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8A2" w:rsidRDefault="004508A2" w:rsidP="004508A2">
      <w:pPr>
        <w:tabs>
          <w:tab w:val="left" w:pos="5740"/>
        </w:tabs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</w:rPr>
        <w:t>Załącznik nr 2 specyfikacji</w:t>
      </w:r>
      <w:r>
        <w:rPr>
          <w:rFonts w:ascii="Arial" w:hAnsi="Arial"/>
          <w:b/>
          <w:sz w:val="22"/>
          <w:szCs w:val="22"/>
        </w:rPr>
        <w:br/>
      </w:r>
    </w:p>
    <w:p w:rsidR="004508A2" w:rsidRDefault="004508A2" w:rsidP="004508A2">
      <w:pPr>
        <w:tabs>
          <w:tab w:val="left" w:pos="5740"/>
        </w:tabs>
        <w:spacing w:before="240"/>
        <w:jc w:val="both"/>
        <w:rPr>
          <w:sz w:val="20"/>
          <w:szCs w:val="20"/>
        </w:rPr>
      </w:pPr>
      <w:r>
        <w:rPr>
          <w:rFonts w:ascii="Arial" w:hAnsi="Arial"/>
          <w:sz w:val="22"/>
          <w:szCs w:val="22"/>
        </w:rPr>
        <w:t>......................................................</w:t>
      </w:r>
    </w:p>
    <w:p w:rsidR="004508A2" w:rsidRDefault="004508A2" w:rsidP="004508A2">
      <w:pPr>
        <w:tabs>
          <w:tab w:val="left" w:pos="5740"/>
        </w:tabs>
        <w:spacing w:before="240"/>
        <w:jc w:val="both"/>
        <w:rPr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 ......................................................</w:t>
      </w:r>
    </w:p>
    <w:p w:rsidR="004508A2" w:rsidRDefault="004508A2" w:rsidP="004508A2">
      <w:pPr>
        <w:tabs>
          <w:tab w:val="left" w:pos="5740"/>
        </w:tabs>
        <w:jc w:val="both"/>
        <w:rPr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  (nazwa i adres Wykonawcy)</w:t>
      </w:r>
    </w:p>
    <w:p w:rsidR="004508A2" w:rsidRDefault="004508A2" w:rsidP="004508A2">
      <w:pPr>
        <w:jc w:val="center"/>
        <w:rPr>
          <w:b/>
          <w:bCs/>
          <w:i/>
          <w:caps/>
          <w:sz w:val="32"/>
          <w:szCs w:val="20"/>
        </w:rPr>
      </w:pPr>
      <w:r>
        <w:rPr>
          <w:rFonts w:ascii="Arial" w:hAnsi="Arial"/>
          <w:b/>
          <w:bCs/>
          <w:i/>
          <w:caps/>
          <w:sz w:val="22"/>
          <w:szCs w:val="22"/>
        </w:rPr>
        <w:t>WYKAZ USŁUG</w:t>
      </w:r>
    </w:p>
    <w:p w:rsidR="004508A2" w:rsidRDefault="004508A2" w:rsidP="004508A2">
      <w:pPr>
        <w:jc w:val="center"/>
        <w:rPr>
          <w:rFonts w:ascii="Arial" w:hAnsi="Arial"/>
          <w:b/>
          <w:bCs/>
          <w:i/>
          <w:caps/>
          <w:sz w:val="22"/>
          <w:szCs w:val="22"/>
        </w:rPr>
      </w:pPr>
    </w:p>
    <w:p w:rsidR="009D0F1B" w:rsidRPr="00BB5C31" w:rsidRDefault="004508A2" w:rsidP="004508A2">
      <w:pPr>
        <w:widowControl w:val="0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Wykaz</w:t>
      </w:r>
      <w:r w:rsidR="009D0F1B">
        <w:rPr>
          <w:rFonts w:ascii="Arial" w:hAnsi="Arial"/>
          <w:sz w:val="22"/>
          <w:szCs w:val="22"/>
        </w:rPr>
        <w:t xml:space="preserve"> już wykonanych</w:t>
      </w:r>
      <w:r>
        <w:rPr>
          <w:rFonts w:ascii="Arial" w:hAnsi="Arial"/>
          <w:sz w:val="22"/>
          <w:szCs w:val="22"/>
        </w:rPr>
        <w:t xml:space="preserve"> usług w zakresie niezbędnym do wykazania spełniania warunku wiedzy i doświadczenia, w okresie ostatnich trzech lat przed upływem terminu składania ofert, a jeżeli okres działalności jest krótszy niż trzy lata, to w tym okresie z podaniem przedmiotu, dat wykonania i odbiorców. Zamawiający uzna warunek za spełniony jeżeli wykaz będzie zawierał: </w:t>
      </w:r>
      <w:r>
        <w:rPr>
          <w:rFonts w:ascii="Arial" w:hAnsi="Arial"/>
          <w:b/>
          <w:sz w:val="22"/>
          <w:szCs w:val="22"/>
        </w:rPr>
        <w:t>co najmniej 2 usługi szkolenio</w:t>
      </w:r>
      <w:r w:rsidR="00BB5C31">
        <w:rPr>
          <w:rFonts w:ascii="Arial" w:hAnsi="Arial"/>
          <w:b/>
          <w:sz w:val="22"/>
          <w:szCs w:val="22"/>
        </w:rPr>
        <w:t>we,</w:t>
      </w:r>
      <w:r w:rsidR="00BB5C31" w:rsidRPr="00BB5C31">
        <w:rPr>
          <w:rFonts w:ascii="Arial" w:hAnsi="Arial"/>
          <w:color w:val="auto"/>
          <w:sz w:val="22"/>
          <w:szCs w:val="22"/>
        </w:rPr>
        <w:t xml:space="preserve"> </w:t>
      </w:r>
      <w:r w:rsidR="00BB5C31" w:rsidRPr="00BB5C31">
        <w:rPr>
          <w:rFonts w:ascii="Arial" w:hAnsi="Arial"/>
          <w:b/>
          <w:color w:val="auto"/>
          <w:sz w:val="22"/>
          <w:szCs w:val="22"/>
        </w:rPr>
        <w:t>dla co najmniej dziesięcioosobowych grup</w:t>
      </w:r>
      <w:r w:rsidR="00BB5C31">
        <w:rPr>
          <w:rFonts w:ascii="Arial" w:hAnsi="Arial"/>
          <w:b/>
          <w:sz w:val="22"/>
          <w:szCs w:val="22"/>
        </w:rPr>
        <w:t xml:space="preserve">, </w:t>
      </w:r>
      <w:r w:rsidR="009D0F1B">
        <w:rPr>
          <w:rFonts w:ascii="Arial" w:hAnsi="Arial"/>
          <w:color w:val="auto"/>
          <w:sz w:val="22"/>
          <w:szCs w:val="22"/>
        </w:rPr>
        <w:t>każde ze szkoleń było przedmiotem odrębnej umowy.</w:t>
      </w:r>
    </w:p>
    <w:p w:rsidR="004508A2" w:rsidRDefault="004508A2" w:rsidP="004508A2">
      <w:pPr>
        <w:jc w:val="both"/>
        <w:rPr>
          <w:rFonts w:ascii="Arial" w:hAnsi="Arial"/>
          <w:b/>
          <w:color w:val="FF0000"/>
          <w:sz w:val="22"/>
          <w:szCs w:val="22"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" w:type="dxa"/>
        </w:tblCellMar>
        <w:tblLook w:val="04A0" w:firstRow="1" w:lastRow="0" w:firstColumn="1" w:lastColumn="0" w:noHBand="0" w:noVBand="1"/>
      </w:tblPr>
      <w:tblGrid>
        <w:gridCol w:w="671"/>
        <w:gridCol w:w="2048"/>
        <w:gridCol w:w="2520"/>
        <w:gridCol w:w="2341"/>
        <w:gridCol w:w="1588"/>
      </w:tblGrid>
      <w:tr w:rsidR="004508A2" w:rsidTr="00C12E66">
        <w:trPr>
          <w:trHeight w:val="145"/>
          <w:jc w:val="center"/>
        </w:trPr>
        <w:tc>
          <w:tcPr>
            <w:tcW w:w="671" w:type="dxa"/>
            <w:shd w:val="clear" w:color="auto" w:fill="auto"/>
            <w:tcMar>
              <w:left w:w="16" w:type="dxa"/>
            </w:tcMar>
            <w:vAlign w:val="center"/>
          </w:tcPr>
          <w:p w:rsidR="004508A2" w:rsidRDefault="004508A2" w:rsidP="00C12E6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Lp.</w:t>
            </w:r>
          </w:p>
        </w:tc>
        <w:tc>
          <w:tcPr>
            <w:tcW w:w="2048" w:type="dxa"/>
            <w:shd w:val="clear" w:color="auto" w:fill="auto"/>
            <w:tcMar>
              <w:left w:w="48" w:type="dxa"/>
            </w:tcMar>
            <w:vAlign w:val="center"/>
          </w:tcPr>
          <w:p w:rsidR="004508A2" w:rsidRDefault="004508A2" w:rsidP="00C12E66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Nazwa usługi</w:t>
            </w:r>
          </w:p>
        </w:tc>
        <w:tc>
          <w:tcPr>
            <w:tcW w:w="2520" w:type="dxa"/>
            <w:shd w:val="clear" w:color="auto" w:fill="auto"/>
            <w:tcMar>
              <w:left w:w="16" w:type="dxa"/>
            </w:tcMar>
            <w:vAlign w:val="center"/>
          </w:tcPr>
          <w:p w:rsidR="004508A2" w:rsidRDefault="004508A2" w:rsidP="00C12E66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Nazwa i adres odbiorcy usługi</w:t>
            </w:r>
          </w:p>
        </w:tc>
        <w:tc>
          <w:tcPr>
            <w:tcW w:w="2341" w:type="dxa"/>
            <w:shd w:val="clear" w:color="auto" w:fill="auto"/>
            <w:tcMar>
              <w:left w:w="16" w:type="dxa"/>
            </w:tcMar>
            <w:vAlign w:val="center"/>
          </w:tcPr>
          <w:p w:rsidR="009D0F1B" w:rsidRDefault="009D0F1B" w:rsidP="009D0F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 zakończenia usługi</w:t>
            </w:r>
            <w:r w:rsidR="004508A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(D/M/R)</w:t>
            </w:r>
          </w:p>
          <w:p w:rsidR="004508A2" w:rsidRDefault="004508A2" w:rsidP="00C12E66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>
              <w:left w:w="16" w:type="dxa"/>
            </w:tcMar>
            <w:vAlign w:val="center"/>
          </w:tcPr>
          <w:p w:rsidR="004508A2" w:rsidRDefault="004508A2" w:rsidP="00C12E6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Ilość osób szkolonych</w:t>
            </w:r>
          </w:p>
        </w:tc>
      </w:tr>
      <w:tr w:rsidR="004508A2" w:rsidTr="00C12E66">
        <w:trPr>
          <w:trHeight w:val="31"/>
          <w:jc w:val="center"/>
        </w:trPr>
        <w:tc>
          <w:tcPr>
            <w:tcW w:w="671" w:type="dxa"/>
            <w:shd w:val="clear" w:color="auto" w:fill="auto"/>
            <w:tcMar>
              <w:left w:w="16" w:type="dxa"/>
            </w:tcMar>
          </w:tcPr>
          <w:p w:rsidR="004508A2" w:rsidRDefault="004508A2" w:rsidP="00C12E66">
            <w:pPr>
              <w:jc w:val="center"/>
              <w:rPr>
                <w:i/>
                <w:iCs/>
                <w:sz w:val="14"/>
                <w:szCs w:val="20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048" w:type="dxa"/>
            <w:shd w:val="clear" w:color="auto" w:fill="auto"/>
            <w:tcMar>
              <w:left w:w="48" w:type="dxa"/>
            </w:tcMar>
          </w:tcPr>
          <w:p w:rsidR="004508A2" w:rsidRDefault="004508A2" w:rsidP="00C12E66">
            <w:pPr>
              <w:jc w:val="center"/>
              <w:rPr>
                <w:i/>
                <w:iCs/>
                <w:sz w:val="14"/>
                <w:szCs w:val="20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520" w:type="dxa"/>
            <w:shd w:val="clear" w:color="auto" w:fill="auto"/>
            <w:tcMar>
              <w:left w:w="16" w:type="dxa"/>
            </w:tcMar>
          </w:tcPr>
          <w:p w:rsidR="004508A2" w:rsidRDefault="004508A2" w:rsidP="00C12E66">
            <w:pPr>
              <w:jc w:val="center"/>
              <w:rPr>
                <w:i/>
                <w:iCs/>
                <w:sz w:val="14"/>
                <w:szCs w:val="20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341" w:type="dxa"/>
            <w:shd w:val="clear" w:color="auto" w:fill="auto"/>
            <w:tcMar>
              <w:left w:w="16" w:type="dxa"/>
            </w:tcMar>
          </w:tcPr>
          <w:p w:rsidR="004508A2" w:rsidRDefault="004508A2" w:rsidP="00C12E66">
            <w:pPr>
              <w:jc w:val="center"/>
              <w:rPr>
                <w:i/>
                <w:iCs/>
                <w:sz w:val="14"/>
                <w:szCs w:val="20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588" w:type="dxa"/>
            <w:shd w:val="clear" w:color="auto" w:fill="auto"/>
            <w:tcMar>
              <w:left w:w="16" w:type="dxa"/>
            </w:tcMar>
          </w:tcPr>
          <w:p w:rsidR="004508A2" w:rsidRDefault="004508A2" w:rsidP="00C12E66">
            <w:pPr>
              <w:jc w:val="center"/>
              <w:rPr>
                <w:i/>
                <w:iCs/>
                <w:sz w:val="14"/>
                <w:szCs w:val="20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5</w:t>
            </w:r>
          </w:p>
        </w:tc>
      </w:tr>
      <w:tr w:rsidR="004508A2" w:rsidRPr="005D4EF8" w:rsidTr="00C12E66">
        <w:trPr>
          <w:trHeight w:val="104"/>
          <w:jc w:val="center"/>
        </w:trPr>
        <w:tc>
          <w:tcPr>
            <w:tcW w:w="671" w:type="dxa"/>
            <w:shd w:val="clear" w:color="auto" w:fill="auto"/>
            <w:tcMar>
              <w:left w:w="16" w:type="dxa"/>
            </w:tcMar>
            <w:vAlign w:val="center"/>
          </w:tcPr>
          <w:p w:rsidR="004508A2" w:rsidRPr="005D4EF8" w:rsidRDefault="004508A2" w:rsidP="00C12E66">
            <w:pPr>
              <w:jc w:val="center"/>
              <w:rPr>
                <w:bCs/>
                <w:sz w:val="20"/>
                <w:szCs w:val="20"/>
              </w:rPr>
            </w:pPr>
            <w:r w:rsidRPr="005D4EF8">
              <w:rPr>
                <w:rFonts w:ascii="Arial" w:hAnsi="Arial"/>
                <w:bCs/>
                <w:sz w:val="22"/>
                <w:szCs w:val="22"/>
              </w:rPr>
              <w:t>1</w:t>
            </w:r>
          </w:p>
        </w:tc>
        <w:tc>
          <w:tcPr>
            <w:tcW w:w="2048" w:type="dxa"/>
            <w:shd w:val="clear" w:color="auto" w:fill="auto"/>
            <w:tcMar>
              <w:left w:w="96" w:type="dxa"/>
            </w:tcMar>
          </w:tcPr>
          <w:p w:rsidR="004508A2" w:rsidRPr="005D4EF8" w:rsidRDefault="004508A2" w:rsidP="00C12E66">
            <w:pPr>
              <w:snapToGrid w:val="0"/>
              <w:jc w:val="center"/>
              <w:rPr>
                <w:rFonts w:ascii="Arial" w:hAnsi="Arial"/>
                <w:bCs/>
              </w:rPr>
            </w:pPr>
          </w:p>
          <w:p w:rsidR="004508A2" w:rsidRPr="005D4EF8" w:rsidRDefault="004508A2" w:rsidP="00C12E66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520" w:type="dxa"/>
            <w:shd w:val="clear" w:color="auto" w:fill="auto"/>
            <w:tcMar>
              <w:left w:w="16" w:type="dxa"/>
            </w:tcMar>
          </w:tcPr>
          <w:p w:rsidR="004508A2" w:rsidRPr="005D4EF8" w:rsidRDefault="004508A2" w:rsidP="00C12E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41" w:type="dxa"/>
            <w:shd w:val="clear" w:color="auto" w:fill="auto"/>
            <w:tcMar>
              <w:left w:w="16" w:type="dxa"/>
            </w:tcMar>
          </w:tcPr>
          <w:p w:rsidR="004508A2" w:rsidRPr="005D4EF8" w:rsidRDefault="004508A2" w:rsidP="009D0F1B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588" w:type="dxa"/>
            <w:shd w:val="clear" w:color="auto" w:fill="auto"/>
            <w:tcMar>
              <w:left w:w="88" w:type="dxa"/>
            </w:tcMar>
          </w:tcPr>
          <w:p w:rsidR="004508A2" w:rsidRPr="005D4EF8" w:rsidRDefault="004508A2" w:rsidP="00C12E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4508A2" w:rsidRPr="005D4EF8" w:rsidTr="00C12E66">
        <w:trPr>
          <w:trHeight w:val="123"/>
          <w:jc w:val="center"/>
        </w:trPr>
        <w:tc>
          <w:tcPr>
            <w:tcW w:w="671" w:type="dxa"/>
            <w:shd w:val="clear" w:color="auto" w:fill="auto"/>
            <w:tcMar>
              <w:left w:w="16" w:type="dxa"/>
            </w:tcMar>
            <w:vAlign w:val="center"/>
          </w:tcPr>
          <w:p w:rsidR="004508A2" w:rsidRPr="005D4EF8" w:rsidRDefault="004508A2" w:rsidP="00C12E66">
            <w:pPr>
              <w:jc w:val="center"/>
              <w:rPr>
                <w:bCs/>
                <w:sz w:val="20"/>
                <w:szCs w:val="20"/>
              </w:rPr>
            </w:pPr>
            <w:r w:rsidRPr="005D4EF8">
              <w:rPr>
                <w:rFonts w:ascii="Arial" w:hAnsi="Arial"/>
                <w:bCs/>
                <w:sz w:val="22"/>
                <w:szCs w:val="22"/>
              </w:rPr>
              <w:t>2</w:t>
            </w:r>
          </w:p>
        </w:tc>
        <w:tc>
          <w:tcPr>
            <w:tcW w:w="2048" w:type="dxa"/>
            <w:shd w:val="clear" w:color="auto" w:fill="auto"/>
            <w:tcMar>
              <w:left w:w="96" w:type="dxa"/>
            </w:tcMar>
          </w:tcPr>
          <w:p w:rsidR="004508A2" w:rsidRPr="005D4EF8" w:rsidRDefault="004508A2" w:rsidP="00C12E66">
            <w:pPr>
              <w:snapToGrid w:val="0"/>
              <w:jc w:val="center"/>
              <w:rPr>
                <w:rFonts w:ascii="Arial" w:hAnsi="Arial"/>
                <w:bCs/>
              </w:rPr>
            </w:pPr>
          </w:p>
          <w:p w:rsidR="004508A2" w:rsidRPr="005D4EF8" w:rsidRDefault="004508A2" w:rsidP="00C12E66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520" w:type="dxa"/>
            <w:shd w:val="clear" w:color="auto" w:fill="auto"/>
            <w:tcMar>
              <w:left w:w="16" w:type="dxa"/>
            </w:tcMar>
          </w:tcPr>
          <w:p w:rsidR="004508A2" w:rsidRPr="005D4EF8" w:rsidRDefault="004508A2" w:rsidP="00C12E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41" w:type="dxa"/>
            <w:shd w:val="clear" w:color="auto" w:fill="auto"/>
            <w:tcMar>
              <w:left w:w="16" w:type="dxa"/>
            </w:tcMar>
          </w:tcPr>
          <w:p w:rsidR="004508A2" w:rsidRPr="005D4EF8" w:rsidRDefault="004508A2" w:rsidP="00C12E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1588" w:type="dxa"/>
            <w:shd w:val="clear" w:color="auto" w:fill="auto"/>
            <w:tcMar>
              <w:left w:w="88" w:type="dxa"/>
            </w:tcMar>
          </w:tcPr>
          <w:p w:rsidR="004508A2" w:rsidRPr="005D4EF8" w:rsidRDefault="004508A2" w:rsidP="00C12E66">
            <w:pPr>
              <w:snapToGrid w:val="0"/>
              <w:jc w:val="center"/>
              <w:rPr>
                <w:rFonts w:ascii="Arial" w:hAnsi="Arial"/>
              </w:rPr>
            </w:pPr>
          </w:p>
        </w:tc>
      </w:tr>
    </w:tbl>
    <w:p w:rsidR="004508A2" w:rsidRDefault="004508A2" w:rsidP="004508A2">
      <w:pPr>
        <w:jc w:val="center"/>
        <w:rPr>
          <w:rFonts w:ascii="Arial" w:hAnsi="Arial"/>
          <w:sz w:val="22"/>
          <w:szCs w:val="22"/>
        </w:rPr>
      </w:pPr>
    </w:p>
    <w:p w:rsidR="004508A2" w:rsidRDefault="004508A2" w:rsidP="004508A2">
      <w:pPr>
        <w:widowControl w:val="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Dla pozycji powyższego wykazu – załączyć należy dokumenty potwierdzające, że usługi przedstawione w wykazie zostały wykonane należycie (dokumentami takimi mogą być referencje, protokoły odbioru oraz każdy innych dokument wystawiony przez odbiorcę wykonanej usługi, z którego będzie wynikać, że usługa została zrealizowana należycie). Oświadczenie o należytym wykonaniu usług za odbiorcę złożyć może również jego pracownik lub inna przez niego upoważniona osoba.</w:t>
      </w:r>
    </w:p>
    <w:p w:rsidR="004508A2" w:rsidRDefault="004508A2" w:rsidP="004508A2">
      <w:pPr>
        <w:widowControl w:val="0"/>
        <w:tabs>
          <w:tab w:val="left" w:pos="1134"/>
        </w:tabs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eastAsia="Symbol" w:hAnsi="Arial" w:cs="Symbol"/>
          <w:sz w:val="22"/>
          <w:szCs w:val="22"/>
        </w:rPr>
        <w:t xml:space="preserve">Oświadczam jednocześnie, iż usługi wskazane w powyższej tabeli spełniają (każda dla siebie) warunki wskazane w dziale </w:t>
      </w:r>
      <w:r>
        <w:rPr>
          <w:rFonts w:ascii="Arial" w:eastAsia="Symbol" w:hAnsi="Arial" w:cs="Symbol"/>
          <w:color w:val="auto"/>
          <w:sz w:val="22"/>
          <w:szCs w:val="22"/>
        </w:rPr>
        <w:t>V ust. 2 lit a</w:t>
      </w:r>
      <w:r w:rsidRPr="004145D6">
        <w:rPr>
          <w:rFonts w:ascii="Arial" w:eastAsia="Symbol" w:hAnsi="Arial" w:cs="Symbol"/>
          <w:color w:val="auto"/>
          <w:sz w:val="22"/>
          <w:szCs w:val="22"/>
        </w:rPr>
        <w:t xml:space="preserve"> specyfikacji.</w:t>
      </w:r>
      <w:r>
        <w:rPr>
          <w:rFonts w:ascii="Arial" w:eastAsia="Symbol" w:hAnsi="Arial" w:cs="Symbol"/>
          <w:sz w:val="22"/>
          <w:szCs w:val="22"/>
        </w:rPr>
        <w:t xml:space="preserve"> </w:t>
      </w:r>
    </w:p>
    <w:p w:rsidR="004508A2" w:rsidRPr="008450DC" w:rsidRDefault="004508A2" w:rsidP="004508A2">
      <w:pPr>
        <w:widowControl w:val="0"/>
        <w:tabs>
          <w:tab w:val="left" w:pos="993"/>
        </w:tabs>
        <w:spacing w:before="120"/>
        <w:jc w:val="both"/>
        <w:rPr>
          <w:rFonts w:ascii="Arial" w:hAnsi="Arial"/>
          <w:color w:val="auto"/>
          <w:sz w:val="22"/>
          <w:szCs w:val="22"/>
        </w:rPr>
      </w:pPr>
    </w:p>
    <w:p w:rsidR="004508A2" w:rsidRDefault="004508A2" w:rsidP="004508A2">
      <w:pPr>
        <w:tabs>
          <w:tab w:val="left" w:pos="3240"/>
          <w:tab w:val="left" w:pos="5740"/>
        </w:tabs>
        <w:rPr>
          <w:rFonts w:ascii="Arial" w:hAnsi="Arial"/>
          <w:sz w:val="22"/>
          <w:szCs w:val="22"/>
        </w:rPr>
      </w:pPr>
    </w:p>
    <w:p w:rsidR="004508A2" w:rsidRDefault="004508A2" w:rsidP="004508A2">
      <w:pPr>
        <w:tabs>
          <w:tab w:val="left" w:pos="3240"/>
          <w:tab w:val="left" w:pos="5740"/>
        </w:tabs>
        <w:rPr>
          <w:rFonts w:ascii="Arial" w:hAnsi="Arial"/>
          <w:sz w:val="22"/>
          <w:szCs w:val="22"/>
        </w:rPr>
      </w:pPr>
    </w:p>
    <w:p w:rsidR="004508A2" w:rsidRDefault="004508A2" w:rsidP="004508A2">
      <w:pPr>
        <w:tabs>
          <w:tab w:val="left" w:pos="3240"/>
          <w:tab w:val="left" w:pos="5740"/>
        </w:tabs>
        <w:rPr>
          <w:rFonts w:ascii="Arial" w:hAnsi="Arial"/>
          <w:sz w:val="22"/>
          <w:szCs w:val="22"/>
        </w:rPr>
      </w:pPr>
    </w:p>
    <w:p w:rsidR="004508A2" w:rsidRDefault="004508A2" w:rsidP="004508A2">
      <w:pPr>
        <w:tabs>
          <w:tab w:val="left" w:pos="3240"/>
          <w:tab w:val="left" w:pos="5740"/>
        </w:tabs>
        <w:rPr>
          <w:rFonts w:ascii="Arial" w:hAnsi="Arial"/>
          <w:sz w:val="22"/>
          <w:szCs w:val="22"/>
        </w:rPr>
      </w:pPr>
    </w:p>
    <w:p w:rsidR="004508A2" w:rsidRDefault="004508A2" w:rsidP="004508A2">
      <w:pPr>
        <w:tabs>
          <w:tab w:val="left" w:pos="3240"/>
          <w:tab w:val="left" w:pos="5740"/>
        </w:tabs>
        <w:rPr>
          <w:rFonts w:ascii="Arial" w:hAnsi="Arial"/>
          <w:sz w:val="22"/>
          <w:szCs w:val="22"/>
        </w:rPr>
      </w:pPr>
    </w:p>
    <w:p w:rsidR="004508A2" w:rsidRDefault="004508A2" w:rsidP="004508A2">
      <w:pPr>
        <w:tabs>
          <w:tab w:val="left" w:pos="3240"/>
          <w:tab w:val="left" w:pos="5740"/>
        </w:tabs>
        <w:rPr>
          <w:rFonts w:ascii="Arial" w:hAnsi="Arial"/>
          <w:sz w:val="22"/>
          <w:szCs w:val="22"/>
        </w:rPr>
      </w:pPr>
    </w:p>
    <w:p w:rsidR="004508A2" w:rsidRDefault="004508A2" w:rsidP="004508A2">
      <w:pPr>
        <w:tabs>
          <w:tab w:val="left" w:pos="3240"/>
          <w:tab w:val="left" w:pos="5740"/>
        </w:tabs>
        <w:rPr>
          <w:rFonts w:ascii="Arial" w:hAnsi="Arial"/>
          <w:sz w:val="22"/>
          <w:szCs w:val="22"/>
        </w:rPr>
      </w:pPr>
    </w:p>
    <w:p w:rsidR="004508A2" w:rsidRDefault="004508A2" w:rsidP="004508A2">
      <w:pPr>
        <w:tabs>
          <w:tab w:val="left" w:pos="3240"/>
          <w:tab w:val="left" w:pos="5740"/>
        </w:tabs>
        <w:rPr>
          <w:rFonts w:ascii="Arial" w:hAnsi="Arial"/>
          <w:sz w:val="22"/>
          <w:szCs w:val="22"/>
        </w:rPr>
      </w:pPr>
    </w:p>
    <w:p w:rsidR="004508A2" w:rsidRDefault="004508A2" w:rsidP="004508A2">
      <w:pPr>
        <w:tabs>
          <w:tab w:val="left" w:pos="3240"/>
          <w:tab w:val="left" w:pos="5740"/>
        </w:tabs>
        <w:jc w:val="right"/>
        <w:rPr>
          <w:sz w:val="22"/>
          <w:szCs w:val="20"/>
        </w:rPr>
      </w:pPr>
      <w:r>
        <w:rPr>
          <w:rFonts w:ascii="Arial" w:hAnsi="Arial"/>
          <w:sz w:val="22"/>
          <w:szCs w:val="22"/>
        </w:rPr>
        <w:t xml:space="preserve"> .................................. , dnia ......................                        .............................................................</w:t>
      </w:r>
    </w:p>
    <w:p w:rsidR="006360E0" w:rsidRDefault="004508A2" w:rsidP="004508A2">
      <w:pPr>
        <w:jc w:val="right"/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/>
          <w:i/>
          <w:sz w:val="22"/>
          <w:szCs w:val="22"/>
        </w:rPr>
        <w:t>(podpis osoby (osób) upoważnionej do reprezentacji)</w:t>
      </w:r>
    </w:p>
    <w:sectPr w:rsidR="006360E0" w:rsidSect="007A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8A2"/>
    <w:rsid w:val="001B3136"/>
    <w:rsid w:val="001F036C"/>
    <w:rsid w:val="001F5D12"/>
    <w:rsid w:val="00325883"/>
    <w:rsid w:val="004508A2"/>
    <w:rsid w:val="0052462B"/>
    <w:rsid w:val="007A182B"/>
    <w:rsid w:val="009D0E71"/>
    <w:rsid w:val="009D0F1B"/>
    <w:rsid w:val="00BB5C31"/>
    <w:rsid w:val="00EA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7AC40-0967-49C6-B073-6C49C8E4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8A2"/>
    <w:pPr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Sławomir Tarnawski</cp:lastModifiedBy>
  <cp:revision>2</cp:revision>
  <dcterms:created xsi:type="dcterms:W3CDTF">2020-10-27T14:39:00Z</dcterms:created>
  <dcterms:modified xsi:type="dcterms:W3CDTF">2020-10-27T14:39:00Z</dcterms:modified>
</cp:coreProperties>
</file>