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0A8E" w14:textId="2D84B47B" w:rsidR="00332E99" w:rsidRPr="00050475" w:rsidRDefault="00332E99" w:rsidP="00332E99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cstheme="minorHAnsi"/>
          <w:bCs/>
        </w:rPr>
      </w:pPr>
      <w:r w:rsidRPr="00050475">
        <w:rPr>
          <w:rFonts w:cstheme="minorHAnsi"/>
          <w:bCs/>
        </w:rPr>
        <w:t xml:space="preserve">Szczegółowe wymagania co do zakresu i sposobu przeprowadzenia </w:t>
      </w:r>
      <w:r w:rsidRPr="00050475">
        <w:rPr>
          <w:rFonts w:ascii="Calibri" w:hAnsi="Calibri" w:cs="Calibri"/>
          <w:bCs/>
        </w:rPr>
        <w:t xml:space="preserve">usług (zajęć) </w:t>
      </w:r>
      <w:r w:rsidR="00E668B7" w:rsidRPr="00050475">
        <w:rPr>
          <w:rFonts w:ascii="Calibri" w:hAnsi="Calibri" w:cs="Calibri"/>
          <w:bCs/>
        </w:rPr>
        <w:t>dydaktycznych</w:t>
      </w:r>
      <w:r w:rsidRPr="00050475">
        <w:rPr>
          <w:rFonts w:ascii="Calibri" w:hAnsi="Calibri" w:cs="Calibri"/>
          <w:bCs/>
        </w:rPr>
        <w:t xml:space="preserve"> </w:t>
      </w:r>
      <w:r w:rsidR="00E668B7" w:rsidRPr="00050475">
        <w:rPr>
          <w:rFonts w:ascii="Calibri" w:hAnsi="Calibri" w:cs="Calibri"/>
          <w:bCs/>
        </w:rPr>
        <w:br/>
      </w:r>
      <w:r w:rsidRPr="00050475">
        <w:rPr>
          <w:rFonts w:ascii="Calibri" w:hAnsi="Calibri" w:cs="Calibri"/>
          <w:bCs/>
        </w:rPr>
        <w:t xml:space="preserve">w odniesieniu do Zadania tematycznego nr 1 </w:t>
      </w:r>
      <w:r w:rsidRPr="00050475">
        <w:rPr>
          <w:rFonts w:ascii="Calibri" w:hAnsi="Calibri" w:cs="Calibri"/>
          <w:bCs/>
        </w:rPr>
        <w:br/>
      </w:r>
      <w:r w:rsidRPr="00050475">
        <w:rPr>
          <w:rFonts w:ascii="Calibri" w:hAnsi="Calibri" w:cs="Calibri"/>
          <w:b/>
          <w:bCs/>
        </w:rPr>
        <w:t>(</w:t>
      </w:r>
      <w:r w:rsidR="005866DF" w:rsidRPr="00050475">
        <w:rPr>
          <w:rFonts w:ascii="Calibri" w:hAnsi="Calibri" w:cs="Calibri"/>
          <w:b/>
          <w:bCs/>
        </w:rPr>
        <w:t>Automatyzacja</w:t>
      </w:r>
      <w:r w:rsidRPr="00050475">
        <w:rPr>
          <w:rFonts w:ascii="Calibri" w:hAnsi="Calibri" w:cs="Calibri"/>
          <w:b/>
          <w:bCs/>
        </w:rPr>
        <w:t xml:space="preserve"> procesów produkcyjnych)</w:t>
      </w:r>
      <w:r w:rsidRPr="00050475">
        <w:rPr>
          <w:rFonts w:cstheme="minorHAnsi"/>
          <w:bCs/>
        </w:rPr>
        <w:t xml:space="preserve"> </w:t>
      </w:r>
      <w:r w:rsidRPr="00050475">
        <w:rPr>
          <w:rFonts w:cstheme="minorHAnsi"/>
          <w:bCs/>
        </w:rPr>
        <w:br/>
        <w:t>oraz informacje Zamawiającego służące do ich przygotowania i przeprowadzenia</w:t>
      </w:r>
    </w:p>
    <w:p w14:paraId="4FD82E18" w14:textId="586D998B" w:rsidR="00433787" w:rsidRPr="005866DF" w:rsidRDefault="00433787" w:rsidP="00433787">
      <w:pPr>
        <w:widowControl w:val="0"/>
        <w:spacing w:before="120" w:after="120" w:line="240" w:lineRule="auto"/>
        <w:rPr>
          <w:rFonts w:ascii="Calibri" w:eastAsia="Times New Roman" w:hAnsi="Calibri" w:cs="Arial"/>
          <w:b/>
          <w:bCs/>
          <w:color w:val="FF0000"/>
          <w:lang w:eastAsia="pl-PL"/>
        </w:rPr>
      </w:pPr>
    </w:p>
    <w:p w14:paraId="49206BE0" w14:textId="2F192FD4" w:rsidR="00433787" w:rsidRPr="00EC28F2" w:rsidRDefault="00433787" w:rsidP="00433787">
      <w:pPr>
        <w:spacing w:before="120" w:after="120"/>
        <w:jc w:val="both"/>
        <w:rPr>
          <w:rFonts w:ascii="Calibri" w:hAnsi="Calibri"/>
        </w:rPr>
      </w:pPr>
      <w:r w:rsidRPr="00EC28F2">
        <w:rPr>
          <w:rFonts w:ascii="Calibri" w:hAnsi="Calibri"/>
        </w:rPr>
        <w:t xml:space="preserve">Wyrażenia i skróty używane w poniższej tabeli oznaczają odpowiednio: </w:t>
      </w:r>
    </w:p>
    <w:p w14:paraId="7BD7480A" w14:textId="0C5C8DFA" w:rsidR="00433787" w:rsidRPr="00EC28F2" w:rsidRDefault="00433787" w:rsidP="00433787">
      <w:pPr>
        <w:spacing w:before="120" w:after="120"/>
        <w:jc w:val="both"/>
        <w:rPr>
          <w:rFonts w:ascii="Calibri" w:hAnsi="Calibri"/>
        </w:rPr>
      </w:pPr>
      <w:bookmarkStart w:id="0" w:name="_Hlk49931372"/>
      <w:bookmarkStart w:id="1" w:name="_Hlk49931451"/>
      <w:bookmarkStart w:id="2" w:name="_Hlk49931015"/>
      <w:r w:rsidRPr="00EC28F2">
        <w:rPr>
          <w:rFonts w:ascii="Calibri" w:hAnsi="Calibri"/>
          <w:b/>
        </w:rPr>
        <w:t xml:space="preserve">Grupa dziekańska – </w:t>
      </w:r>
      <w:r w:rsidR="00D725D4" w:rsidRPr="00EC28F2">
        <w:rPr>
          <w:rFonts w:ascii="Calibri" w:hAnsi="Calibri"/>
        </w:rPr>
        <w:t>liczy 20 osób</w:t>
      </w:r>
      <w:r w:rsidR="00F760D8" w:rsidRPr="00EC28F2">
        <w:rPr>
          <w:rFonts w:ascii="Calibri" w:hAnsi="Calibri"/>
        </w:rPr>
        <w:t xml:space="preserve"> (U</w:t>
      </w:r>
      <w:r w:rsidR="00D725D4" w:rsidRPr="00EC28F2">
        <w:rPr>
          <w:rFonts w:ascii="Calibri" w:hAnsi="Calibri"/>
        </w:rPr>
        <w:t>czestników) i jest podstawowym sposobem podziału, który powołuje Prodziekan ds. studenckich i kształcenia.</w:t>
      </w:r>
    </w:p>
    <w:p w14:paraId="690015E0" w14:textId="386133FB" w:rsidR="00433787" w:rsidRPr="001C6004" w:rsidRDefault="00433787" w:rsidP="00433787">
      <w:pPr>
        <w:spacing w:before="120" w:after="120"/>
        <w:jc w:val="both"/>
        <w:rPr>
          <w:rFonts w:ascii="Calibri" w:hAnsi="Calibri"/>
        </w:rPr>
      </w:pPr>
      <w:r w:rsidRPr="00EC28F2">
        <w:rPr>
          <w:rFonts w:ascii="Calibri" w:hAnsi="Calibri"/>
          <w:b/>
        </w:rPr>
        <w:t xml:space="preserve">Grupa laboratoryjna </w:t>
      </w:r>
      <w:r w:rsidR="00D725D4" w:rsidRPr="00EC28F2">
        <w:rPr>
          <w:rFonts w:ascii="Calibri" w:hAnsi="Calibri"/>
          <w:b/>
        </w:rPr>
        <w:t>–</w:t>
      </w:r>
      <w:r w:rsidR="00050475" w:rsidRPr="00EC28F2">
        <w:rPr>
          <w:rFonts w:ascii="Calibri" w:hAnsi="Calibri"/>
          <w:b/>
        </w:rPr>
        <w:t xml:space="preserve"> </w:t>
      </w:r>
      <w:r w:rsidR="00D725D4" w:rsidRPr="00EC28F2">
        <w:rPr>
          <w:rFonts w:ascii="Calibri" w:hAnsi="Calibri"/>
        </w:rPr>
        <w:t>liczy 1</w:t>
      </w:r>
      <w:r w:rsidR="00F760D8" w:rsidRPr="00EC28F2">
        <w:rPr>
          <w:rFonts w:ascii="Calibri" w:hAnsi="Calibri"/>
        </w:rPr>
        <w:t>0 osób (U</w:t>
      </w:r>
      <w:r w:rsidR="00D725D4" w:rsidRPr="00EC28F2">
        <w:rPr>
          <w:rFonts w:ascii="Calibri" w:hAnsi="Calibri"/>
        </w:rPr>
        <w:t xml:space="preserve">czestników), który powołuje Prodziekan ds. studenckich i kształcenia </w:t>
      </w:r>
      <w:r w:rsidR="00D725D4" w:rsidRPr="001C6004">
        <w:rPr>
          <w:rFonts w:ascii="Calibri" w:hAnsi="Calibri"/>
        </w:rPr>
        <w:t>w zależności od formy prowadzonych zajęć.</w:t>
      </w:r>
    </w:p>
    <w:p w14:paraId="0CF39568" w14:textId="6108C290" w:rsidR="00433787" w:rsidRPr="001C6004" w:rsidRDefault="00433787" w:rsidP="00433787">
      <w:pPr>
        <w:spacing w:before="120" w:after="120"/>
        <w:jc w:val="both"/>
        <w:rPr>
          <w:rFonts w:ascii="Calibri" w:hAnsi="Calibri"/>
        </w:rPr>
      </w:pPr>
      <w:r w:rsidRPr="001C6004">
        <w:rPr>
          <w:rFonts w:ascii="Calibri" w:hAnsi="Calibri"/>
          <w:b/>
        </w:rPr>
        <w:t>Grupa projektowa –</w:t>
      </w:r>
      <w:r w:rsidR="00D725D4" w:rsidRPr="001C6004">
        <w:rPr>
          <w:rFonts w:ascii="Calibri" w:hAnsi="Calibri"/>
          <w:b/>
        </w:rPr>
        <w:t xml:space="preserve"> </w:t>
      </w:r>
      <w:r w:rsidR="00D725D4" w:rsidRPr="001C6004">
        <w:rPr>
          <w:rFonts w:ascii="Calibri" w:hAnsi="Calibri"/>
          <w:bCs/>
        </w:rPr>
        <w:t>w zależności od formy prowadzonych zajęć</w:t>
      </w:r>
      <w:r w:rsidRPr="001C6004">
        <w:rPr>
          <w:rFonts w:ascii="Calibri" w:hAnsi="Calibri"/>
          <w:b/>
        </w:rPr>
        <w:t xml:space="preserve"> </w:t>
      </w:r>
      <w:r w:rsidR="00D725D4" w:rsidRPr="001C6004">
        <w:rPr>
          <w:rFonts w:ascii="Calibri" w:hAnsi="Calibri"/>
        </w:rPr>
        <w:t>liczy 1</w:t>
      </w:r>
      <w:r w:rsidR="00F760D8" w:rsidRPr="001C6004">
        <w:rPr>
          <w:rFonts w:ascii="Calibri" w:hAnsi="Calibri"/>
        </w:rPr>
        <w:t>0 osób (U</w:t>
      </w:r>
      <w:r w:rsidR="00D725D4" w:rsidRPr="001C6004">
        <w:rPr>
          <w:rFonts w:ascii="Calibri" w:hAnsi="Calibri"/>
        </w:rPr>
        <w:t xml:space="preserve">czestników), który powołuje Prodziekan ds. studenckich i kształcenia </w:t>
      </w:r>
      <w:r w:rsidR="00D725D4" w:rsidRPr="001C6004">
        <w:rPr>
          <w:rFonts w:ascii="Calibri" w:hAnsi="Calibri"/>
          <w:bCs/>
        </w:rPr>
        <w:t>w zależności od formy prowadzonych zajęć</w:t>
      </w:r>
      <w:r w:rsidR="00D725D4" w:rsidRPr="001C6004">
        <w:rPr>
          <w:rFonts w:ascii="Calibri" w:hAnsi="Calibri"/>
        </w:rPr>
        <w:t>.</w:t>
      </w:r>
    </w:p>
    <w:p w14:paraId="50A44BD1" w14:textId="4B26B639" w:rsidR="004F2A97" w:rsidRPr="008426C5" w:rsidRDefault="004F2A97" w:rsidP="00433787">
      <w:pPr>
        <w:spacing w:before="120" w:after="120"/>
        <w:jc w:val="both"/>
        <w:rPr>
          <w:rFonts w:ascii="Calibri" w:hAnsi="Calibri"/>
        </w:rPr>
      </w:pPr>
      <w:r w:rsidRPr="00EC28F2">
        <w:rPr>
          <w:rFonts w:ascii="Calibri" w:hAnsi="Calibri"/>
          <w:b/>
        </w:rPr>
        <w:t xml:space="preserve">Wykład </w:t>
      </w:r>
      <w:r w:rsidRPr="00EC28F2">
        <w:rPr>
          <w:rFonts w:ascii="Calibri" w:hAnsi="Calibri"/>
        </w:rPr>
        <w:t>-</w:t>
      </w:r>
      <w:r w:rsidR="00D725D4" w:rsidRPr="00EC28F2">
        <w:rPr>
          <w:rFonts w:ascii="Calibri" w:hAnsi="Calibri"/>
        </w:rPr>
        <w:t xml:space="preserve"> metoda nauczania polegająca na ustnym przekazywaniu wiedzy do słuchaczy</w:t>
      </w:r>
      <w:r w:rsidR="00F760D8" w:rsidRPr="00EC28F2">
        <w:rPr>
          <w:rFonts w:ascii="Calibri" w:hAnsi="Calibri"/>
        </w:rPr>
        <w:t xml:space="preserve"> (Uczestników)</w:t>
      </w:r>
      <w:r w:rsidR="00D725D4" w:rsidRPr="00EC28F2">
        <w:rPr>
          <w:rFonts w:ascii="Calibri" w:hAnsi="Calibri"/>
        </w:rPr>
        <w:t xml:space="preserve">, którzy otrzymują ją w milczeniu (w założeniu), zadając ewentualne pytania po zakończeniu wykładu (niekiedy dopuszcza się możliwość zadawania </w:t>
      </w:r>
      <w:r w:rsidR="00D725D4" w:rsidRPr="008426C5">
        <w:rPr>
          <w:rFonts w:ascii="Calibri" w:hAnsi="Calibri"/>
        </w:rPr>
        <w:t>pytań w trakcie trwania wykładu).</w:t>
      </w:r>
    </w:p>
    <w:p w14:paraId="77B76E4D" w14:textId="1029EFBE" w:rsidR="00433787" w:rsidRPr="00EC28F2" w:rsidRDefault="00433787" w:rsidP="00B0710D">
      <w:pPr>
        <w:spacing w:before="120" w:after="120"/>
        <w:jc w:val="both"/>
        <w:rPr>
          <w:rFonts w:ascii="Calibri" w:hAnsi="Calibri"/>
          <w:color w:val="000000" w:themeColor="text1"/>
        </w:rPr>
      </w:pPr>
      <w:r w:rsidRPr="008426C5">
        <w:rPr>
          <w:rFonts w:ascii="Calibri" w:hAnsi="Calibri"/>
          <w:b/>
        </w:rPr>
        <w:t xml:space="preserve">Laboratorium </w:t>
      </w:r>
      <w:r w:rsidR="00B0710D" w:rsidRPr="008426C5">
        <w:rPr>
          <w:rFonts w:ascii="Calibri" w:hAnsi="Calibri"/>
          <w:b/>
        </w:rPr>
        <w:t>–</w:t>
      </w:r>
      <w:r w:rsidR="00D725D4" w:rsidRPr="008426C5">
        <w:rPr>
          <w:rFonts w:ascii="Calibri" w:hAnsi="Calibri"/>
        </w:rPr>
        <w:t xml:space="preserve"> </w:t>
      </w:r>
      <w:r w:rsidR="00B0710D" w:rsidRPr="008426C5">
        <w:rPr>
          <w:rFonts w:ascii="Calibri" w:hAnsi="Calibri"/>
        </w:rPr>
        <w:t>ćwiczenia są prowadzone metodą laboratoryjną polegającą na tym, że</w:t>
      </w:r>
      <w:r w:rsidR="00F760D8" w:rsidRPr="008426C5">
        <w:rPr>
          <w:rFonts w:ascii="Calibri" w:hAnsi="Calibri"/>
        </w:rPr>
        <w:t xml:space="preserve"> osoby (U</w:t>
      </w:r>
      <w:r w:rsidR="00B0710D" w:rsidRPr="008426C5">
        <w:rPr>
          <w:rFonts w:ascii="Calibri" w:hAnsi="Calibri"/>
        </w:rPr>
        <w:t xml:space="preserve">czestnicy) samodzielnie przeprowadzają eksperymenty według reguł, którymi charakteryzuje się eksperyment jako </w:t>
      </w:r>
      <w:r w:rsidR="00B0710D" w:rsidRPr="00EC28F2">
        <w:rPr>
          <w:rFonts w:ascii="Calibri" w:hAnsi="Calibri"/>
          <w:color w:val="000000" w:themeColor="text1"/>
        </w:rPr>
        <w:t>metoda badań naukowych.</w:t>
      </w:r>
    </w:p>
    <w:p w14:paraId="043B7289" w14:textId="3C7CD934" w:rsidR="00B0710D" w:rsidRPr="00EC28F2" w:rsidRDefault="00D725D4" w:rsidP="00B0710D">
      <w:pPr>
        <w:spacing w:before="120" w:after="120" w:line="240" w:lineRule="auto"/>
        <w:jc w:val="both"/>
        <w:rPr>
          <w:color w:val="000000" w:themeColor="text1"/>
        </w:rPr>
      </w:pPr>
      <w:r w:rsidRPr="00EC28F2">
        <w:rPr>
          <w:rFonts w:ascii="Calibri" w:hAnsi="Calibri"/>
          <w:b/>
          <w:color w:val="000000" w:themeColor="text1"/>
        </w:rPr>
        <w:t xml:space="preserve">Projekt - </w:t>
      </w:r>
      <w:r w:rsidR="00B0710D" w:rsidRPr="00EC28F2">
        <w:rPr>
          <w:color w:val="000000" w:themeColor="text1"/>
        </w:rPr>
        <w:t xml:space="preserve">to metoda nauczania polegająca na rozwiązywaniu przez </w:t>
      </w:r>
      <w:r w:rsidR="00DF1477" w:rsidRPr="00EC28F2">
        <w:rPr>
          <w:color w:val="000000" w:themeColor="text1"/>
        </w:rPr>
        <w:t>osoby (U</w:t>
      </w:r>
      <w:r w:rsidR="00B0710D" w:rsidRPr="00EC28F2">
        <w:rPr>
          <w:color w:val="000000" w:themeColor="text1"/>
        </w:rPr>
        <w:t xml:space="preserve">czestnicy) konkretnych problemów w oparciu o posiadaną wiedzę, umiejętności oraz kompetencje społeczne i personalne. Połączenie wiedzy z jej praktycznym zastosowaniem. </w:t>
      </w:r>
    </w:p>
    <w:p w14:paraId="2007BE59" w14:textId="6B99BED9" w:rsidR="00B0710D" w:rsidRPr="00EC28F2" w:rsidRDefault="00B0710D" w:rsidP="00B0710D">
      <w:pPr>
        <w:spacing w:before="120" w:after="0" w:line="240" w:lineRule="auto"/>
        <w:jc w:val="both"/>
        <w:rPr>
          <w:color w:val="000000" w:themeColor="text1"/>
        </w:rPr>
      </w:pPr>
      <w:r w:rsidRPr="00EC28F2">
        <w:rPr>
          <w:color w:val="000000" w:themeColor="text1"/>
        </w:rPr>
        <w:t xml:space="preserve">Rodzaje projektów: </w:t>
      </w:r>
    </w:p>
    <w:p w14:paraId="7350C757" w14:textId="77777777" w:rsidR="00B0710D" w:rsidRPr="00EC28F2" w:rsidRDefault="00B0710D" w:rsidP="00B0710D">
      <w:pPr>
        <w:spacing w:after="0" w:line="240" w:lineRule="auto"/>
        <w:ind w:left="708"/>
        <w:jc w:val="both"/>
        <w:rPr>
          <w:color w:val="000000" w:themeColor="text1"/>
        </w:rPr>
      </w:pPr>
      <w:r w:rsidRPr="00EC28F2">
        <w:rPr>
          <w:color w:val="000000" w:themeColor="text1"/>
        </w:rPr>
        <w:sym w:font="Symbol" w:char="F0B7"/>
      </w:r>
      <w:r w:rsidRPr="00EC28F2">
        <w:rPr>
          <w:color w:val="000000" w:themeColor="text1"/>
        </w:rPr>
        <w:t xml:space="preserve"> grupowe, </w:t>
      </w:r>
    </w:p>
    <w:p w14:paraId="7351E8C7" w14:textId="77777777" w:rsidR="00B0710D" w:rsidRPr="00EC28F2" w:rsidRDefault="00B0710D" w:rsidP="00B0710D">
      <w:pPr>
        <w:spacing w:after="0" w:line="240" w:lineRule="auto"/>
        <w:ind w:left="708"/>
        <w:jc w:val="both"/>
        <w:rPr>
          <w:color w:val="000000" w:themeColor="text1"/>
        </w:rPr>
      </w:pPr>
      <w:r w:rsidRPr="00EC28F2">
        <w:rPr>
          <w:color w:val="000000" w:themeColor="text1"/>
        </w:rPr>
        <w:sym w:font="Symbol" w:char="F0B7"/>
      </w:r>
      <w:r w:rsidRPr="00EC28F2">
        <w:rPr>
          <w:color w:val="000000" w:themeColor="text1"/>
        </w:rPr>
        <w:t xml:space="preserve"> indywidualne. </w:t>
      </w:r>
    </w:p>
    <w:p w14:paraId="6204112A" w14:textId="77777777" w:rsidR="00B0710D" w:rsidRPr="00EC28F2" w:rsidRDefault="00B0710D" w:rsidP="00B0710D">
      <w:pPr>
        <w:spacing w:before="120" w:after="120" w:line="240" w:lineRule="auto"/>
        <w:jc w:val="both"/>
        <w:rPr>
          <w:color w:val="000000" w:themeColor="text1"/>
        </w:rPr>
      </w:pPr>
      <w:r w:rsidRPr="00EC28F2">
        <w:rPr>
          <w:color w:val="000000" w:themeColor="text1"/>
        </w:rPr>
        <w:t xml:space="preserve">Studenci pracują w małych zespołach projektowych lub indywidualnie, zależnie od specyfiki przedmiotu. </w:t>
      </w:r>
    </w:p>
    <w:p w14:paraId="7129439B" w14:textId="108F3C2C" w:rsidR="00B0710D" w:rsidRPr="00EC28F2" w:rsidRDefault="00B0710D" w:rsidP="00B0710D">
      <w:pPr>
        <w:spacing w:before="120" w:after="0" w:line="240" w:lineRule="auto"/>
        <w:jc w:val="both"/>
        <w:rPr>
          <w:color w:val="000000" w:themeColor="text1"/>
        </w:rPr>
      </w:pPr>
      <w:r w:rsidRPr="00EC28F2">
        <w:rPr>
          <w:color w:val="000000" w:themeColor="text1"/>
        </w:rPr>
        <w:t xml:space="preserve">Etapy projektu: </w:t>
      </w:r>
    </w:p>
    <w:p w14:paraId="20B46F1A" w14:textId="77777777" w:rsidR="00B0710D" w:rsidRPr="00EC28F2" w:rsidRDefault="00B0710D" w:rsidP="00B0710D">
      <w:pPr>
        <w:spacing w:after="0" w:line="240" w:lineRule="auto"/>
        <w:ind w:left="708"/>
        <w:jc w:val="both"/>
        <w:rPr>
          <w:color w:val="000000" w:themeColor="text1"/>
        </w:rPr>
      </w:pPr>
      <w:r w:rsidRPr="00EC28F2">
        <w:rPr>
          <w:color w:val="000000" w:themeColor="text1"/>
        </w:rPr>
        <w:sym w:font="Symbol" w:char="F0B7"/>
      </w:r>
      <w:r w:rsidRPr="00EC28F2">
        <w:rPr>
          <w:color w:val="000000" w:themeColor="text1"/>
        </w:rPr>
        <w:t xml:space="preserve"> Przygotowanie - wybór tematu, zawiązanie zespołu, zebranie materiałów, opracowanie harmonogramu prac, </w:t>
      </w:r>
    </w:p>
    <w:p w14:paraId="1C2625BE" w14:textId="125C1AD3" w:rsidR="00B0710D" w:rsidRPr="00EC28F2" w:rsidRDefault="00B0710D" w:rsidP="00B0710D">
      <w:pPr>
        <w:spacing w:after="0" w:line="240" w:lineRule="auto"/>
        <w:ind w:left="708"/>
        <w:jc w:val="both"/>
        <w:rPr>
          <w:color w:val="000000" w:themeColor="text1"/>
        </w:rPr>
      </w:pPr>
      <w:r w:rsidRPr="00EC28F2">
        <w:rPr>
          <w:color w:val="000000" w:themeColor="text1"/>
        </w:rPr>
        <w:sym w:font="Symbol" w:char="F0B7"/>
      </w:r>
      <w:r w:rsidRPr="00EC28F2">
        <w:rPr>
          <w:color w:val="000000" w:themeColor="text1"/>
        </w:rPr>
        <w:t xml:space="preserve">  Realizacja – według przygotowanego harmonogramu, </w:t>
      </w:r>
    </w:p>
    <w:p w14:paraId="5E109534" w14:textId="50B77111" w:rsidR="00B0710D" w:rsidRPr="00EC28F2" w:rsidRDefault="00B0710D" w:rsidP="00B0710D">
      <w:pPr>
        <w:spacing w:line="240" w:lineRule="auto"/>
        <w:ind w:left="708"/>
        <w:jc w:val="both"/>
        <w:rPr>
          <w:color w:val="000000" w:themeColor="text1"/>
        </w:rPr>
      </w:pPr>
      <w:r w:rsidRPr="00EC28F2">
        <w:rPr>
          <w:color w:val="000000" w:themeColor="text1"/>
        </w:rPr>
        <w:sym w:font="Symbol" w:char="F0B7"/>
      </w:r>
      <w:r w:rsidRPr="00EC28F2">
        <w:rPr>
          <w:color w:val="000000" w:themeColor="text1"/>
        </w:rPr>
        <w:t xml:space="preserve"> Ewaluacja - ocena projektu pod kątem niezbędnych poprawek, ewentualnych rezygnacji </w:t>
      </w:r>
      <w:r w:rsidR="00672263" w:rsidRPr="00EC28F2">
        <w:rPr>
          <w:color w:val="000000" w:themeColor="text1"/>
        </w:rPr>
        <w:br/>
      </w:r>
      <w:r w:rsidRPr="00EC28F2">
        <w:rPr>
          <w:color w:val="000000" w:themeColor="text1"/>
        </w:rPr>
        <w:t>i rozszerzeń.</w:t>
      </w:r>
    </w:p>
    <w:p w14:paraId="530F70AA" w14:textId="5A2EF5EE" w:rsidR="00433787" w:rsidRPr="00EC28F2" w:rsidRDefault="00433787" w:rsidP="00433787">
      <w:pPr>
        <w:spacing w:before="120" w:after="120"/>
        <w:jc w:val="both"/>
        <w:rPr>
          <w:rFonts w:ascii="Calibri" w:hAnsi="Calibri"/>
          <w:color w:val="000000" w:themeColor="text1"/>
        </w:rPr>
      </w:pPr>
      <w:r w:rsidRPr="00EC28F2">
        <w:rPr>
          <w:rFonts w:ascii="Calibri" w:hAnsi="Calibri"/>
          <w:b/>
          <w:color w:val="000000" w:themeColor="text1"/>
        </w:rPr>
        <w:t>h</w:t>
      </w:r>
      <w:r w:rsidRPr="00EC28F2">
        <w:rPr>
          <w:rFonts w:ascii="Calibri" w:hAnsi="Calibri"/>
          <w:color w:val="000000" w:themeColor="text1"/>
        </w:rPr>
        <w:t xml:space="preserve"> – godzina wykładowa (rozumiane jako </w:t>
      </w:r>
      <w:r w:rsidR="00803032" w:rsidRPr="00EC28F2">
        <w:rPr>
          <w:rFonts w:ascii="Calibri" w:hAnsi="Calibri"/>
          <w:color w:val="000000" w:themeColor="text1"/>
        </w:rPr>
        <w:t>60</w:t>
      </w:r>
      <w:r w:rsidRPr="00EC28F2">
        <w:rPr>
          <w:rFonts w:ascii="Calibri" w:hAnsi="Calibri"/>
          <w:color w:val="000000" w:themeColor="text1"/>
        </w:rPr>
        <w:t xml:space="preserve"> minut zegarowych, z czego 15 minut należy wygospodarować na przerwę dla </w:t>
      </w:r>
      <w:r w:rsidR="00806C8D" w:rsidRPr="00EC28F2">
        <w:rPr>
          <w:rFonts w:ascii="Calibri" w:hAnsi="Calibri"/>
          <w:color w:val="000000" w:themeColor="text1"/>
        </w:rPr>
        <w:t>U</w:t>
      </w:r>
      <w:r w:rsidRPr="00EC28F2">
        <w:rPr>
          <w:rFonts w:ascii="Calibri" w:hAnsi="Calibri"/>
          <w:color w:val="000000" w:themeColor="text1"/>
        </w:rPr>
        <w:t>czestników</w:t>
      </w:r>
    </w:p>
    <w:p w14:paraId="12620ACB" w14:textId="0B4AA1F3" w:rsidR="00433787" w:rsidRPr="00EC28F2" w:rsidRDefault="00433787" w:rsidP="00433787">
      <w:pPr>
        <w:spacing w:before="120" w:after="120"/>
        <w:jc w:val="both"/>
        <w:rPr>
          <w:rFonts w:ascii="Calibri" w:hAnsi="Calibri"/>
          <w:color w:val="000000" w:themeColor="text1"/>
        </w:rPr>
      </w:pPr>
      <w:r w:rsidRPr="00EC28F2">
        <w:rPr>
          <w:rFonts w:ascii="Calibri" w:hAnsi="Calibri"/>
          <w:b/>
          <w:color w:val="000000" w:themeColor="text1"/>
        </w:rPr>
        <w:t>TP</w:t>
      </w:r>
      <w:r w:rsidRPr="00EC28F2">
        <w:rPr>
          <w:rFonts w:ascii="Calibri" w:hAnsi="Calibri"/>
          <w:color w:val="000000" w:themeColor="text1"/>
        </w:rPr>
        <w:t xml:space="preserve"> </w:t>
      </w:r>
      <w:r w:rsidR="00EF3771" w:rsidRPr="00EC28F2">
        <w:rPr>
          <w:rFonts w:ascii="Calibri" w:hAnsi="Calibri"/>
          <w:color w:val="000000" w:themeColor="text1"/>
        </w:rPr>
        <w:t>–</w:t>
      </w:r>
      <w:r w:rsidRPr="00EC28F2">
        <w:rPr>
          <w:rFonts w:ascii="Calibri" w:hAnsi="Calibri"/>
          <w:color w:val="000000" w:themeColor="text1"/>
        </w:rPr>
        <w:t xml:space="preserve"> </w:t>
      </w:r>
      <w:r w:rsidR="00EF3771" w:rsidRPr="00EC28F2">
        <w:rPr>
          <w:rFonts w:ascii="Calibri" w:hAnsi="Calibri"/>
          <w:color w:val="000000" w:themeColor="text1"/>
        </w:rPr>
        <w:t>tygodnie parzyste</w:t>
      </w:r>
    </w:p>
    <w:p w14:paraId="5644C9D6" w14:textId="1E536080" w:rsidR="00433787" w:rsidRPr="00EC28F2" w:rsidRDefault="00433787" w:rsidP="00433787">
      <w:pPr>
        <w:spacing w:before="120" w:after="120"/>
        <w:jc w:val="both"/>
        <w:rPr>
          <w:rFonts w:ascii="Calibri" w:hAnsi="Calibri"/>
          <w:color w:val="000000" w:themeColor="text1"/>
        </w:rPr>
      </w:pPr>
      <w:r w:rsidRPr="00EC28F2">
        <w:rPr>
          <w:rFonts w:ascii="Calibri" w:hAnsi="Calibri"/>
          <w:b/>
          <w:color w:val="000000" w:themeColor="text1"/>
        </w:rPr>
        <w:t>TN</w:t>
      </w:r>
      <w:r w:rsidRPr="00EC28F2">
        <w:rPr>
          <w:rFonts w:ascii="Calibri" w:hAnsi="Calibri"/>
          <w:color w:val="000000" w:themeColor="text1"/>
        </w:rPr>
        <w:t xml:space="preserve"> </w:t>
      </w:r>
      <w:r w:rsidR="00EF3771" w:rsidRPr="00EC28F2">
        <w:rPr>
          <w:rFonts w:ascii="Calibri" w:hAnsi="Calibri"/>
          <w:color w:val="000000" w:themeColor="text1"/>
        </w:rPr>
        <w:t>–</w:t>
      </w:r>
      <w:r w:rsidRPr="00EC28F2">
        <w:rPr>
          <w:rFonts w:ascii="Calibri" w:hAnsi="Calibri"/>
          <w:color w:val="000000" w:themeColor="text1"/>
        </w:rPr>
        <w:t xml:space="preserve"> </w:t>
      </w:r>
      <w:r w:rsidR="00EF3771" w:rsidRPr="00EC28F2">
        <w:rPr>
          <w:rFonts w:ascii="Calibri" w:hAnsi="Calibri"/>
          <w:color w:val="000000" w:themeColor="text1"/>
        </w:rPr>
        <w:t>tygodnie nieparzyste</w:t>
      </w:r>
      <w:bookmarkStart w:id="3" w:name="_GoBack"/>
      <w:bookmarkEnd w:id="3"/>
    </w:p>
    <w:bookmarkEnd w:id="0"/>
    <w:p w14:paraId="7FA9C079" w14:textId="4A240AFB" w:rsidR="00B0710D" w:rsidRPr="00EC28F2" w:rsidRDefault="00B0710D" w:rsidP="00433787">
      <w:pPr>
        <w:spacing w:before="120" w:after="120"/>
        <w:jc w:val="both"/>
        <w:rPr>
          <w:rFonts w:ascii="Calibri" w:hAnsi="Calibri"/>
          <w:color w:val="000000" w:themeColor="text1"/>
        </w:rPr>
      </w:pPr>
    </w:p>
    <w:bookmarkEnd w:id="1"/>
    <w:p w14:paraId="63C619C5" w14:textId="40CA63C4" w:rsidR="00B0710D" w:rsidRPr="005866DF" w:rsidRDefault="00B0710D" w:rsidP="00433787">
      <w:pPr>
        <w:spacing w:before="120" w:after="120"/>
        <w:jc w:val="both"/>
        <w:rPr>
          <w:rFonts w:ascii="Calibri" w:hAnsi="Calibri"/>
          <w:color w:val="FF0000"/>
        </w:rPr>
      </w:pPr>
    </w:p>
    <w:p w14:paraId="2F62281A" w14:textId="77777777" w:rsidR="00B0710D" w:rsidRPr="005866DF" w:rsidRDefault="00B0710D" w:rsidP="00433787">
      <w:pPr>
        <w:spacing w:before="120" w:after="120"/>
        <w:jc w:val="both"/>
        <w:rPr>
          <w:rFonts w:ascii="Calibri" w:hAnsi="Calibri"/>
          <w:color w:val="FF0000"/>
        </w:rPr>
      </w:pPr>
    </w:p>
    <w:tbl>
      <w:tblPr>
        <w:tblStyle w:val="Tabela-Siatka"/>
        <w:tblW w:w="9492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231"/>
      </w:tblGrid>
      <w:tr w:rsidR="005866DF" w:rsidRPr="005866DF" w14:paraId="32EF6A2E" w14:textId="77777777" w:rsidTr="00332E99">
        <w:tc>
          <w:tcPr>
            <w:tcW w:w="567" w:type="dxa"/>
          </w:tcPr>
          <w:bookmarkEnd w:id="2"/>
          <w:p w14:paraId="369297EE" w14:textId="612D97C3" w:rsidR="00F31976" w:rsidRPr="00050475" w:rsidRDefault="00F31976" w:rsidP="003C344C">
            <w:pPr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694" w:type="dxa"/>
          </w:tcPr>
          <w:p w14:paraId="30DB66F2" w14:textId="014EB809" w:rsidR="00F31976" w:rsidRPr="00050475" w:rsidRDefault="00672263" w:rsidP="003C344C">
            <w:pPr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Forma prowadzenia Z</w:t>
            </w:r>
            <w:r w:rsidR="00F31976" w:rsidRPr="00050475">
              <w:rPr>
                <w:rFonts w:ascii="Calibri" w:hAnsi="Calibri"/>
              </w:rPr>
              <w:t xml:space="preserve">ajęć, maksymalny czas </w:t>
            </w:r>
            <w:r w:rsidR="009B6FA7" w:rsidRPr="00050475">
              <w:rPr>
                <w:rFonts w:ascii="Calibri" w:hAnsi="Calibri"/>
              </w:rPr>
              <w:t xml:space="preserve">ich trwania (liczba h) </w:t>
            </w:r>
            <w:r w:rsidR="009B6FA7" w:rsidRPr="00050475">
              <w:rPr>
                <w:rFonts w:ascii="Calibri" w:hAnsi="Calibri"/>
              </w:rPr>
              <w:br/>
            </w:r>
            <w:r w:rsidRPr="00050475">
              <w:rPr>
                <w:rFonts w:ascii="Calibri" w:hAnsi="Calibri"/>
              </w:rPr>
              <w:t>i zakładana liczba U</w:t>
            </w:r>
            <w:r w:rsidR="00F31976" w:rsidRPr="00050475">
              <w:rPr>
                <w:rFonts w:ascii="Calibri" w:hAnsi="Calibri"/>
              </w:rPr>
              <w:t>czestników</w:t>
            </w:r>
          </w:p>
        </w:tc>
        <w:tc>
          <w:tcPr>
            <w:tcW w:w="6231" w:type="dxa"/>
          </w:tcPr>
          <w:p w14:paraId="766BCAB6" w14:textId="3F221EDD" w:rsidR="00F31976" w:rsidRPr="001C2ED6" w:rsidRDefault="00F31976" w:rsidP="003C344C">
            <w:pPr>
              <w:jc w:val="both"/>
            </w:pPr>
            <w:r w:rsidRPr="001C2ED6">
              <w:t xml:space="preserve">Zajęcia </w:t>
            </w:r>
            <w:r w:rsidR="00E668B7" w:rsidRPr="001C2ED6">
              <w:t>dydaktyczne</w:t>
            </w:r>
            <w:r w:rsidRPr="001C2ED6">
              <w:t xml:space="preserve"> </w:t>
            </w:r>
            <w:r w:rsidR="00E07F00" w:rsidRPr="001C2ED6">
              <w:t xml:space="preserve">będą </w:t>
            </w:r>
            <w:r w:rsidRPr="001C2ED6">
              <w:t xml:space="preserve">prowadzone </w:t>
            </w:r>
            <w:r w:rsidR="004F2A97" w:rsidRPr="001C2ED6">
              <w:t>łącznie dla 20 osób (uczestników) częściowo</w:t>
            </w:r>
            <w:r w:rsidRPr="001C2ED6">
              <w:t>:</w:t>
            </w:r>
          </w:p>
          <w:p w14:paraId="516AA896" w14:textId="0579D4B7" w:rsidR="00F31976" w:rsidRPr="001C2ED6" w:rsidRDefault="004F2A97" w:rsidP="003C344C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1C2ED6">
              <w:t xml:space="preserve">W formie </w:t>
            </w:r>
            <w:r w:rsidR="00424E26" w:rsidRPr="001C2ED6">
              <w:t>Wykład</w:t>
            </w:r>
            <w:r w:rsidR="00F31976" w:rsidRPr="001C2ED6">
              <w:t xml:space="preserve">: </w:t>
            </w:r>
            <w:r w:rsidR="00F31976" w:rsidRPr="001C2ED6">
              <w:rPr>
                <w:b/>
              </w:rPr>
              <w:t>15h</w:t>
            </w:r>
            <w:r w:rsidR="00F31976" w:rsidRPr="001C2ED6">
              <w:t xml:space="preserve"> dla </w:t>
            </w:r>
            <w:r w:rsidR="00F31976" w:rsidRPr="001C2ED6">
              <w:rPr>
                <w:b/>
              </w:rPr>
              <w:t>20 osób</w:t>
            </w:r>
            <w:r w:rsidR="00DF1477" w:rsidRPr="001C2ED6">
              <w:t xml:space="preserve"> (U</w:t>
            </w:r>
            <w:r w:rsidR="00F31976" w:rsidRPr="001C2ED6">
              <w:t>czestników) – Grupa dziekańska</w:t>
            </w:r>
          </w:p>
          <w:p w14:paraId="6C091173" w14:textId="19F388E5" w:rsidR="00F31976" w:rsidRPr="005866DF" w:rsidRDefault="004F2A97" w:rsidP="00DF1477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  <w:rPr>
                <w:color w:val="FF0000"/>
              </w:rPr>
            </w:pPr>
            <w:r w:rsidRPr="001C2ED6">
              <w:t xml:space="preserve">W formie </w:t>
            </w:r>
            <w:r w:rsidR="00F31976" w:rsidRPr="001C2ED6">
              <w:t xml:space="preserve">Laboratorium: </w:t>
            </w:r>
            <w:r w:rsidR="00F31976" w:rsidRPr="001C2ED6">
              <w:rPr>
                <w:b/>
              </w:rPr>
              <w:t>30h</w:t>
            </w:r>
            <w:r w:rsidR="00F31976" w:rsidRPr="001C2ED6">
              <w:t xml:space="preserve"> (15h x</w:t>
            </w:r>
            <w:r w:rsidR="00B0710D" w:rsidRPr="001C2ED6">
              <w:t xml:space="preserve"> </w:t>
            </w:r>
            <w:r w:rsidR="00F31976" w:rsidRPr="001C2ED6">
              <w:t xml:space="preserve">2) dla </w:t>
            </w:r>
            <w:r w:rsidR="00F31976" w:rsidRPr="001C2ED6">
              <w:rPr>
                <w:b/>
              </w:rPr>
              <w:t>10 osób</w:t>
            </w:r>
            <w:r w:rsidR="00F31976" w:rsidRPr="001C2ED6">
              <w:t xml:space="preserve"> (</w:t>
            </w:r>
            <w:r w:rsidR="00DF1477" w:rsidRPr="001C2ED6">
              <w:t>U</w:t>
            </w:r>
            <w:r w:rsidR="00433787" w:rsidRPr="001C2ED6">
              <w:t>czestników</w:t>
            </w:r>
            <w:r w:rsidR="00F31976" w:rsidRPr="001C2ED6">
              <w:t xml:space="preserve">) – Grupa laboratoryjna   </w:t>
            </w:r>
          </w:p>
        </w:tc>
      </w:tr>
      <w:tr w:rsidR="005866DF" w:rsidRPr="005866DF" w14:paraId="75AE13F9" w14:textId="77777777" w:rsidTr="00332E99">
        <w:tc>
          <w:tcPr>
            <w:tcW w:w="567" w:type="dxa"/>
          </w:tcPr>
          <w:p w14:paraId="59D26FE2" w14:textId="2DCD976C" w:rsidR="00650277" w:rsidRPr="00050475" w:rsidRDefault="00F31976" w:rsidP="003C344C">
            <w:pPr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2.</w:t>
            </w:r>
          </w:p>
        </w:tc>
        <w:tc>
          <w:tcPr>
            <w:tcW w:w="2694" w:type="dxa"/>
          </w:tcPr>
          <w:p w14:paraId="165683DE" w14:textId="2ED61C93" w:rsidR="00650277" w:rsidRPr="00E34096" w:rsidRDefault="00332E99" w:rsidP="003C344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34096">
              <w:rPr>
                <w:rFonts w:ascii="Calibri" w:hAnsi="Calibri"/>
                <w:color w:val="000000" w:themeColor="text1"/>
              </w:rPr>
              <w:t>H</w:t>
            </w:r>
            <w:r w:rsidR="00650277" w:rsidRPr="00E34096">
              <w:rPr>
                <w:rFonts w:ascii="Calibri" w:hAnsi="Calibri"/>
                <w:color w:val="000000" w:themeColor="text1"/>
              </w:rPr>
              <w:t>armonogram</w:t>
            </w:r>
            <w:r w:rsidR="00AB3ACD" w:rsidRPr="00E34096">
              <w:rPr>
                <w:rFonts w:ascii="Calibri" w:hAnsi="Calibri"/>
                <w:color w:val="000000" w:themeColor="text1"/>
              </w:rPr>
              <w:t xml:space="preserve"> ramowy</w:t>
            </w:r>
            <w:r w:rsidR="00F760D8" w:rsidRPr="00E34096">
              <w:rPr>
                <w:rFonts w:ascii="Calibri" w:hAnsi="Calibri"/>
                <w:color w:val="000000" w:themeColor="text1"/>
              </w:rPr>
              <w:t xml:space="preserve"> prowadzenia Z</w:t>
            </w:r>
            <w:r w:rsidRPr="00E34096">
              <w:rPr>
                <w:rFonts w:ascii="Calibri" w:hAnsi="Calibri"/>
                <w:color w:val="000000" w:themeColor="text1"/>
              </w:rPr>
              <w:t>ajęć</w:t>
            </w:r>
          </w:p>
        </w:tc>
        <w:tc>
          <w:tcPr>
            <w:tcW w:w="6231" w:type="dxa"/>
          </w:tcPr>
          <w:p w14:paraId="3C567CE1" w14:textId="5F8C3A89" w:rsidR="002A5F09" w:rsidRPr="00E34096" w:rsidRDefault="00F31976" w:rsidP="00DF1477">
            <w:pPr>
              <w:jc w:val="both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 xml:space="preserve">Zamawiający przewiduje </w:t>
            </w:r>
            <w:r w:rsidR="002A5F09" w:rsidRPr="00E34096">
              <w:rPr>
                <w:color w:val="000000" w:themeColor="text1"/>
              </w:rPr>
              <w:t xml:space="preserve">w roku akademickim </w:t>
            </w:r>
            <w:r w:rsidR="001C2ED6" w:rsidRPr="00E34096">
              <w:rPr>
                <w:rFonts w:cstheme="minorHAnsi"/>
                <w:bCs/>
                <w:color w:val="000000" w:themeColor="text1"/>
              </w:rPr>
              <w:t>2021</w:t>
            </w:r>
            <w:r w:rsidR="002A5F09" w:rsidRPr="00E34096">
              <w:rPr>
                <w:rFonts w:cstheme="minorHAnsi"/>
                <w:bCs/>
                <w:color w:val="000000" w:themeColor="text1"/>
              </w:rPr>
              <w:t>/</w:t>
            </w:r>
            <w:r w:rsidR="00B0710D" w:rsidRPr="00E34096">
              <w:rPr>
                <w:rFonts w:cstheme="minorHAnsi"/>
                <w:bCs/>
                <w:color w:val="000000" w:themeColor="text1"/>
              </w:rPr>
              <w:t>20</w:t>
            </w:r>
            <w:r w:rsidR="001C2ED6" w:rsidRPr="00E34096">
              <w:rPr>
                <w:rFonts w:cstheme="minorHAnsi"/>
                <w:bCs/>
                <w:color w:val="000000" w:themeColor="text1"/>
              </w:rPr>
              <w:t>22</w:t>
            </w:r>
            <w:r w:rsidR="002A5F09" w:rsidRPr="00E34096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A5F09" w:rsidRPr="00E34096">
              <w:rPr>
                <w:rFonts w:cstheme="minorHAnsi"/>
                <w:bCs/>
                <w:color w:val="000000" w:themeColor="text1"/>
              </w:rPr>
              <w:br/>
              <w:t xml:space="preserve">w semestrze jesienno-zimowym </w:t>
            </w:r>
            <w:r w:rsidR="00DF1477" w:rsidRPr="00E34096">
              <w:rPr>
                <w:rFonts w:cstheme="minorHAnsi"/>
                <w:bCs/>
                <w:color w:val="000000" w:themeColor="text1"/>
              </w:rPr>
              <w:t xml:space="preserve">- </w:t>
            </w:r>
            <w:r w:rsidR="002A5F09" w:rsidRPr="00E34096">
              <w:rPr>
                <w:color w:val="000000" w:themeColor="text1"/>
              </w:rPr>
              <w:t>15 tygodni, w których będą prowadzone u niego zajęcia dydaktyczne w zależności od zapotrzebowania</w:t>
            </w:r>
            <w:r w:rsidR="00B0710D" w:rsidRPr="00E34096">
              <w:rPr>
                <w:color w:val="000000" w:themeColor="text1"/>
              </w:rPr>
              <w:t>.</w:t>
            </w:r>
            <w:r w:rsidR="002A5F09" w:rsidRPr="00E34096">
              <w:rPr>
                <w:color w:val="000000" w:themeColor="text1"/>
              </w:rPr>
              <w:t xml:space="preserve"> Wykonawcy w uzgodnieniu z Zamawiający</w:t>
            </w:r>
            <w:r w:rsidR="009036DE" w:rsidRPr="00E34096">
              <w:rPr>
                <w:color w:val="000000" w:themeColor="text1"/>
              </w:rPr>
              <w:t>m</w:t>
            </w:r>
            <w:r w:rsidR="002A5F09" w:rsidRPr="00E34096">
              <w:rPr>
                <w:color w:val="000000" w:themeColor="text1"/>
              </w:rPr>
              <w:t xml:space="preserve"> przysługuje prawo wyboru następujących opcji harmonogramu </w:t>
            </w:r>
            <w:r w:rsidR="00672263" w:rsidRPr="00E34096">
              <w:rPr>
                <w:color w:val="000000" w:themeColor="text1"/>
              </w:rPr>
              <w:t>prowadzenia Z</w:t>
            </w:r>
            <w:r w:rsidR="00DF1477" w:rsidRPr="00E34096">
              <w:rPr>
                <w:color w:val="000000" w:themeColor="text1"/>
              </w:rPr>
              <w:t xml:space="preserve">ajęć </w:t>
            </w:r>
            <w:r w:rsidR="00B46EEC" w:rsidRPr="00E34096">
              <w:rPr>
                <w:color w:val="000000" w:themeColor="text1"/>
              </w:rPr>
              <w:t xml:space="preserve">w ramach tematu </w:t>
            </w:r>
            <w:r w:rsidR="006725A5" w:rsidRPr="00E34096">
              <w:rPr>
                <w:color w:val="000000" w:themeColor="text1"/>
              </w:rPr>
              <w:t>Automatyzacja</w:t>
            </w:r>
            <w:r w:rsidR="002A5F09" w:rsidRPr="00E34096">
              <w:rPr>
                <w:color w:val="000000" w:themeColor="text1"/>
              </w:rPr>
              <w:t xml:space="preserve"> procesów produkcyjnych:</w:t>
            </w:r>
          </w:p>
          <w:p w14:paraId="5D019F00" w14:textId="1B23A75C" w:rsidR="002A5F09" w:rsidRPr="00E34096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  <w:color w:val="000000" w:themeColor="text1"/>
              </w:rPr>
            </w:pPr>
            <w:r w:rsidRPr="00E34096">
              <w:rPr>
                <w:b/>
                <w:color w:val="000000" w:themeColor="text1"/>
              </w:rPr>
              <w:t>Mo</w:t>
            </w:r>
            <w:r w:rsidR="00D63C4B" w:rsidRPr="00E34096">
              <w:rPr>
                <w:b/>
                <w:color w:val="000000" w:themeColor="text1"/>
              </w:rPr>
              <w:t>del standardowy (01.10.2021 – 29</w:t>
            </w:r>
            <w:r w:rsidRPr="00E34096">
              <w:rPr>
                <w:b/>
                <w:color w:val="000000" w:themeColor="text1"/>
              </w:rPr>
              <w:t>.01.2022</w:t>
            </w:r>
            <w:r w:rsidR="002A5F09" w:rsidRPr="00E34096">
              <w:rPr>
                <w:b/>
                <w:color w:val="000000" w:themeColor="text1"/>
              </w:rPr>
              <w:t>):</w:t>
            </w:r>
          </w:p>
          <w:p w14:paraId="223DA5FB" w14:textId="6F39C43A" w:rsidR="002A5F09" w:rsidRPr="00E34096" w:rsidRDefault="002A5F09" w:rsidP="003C344C">
            <w:pPr>
              <w:pStyle w:val="Akapitzlist"/>
              <w:numPr>
                <w:ilvl w:val="0"/>
                <w:numId w:val="61"/>
              </w:numPr>
              <w:ind w:left="885" w:hanging="425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 xml:space="preserve">Wykład (grupa dziekańska) 2h w tygodniach parzystych (TP), </w:t>
            </w:r>
          </w:p>
          <w:p w14:paraId="32156600" w14:textId="614C377E" w:rsidR="002A5F09" w:rsidRPr="00E34096" w:rsidRDefault="002A5F09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>Laboratorium (grupa</w:t>
            </w:r>
            <w:r w:rsidR="00B0710D" w:rsidRPr="00E34096">
              <w:rPr>
                <w:color w:val="000000" w:themeColor="text1"/>
              </w:rPr>
              <w:t xml:space="preserve"> laboratoryjna</w:t>
            </w:r>
            <w:r w:rsidRPr="00E34096">
              <w:rPr>
                <w:color w:val="000000" w:themeColor="text1"/>
              </w:rPr>
              <w:t xml:space="preserve"> 1 i 2) 4h w TP lub (grupa </w:t>
            </w:r>
            <w:r w:rsidR="00B0710D" w:rsidRPr="00E34096">
              <w:rPr>
                <w:color w:val="000000" w:themeColor="text1"/>
              </w:rPr>
              <w:t>laboratoryjna</w:t>
            </w:r>
            <w:r w:rsidRPr="00E34096">
              <w:rPr>
                <w:color w:val="000000" w:themeColor="text1"/>
              </w:rPr>
              <w:t xml:space="preserve"> 1) 2h TP i (grupa </w:t>
            </w:r>
            <w:r w:rsidR="00B0710D" w:rsidRPr="00E34096">
              <w:rPr>
                <w:color w:val="000000" w:themeColor="text1"/>
              </w:rPr>
              <w:t>laboratoryjna</w:t>
            </w:r>
            <w:r w:rsidRPr="00E34096">
              <w:rPr>
                <w:color w:val="000000" w:themeColor="text1"/>
              </w:rPr>
              <w:t xml:space="preserve"> 2) 2h TN.</w:t>
            </w:r>
          </w:p>
          <w:p w14:paraId="79F6E357" w14:textId="7F609FE9" w:rsidR="002A5F09" w:rsidRPr="00E34096" w:rsidRDefault="002A5F09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  <w:color w:val="000000" w:themeColor="text1"/>
              </w:rPr>
            </w:pPr>
            <w:r w:rsidRPr="00E34096">
              <w:rPr>
                <w:b/>
                <w:color w:val="000000" w:themeColor="text1"/>
              </w:rPr>
              <w:t xml:space="preserve">Model blokowy </w:t>
            </w:r>
            <w:r w:rsidR="00D63C4B" w:rsidRPr="00E34096">
              <w:rPr>
                <w:b/>
                <w:color w:val="000000" w:themeColor="text1"/>
              </w:rPr>
              <w:t>(01.10.2021 – 29</w:t>
            </w:r>
            <w:r w:rsidR="001C2ED6" w:rsidRPr="00E34096">
              <w:rPr>
                <w:b/>
                <w:color w:val="000000" w:themeColor="text1"/>
              </w:rPr>
              <w:t>.01.2022</w:t>
            </w:r>
            <w:r w:rsidRPr="00E34096">
              <w:rPr>
                <w:b/>
                <w:color w:val="000000" w:themeColor="text1"/>
              </w:rPr>
              <w:t>)</w:t>
            </w:r>
            <w:r w:rsidR="006E7345" w:rsidRPr="00E34096">
              <w:rPr>
                <w:b/>
                <w:color w:val="000000" w:themeColor="text1"/>
              </w:rPr>
              <w:t>:</w:t>
            </w:r>
          </w:p>
          <w:p w14:paraId="0F7C7C8A" w14:textId="455B59BC" w:rsidR="002A5F09" w:rsidRPr="00E34096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 xml:space="preserve">Wykład (grupa dziekańska) 15h w ciągu jednego bloku tematycznego np. 5 dni przez 3h dziennie, </w:t>
            </w:r>
          </w:p>
          <w:p w14:paraId="6BA66B7E" w14:textId="62436424" w:rsidR="00B0710D" w:rsidRPr="00E34096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ascii="Calibri" w:hAnsi="Calibri"/>
                <w:color w:val="000000" w:themeColor="text1"/>
              </w:rPr>
            </w:pPr>
            <w:r w:rsidRPr="00E34096">
              <w:rPr>
                <w:color w:val="000000" w:themeColor="text1"/>
              </w:rPr>
              <w:t xml:space="preserve">Laboratorium (grupa </w:t>
            </w:r>
            <w:r w:rsidR="00B0710D" w:rsidRPr="00E34096">
              <w:rPr>
                <w:color w:val="000000" w:themeColor="text1"/>
              </w:rPr>
              <w:t>laboratoryjna</w:t>
            </w:r>
            <w:r w:rsidRPr="00E34096">
              <w:rPr>
                <w:color w:val="000000" w:themeColor="text1"/>
              </w:rPr>
              <w:t xml:space="preserve"> 1 i 2) w ciągu jednego bloku tematycznego np. 10 dni po 3h dzienne.</w:t>
            </w:r>
            <w:r w:rsidR="006E7345" w:rsidRPr="00E34096">
              <w:rPr>
                <w:rFonts w:ascii="Calibri" w:hAnsi="Calibri"/>
                <w:color w:val="000000" w:themeColor="text1"/>
              </w:rPr>
              <w:t xml:space="preserve">  </w:t>
            </w:r>
          </w:p>
          <w:p w14:paraId="0FCEC904" w14:textId="6B1E6174" w:rsidR="00B0710D" w:rsidRPr="00E34096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  <w:color w:val="000000" w:themeColor="text1"/>
              </w:rPr>
            </w:pPr>
            <w:r w:rsidRPr="00E34096">
              <w:rPr>
                <w:b/>
                <w:color w:val="000000" w:themeColor="text1"/>
              </w:rPr>
              <w:t>Model COVID-19 (01.10.2021</w:t>
            </w:r>
            <w:r w:rsidR="00D63C4B" w:rsidRPr="00E34096">
              <w:rPr>
                <w:b/>
                <w:color w:val="000000" w:themeColor="text1"/>
              </w:rPr>
              <w:t xml:space="preserve"> – 29</w:t>
            </w:r>
            <w:r w:rsidRPr="00E34096">
              <w:rPr>
                <w:b/>
                <w:color w:val="000000" w:themeColor="text1"/>
              </w:rPr>
              <w:t>.01.2022</w:t>
            </w:r>
            <w:r w:rsidR="00B0710D" w:rsidRPr="00E34096">
              <w:rPr>
                <w:b/>
                <w:color w:val="000000" w:themeColor="text1"/>
              </w:rPr>
              <w:t>):</w:t>
            </w:r>
          </w:p>
          <w:p w14:paraId="481BA2FA" w14:textId="440F13D3" w:rsidR="003C344C" w:rsidRPr="00E34096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  <w:color w:val="000000" w:themeColor="text1"/>
              </w:rPr>
            </w:pPr>
            <w:r w:rsidRPr="00E34096">
              <w:rPr>
                <w:b/>
                <w:color w:val="000000" w:themeColor="text1"/>
              </w:rPr>
              <w:t xml:space="preserve">Standardowy: </w:t>
            </w:r>
            <w:r w:rsidRPr="00E34096">
              <w:rPr>
                <w:color w:val="000000" w:themeColor="text1"/>
              </w:rPr>
              <w:t>zdalnie MS Teams, Moodle</w:t>
            </w:r>
          </w:p>
          <w:p w14:paraId="789D3143" w14:textId="77777777" w:rsidR="003C344C" w:rsidRPr="00E34096" w:rsidRDefault="003C344C" w:rsidP="003C344C">
            <w:pPr>
              <w:pStyle w:val="Akapitzlist"/>
              <w:numPr>
                <w:ilvl w:val="0"/>
                <w:numId w:val="61"/>
              </w:numPr>
              <w:ind w:left="885" w:hanging="425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 xml:space="preserve">Wykład (grupa dziekańska) 2h w tygodniach parzystych (TP), </w:t>
            </w:r>
          </w:p>
          <w:p w14:paraId="11784E56" w14:textId="3309A88E" w:rsidR="003C344C" w:rsidRPr="00E34096" w:rsidRDefault="003C344C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>Laboratorium (grupa laboratoryjna 1 i 2) 4h w TP lub (grupa laboratoryjna 1) 2h TP i (grupa laboratoryjna 2) 2h TN.</w:t>
            </w:r>
          </w:p>
          <w:p w14:paraId="268682FC" w14:textId="38689226" w:rsidR="003C344C" w:rsidRPr="00E34096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  <w:color w:val="000000" w:themeColor="text1"/>
              </w:rPr>
            </w:pPr>
            <w:r w:rsidRPr="00E34096">
              <w:rPr>
                <w:b/>
                <w:color w:val="000000" w:themeColor="text1"/>
              </w:rPr>
              <w:t xml:space="preserve">Blokowy: </w:t>
            </w:r>
            <w:r w:rsidRPr="00E34096">
              <w:rPr>
                <w:color w:val="000000" w:themeColor="text1"/>
              </w:rPr>
              <w:t>zdalnie MS Teams, Moodle</w:t>
            </w:r>
            <w:r w:rsidRPr="00E34096">
              <w:rPr>
                <w:b/>
                <w:color w:val="000000" w:themeColor="text1"/>
              </w:rPr>
              <w:t xml:space="preserve"> </w:t>
            </w:r>
          </w:p>
          <w:p w14:paraId="403BC535" w14:textId="369D0611" w:rsidR="00B0710D" w:rsidRPr="00E34096" w:rsidRDefault="00B0710D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color w:val="000000" w:themeColor="text1"/>
              </w:rPr>
            </w:pPr>
            <w:r w:rsidRPr="00E34096">
              <w:rPr>
                <w:color w:val="000000" w:themeColor="text1"/>
              </w:rPr>
              <w:t>Wykład (grupa dziekańska) 15h w ciągu jednego bloku tematycznego np. 5 dni przez 3h dziennie</w:t>
            </w:r>
            <w:r w:rsidR="003C344C" w:rsidRPr="00E34096">
              <w:rPr>
                <w:color w:val="000000" w:themeColor="text1"/>
              </w:rPr>
              <w:t>,</w:t>
            </w:r>
          </w:p>
          <w:p w14:paraId="100D9F89" w14:textId="5CC3DB8C" w:rsidR="00DF2E44" w:rsidRPr="00E34096" w:rsidRDefault="00B0710D" w:rsidP="00DF2E44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cstheme="minorHAnsi"/>
                <w:color w:val="000000" w:themeColor="text1"/>
              </w:rPr>
            </w:pPr>
            <w:r w:rsidRPr="00E34096">
              <w:rPr>
                <w:color w:val="000000" w:themeColor="text1"/>
              </w:rPr>
              <w:t>Laboratorium (grupa laboratoryjna 1 i 2) w ciągu jednego bloku tematycznego np. 10 dni po 3h dzienne</w:t>
            </w:r>
            <w:r w:rsidR="003C344C" w:rsidRPr="00E34096">
              <w:rPr>
                <w:color w:val="000000" w:themeColor="text1"/>
              </w:rPr>
              <w:t>.</w:t>
            </w:r>
          </w:p>
        </w:tc>
      </w:tr>
      <w:tr w:rsidR="005866DF" w:rsidRPr="005866DF" w14:paraId="075B9EB0" w14:textId="77777777" w:rsidTr="00332E99">
        <w:tc>
          <w:tcPr>
            <w:tcW w:w="567" w:type="dxa"/>
          </w:tcPr>
          <w:p w14:paraId="2205FD1B" w14:textId="7D9DF39C" w:rsidR="00650277" w:rsidRPr="00050475" w:rsidRDefault="00EF3771" w:rsidP="00650277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3</w:t>
            </w:r>
            <w:r w:rsidR="00650277" w:rsidRPr="00050475">
              <w:rPr>
                <w:rFonts w:ascii="Calibri" w:hAnsi="Calibri"/>
              </w:rPr>
              <w:t>.</w:t>
            </w:r>
          </w:p>
        </w:tc>
        <w:tc>
          <w:tcPr>
            <w:tcW w:w="2694" w:type="dxa"/>
          </w:tcPr>
          <w:p w14:paraId="1A56005B" w14:textId="44C64365" w:rsidR="00650277" w:rsidRPr="00050475" w:rsidRDefault="00672263" w:rsidP="00332E99">
            <w:pPr>
              <w:spacing w:before="120" w:after="120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Zakres prowadzonych Z</w:t>
            </w:r>
            <w:r w:rsidR="00433787" w:rsidRPr="00050475">
              <w:rPr>
                <w:rFonts w:ascii="Calibri" w:hAnsi="Calibri"/>
              </w:rPr>
              <w:t>ajęć</w:t>
            </w:r>
            <w:r w:rsidR="009B6FA7" w:rsidRPr="00050475">
              <w:rPr>
                <w:rFonts w:ascii="Calibri" w:hAnsi="Calibri"/>
              </w:rPr>
              <w:t xml:space="preserve"> (treści programowe)</w:t>
            </w:r>
          </w:p>
        </w:tc>
        <w:tc>
          <w:tcPr>
            <w:tcW w:w="6231" w:type="dxa"/>
          </w:tcPr>
          <w:p w14:paraId="2879158D" w14:textId="098AA099" w:rsidR="00433787" w:rsidRPr="00B0168C" w:rsidRDefault="00433787" w:rsidP="003C344C">
            <w:pPr>
              <w:jc w:val="both"/>
            </w:pPr>
            <w:r w:rsidRPr="00B0168C">
              <w:t>Treści programowe z podziałem</w:t>
            </w:r>
            <w:r w:rsidR="00672263" w:rsidRPr="00B0168C">
              <w:t xml:space="preserve"> na formy Z</w:t>
            </w:r>
            <w:r w:rsidRPr="00B0168C">
              <w:t>ajęć i liczba godzin:</w:t>
            </w:r>
          </w:p>
          <w:p w14:paraId="7ED41EF8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</w:t>
            </w:r>
            <w:r w:rsidRPr="00B0168C">
              <w:t xml:space="preserve">-1 Wprowadzenie do zajęć, omówienie zagadnień BHP, przedstawienie planu zajęć oraz wymagań. </w:t>
            </w:r>
            <w:r w:rsidRPr="00B0168C">
              <w:rPr>
                <w:b/>
                <w:bCs/>
              </w:rPr>
              <w:t>1h.</w:t>
            </w:r>
          </w:p>
          <w:p w14:paraId="2AB50F2C" w14:textId="2F7AB635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</w:t>
            </w:r>
            <w:r w:rsidRPr="00B0168C">
              <w:t>-2 Automatyzacja (na przykładzie obrabiarek znajdujących się na hali technologicznej ITM)</w:t>
            </w:r>
            <w:r w:rsidR="00626FE9">
              <w:t>.</w:t>
            </w:r>
            <w:r w:rsidRPr="00B0168C">
              <w:t xml:space="preserve"> </w:t>
            </w:r>
            <w:r w:rsidRPr="00B0168C">
              <w:rPr>
                <w:b/>
                <w:bCs/>
              </w:rPr>
              <w:t>2h</w:t>
            </w:r>
            <w:r w:rsidRPr="00B0168C">
              <w:t>.</w:t>
            </w:r>
          </w:p>
          <w:p w14:paraId="7F13E738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</w:t>
            </w:r>
            <w:r w:rsidRPr="00B0168C">
              <w:t xml:space="preserve">-3 Podsystem transportu i manipulacji przedmiotami obrabianymi na przykładzie robota KUKA KR 125 oraz AM 80. </w:t>
            </w:r>
            <w:r w:rsidRPr="00B0168C">
              <w:rPr>
                <w:b/>
                <w:bCs/>
              </w:rPr>
              <w:t>4h</w:t>
            </w:r>
          </w:p>
          <w:p w14:paraId="399A4030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L-</w:t>
            </w:r>
            <w:r w:rsidRPr="00B0168C">
              <w:t xml:space="preserve">4 Narzędzia i efektory w podsystemie manipulacji przedmiotami obrabianymi, definiowanie wymiarów efektora. </w:t>
            </w:r>
            <w:r w:rsidRPr="00B0168C">
              <w:rPr>
                <w:b/>
                <w:bCs/>
              </w:rPr>
              <w:t>2h</w:t>
            </w:r>
          </w:p>
          <w:p w14:paraId="6D9D3A31" w14:textId="18435F1F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</w:t>
            </w:r>
            <w:r w:rsidRPr="00B0168C">
              <w:t>-5 Programowanie maszyn technologicznych na przykładzie tokarki CNC programowanej z wykorzystaniem G-code</w:t>
            </w:r>
            <w:r w:rsidR="00626FE9">
              <w:t>.</w:t>
            </w:r>
            <w:r w:rsidRPr="00B0168C">
              <w:t xml:space="preserve"> </w:t>
            </w:r>
            <w:r w:rsidRPr="00B0168C">
              <w:rPr>
                <w:b/>
                <w:bCs/>
              </w:rPr>
              <w:t>4h</w:t>
            </w:r>
          </w:p>
          <w:p w14:paraId="5D2AC3B2" w14:textId="10496905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L</w:t>
            </w:r>
            <w:r w:rsidRPr="00B0168C">
              <w:t xml:space="preserve">-6 Ocena porównawcza parametrów teoretycznych oraz rzeczywistych urządzeń technologicznych na przykładzie pomiaru powtarzalności pozycjonowania robota przemysłowego. </w:t>
            </w:r>
            <w:r w:rsidRPr="00B0168C">
              <w:rPr>
                <w:b/>
                <w:bCs/>
              </w:rPr>
              <w:t>2h</w:t>
            </w:r>
          </w:p>
          <w:p w14:paraId="4CA27D7F" w14:textId="77777777" w:rsidR="00B0168C" w:rsidRPr="00B0168C" w:rsidRDefault="00B0168C" w:rsidP="00B0168C">
            <w:pPr>
              <w:jc w:val="both"/>
              <w:rPr>
                <w:b/>
                <w:bCs/>
              </w:rPr>
            </w:pPr>
            <w:r w:rsidRPr="00B0168C">
              <w:lastRenderedPageBreak/>
              <w:t>T-</w:t>
            </w:r>
            <w:r w:rsidRPr="00B0168C">
              <w:rPr>
                <w:b/>
                <w:bCs/>
              </w:rPr>
              <w:t>W</w:t>
            </w:r>
            <w:r w:rsidRPr="00B0168C">
              <w:t xml:space="preserve">-1 Istota elastyczności wytwarzania, przesłanki rozwoju i efekty elastycznej automatyzacji wytwarzania oraz współczesnej poglądy na elastyczną automatyzację wytwarzania. </w:t>
            </w:r>
            <w:r w:rsidRPr="00B0168C">
              <w:rPr>
                <w:b/>
                <w:bCs/>
              </w:rPr>
              <w:t>2h</w:t>
            </w:r>
          </w:p>
          <w:p w14:paraId="10B55851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W</w:t>
            </w:r>
            <w:r w:rsidRPr="00B0168C">
              <w:t xml:space="preserve">-2 Budowa elastycznych systemów produkcyjnych: struktura funkcjonalna, formy organizacji produkcji, strategie organizacji produkcji, środki elastycznej automatyzacji wytwarzania. </w:t>
            </w:r>
            <w:r w:rsidRPr="00B0168C">
              <w:rPr>
                <w:b/>
                <w:bCs/>
              </w:rPr>
              <w:t>6h</w:t>
            </w:r>
          </w:p>
          <w:p w14:paraId="1809D37A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W</w:t>
            </w:r>
            <w:r w:rsidRPr="00B0168C">
              <w:t xml:space="preserve">-3 Przepływ przedmiotów obrabianych i narzędzi oraz środki transportu przedmiotów: definicje i funkcje podsystemu przepływu przedmiotów, ocena obszaru zastosowań środków transportu. </w:t>
            </w:r>
            <w:r w:rsidRPr="00B0168C">
              <w:rPr>
                <w:b/>
                <w:bCs/>
              </w:rPr>
              <w:t>3h</w:t>
            </w:r>
          </w:p>
          <w:p w14:paraId="4C029DB3" w14:textId="77777777" w:rsidR="00B0168C" w:rsidRPr="00B0168C" w:rsidRDefault="00B0168C" w:rsidP="00B0168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W</w:t>
            </w:r>
            <w:r w:rsidRPr="00B0168C">
              <w:t xml:space="preserve">-4 Budowa i wykorzystaniem podsystemów składowania i magazynowania: klasyfikacja, centralne i przystanowiskowe magazyny przedmiotów. </w:t>
            </w:r>
            <w:r w:rsidRPr="00B0168C">
              <w:rPr>
                <w:b/>
              </w:rPr>
              <w:t>2h</w:t>
            </w:r>
          </w:p>
          <w:p w14:paraId="70585256" w14:textId="2709B264" w:rsidR="003C344C" w:rsidRPr="00B0168C" w:rsidRDefault="00B0168C" w:rsidP="003C344C">
            <w:pPr>
              <w:jc w:val="both"/>
            </w:pPr>
            <w:r w:rsidRPr="00B0168C">
              <w:t>T-</w:t>
            </w:r>
            <w:r w:rsidRPr="00B0168C">
              <w:rPr>
                <w:b/>
                <w:bCs/>
              </w:rPr>
              <w:t>W</w:t>
            </w:r>
            <w:r w:rsidRPr="00B0168C">
              <w:t>-5 Przykładowe implementa</w:t>
            </w:r>
            <w:r w:rsidR="00D63C4B">
              <w:t>c</w:t>
            </w:r>
            <w:r w:rsidRPr="00B0168C">
              <w:t xml:space="preserve">je elastycznych systemów produkcyjnych. Ocena korzyści oraz kosztów inwestycyjnych. </w:t>
            </w:r>
            <w:r w:rsidRPr="00B0168C">
              <w:rPr>
                <w:b/>
                <w:bCs/>
              </w:rPr>
              <w:t>2h</w:t>
            </w:r>
          </w:p>
        </w:tc>
      </w:tr>
      <w:tr w:rsidR="005866DF" w:rsidRPr="005866DF" w14:paraId="0CCAC33F" w14:textId="77777777" w:rsidTr="00332E99">
        <w:tc>
          <w:tcPr>
            <w:tcW w:w="567" w:type="dxa"/>
          </w:tcPr>
          <w:p w14:paraId="54A14670" w14:textId="0CAD9C4C" w:rsidR="00EF3771" w:rsidRPr="00050475" w:rsidRDefault="00EF3771" w:rsidP="003C344C">
            <w:pPr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14:paraId="4A1829A1" w14:textId="39D7CA67" w:rsidR="00EF3771" w:rsidRPr="00050475" w:rsidRDefault="00CD2E7F" w:rsidP="003C344C">
            <w:pPr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Cele</w:t>
            </w:r>
            <w:r w:rsidR="00EF3771" w:rsidRPr="00050475">
              <w:rPr>
                <w:rFonts w:ascii="Calibri" w:hAnsi="Calibri"/>
              </w:rPr>
              <w:t xml:space="preserve"> </w:t>
            </w:r>
          </w:p>
        </w:tc>
        <w:tc>
          <w:tcPr>
            <w:tcW w:w="6231" w:type="dxa"/>
          </w:tcPr>
          <w:p w14:paraId="6AFEB38B" w14:textId="63D7B50E" w:rsidR="00B0168C" w:rsidRPr="00B0168C" w:rsidRDefault="00B0168C" w:rsidP="00B0168C">
            <w:pPr>
              <w:jc w:val="both"/>
            </w:pPr>
            <w:r w:rsidRPr="00B0168C">
              <w:rPr>
                <w:b/>
                <w:bCs/>
              </w:rPr>
              <w:t>Wiedza:</w:t>
            </w:r>
            <w:r w:rsidRPr="00B0168C">
              <w:t xml:space="preserve"> </w:t>
            </w:r>
            <w:r w:rsidR="00DB0896">
              <w:t xml:space="preserve">W wyniku przeprowadzonych zajęć </w:t>
            </w:r>
            <w:r w:rsidRPr="00B0168C">
              <w:t xml:space="preserve">Uczestnik </w:t>
            </w:r>
            <w:r w:rsidR="00DB0896">
              <w:t xml:space="preserve">(Student) </w:t>
            </w:r>
            <w:r w:rsidRPr="00B0168C">
              <w:t>powinien potrafić opisać strukturę funkcjonalną automatycznych (elastycznych) systemów produkcyjnych oraz rolę i znaczenie podsystemów składowych. Uczestnik powinien rozpoznać elementy składowe elastycznego systemu produkcyjnego, ocenić ich stopień elastyczności, scharakteryzować korzyści płynące z automatyzacji oraz opisać ich rolę w systemie.</w:t>
            </w:r>
          </w:p>
          <w:p w14:paraId="1208D670" w14:textId="51ABB3CB" w:rsidR="00B0168C" w:rsidRPr="00B0168C" w:rsidRDefault="00B0168C" w:rsidP="00B0168C">
            <w:pPr>
              <w:jc w:val="both"/>
            </w:pPr>
            <w:r w:rsidRPr="00B0168C">
              <w:rPr>
                <w:b/>
                <w:bCs/>
              </w:rPr>
              <w:t>Umiejętności:</w:t>
            </w:r>
            <w:r w:rsidRPr="00B0168C">
              <w:t xml:space="preserve"> Uczestnik </w:t>
            </w:r>
            <w:r w:rsidR="00DB0896">
              <w:t xml:space="preserve">(Student) </w:t>
            </w:r>
            <w:r w:rsidRPr="00B0168C">
              <w:t>powinien posiadać umiejętność oceny systemu produkcyjnego oraz jego elementów składowych a w szczególności oceny</w:t>
            </w:r>
          </w:p>
          <w:p w14:paraId="78173896" w14:textId="77777777" w:rsidR="00B0168C" w:rsidRPr="00B0168C" w:rsidRDefault="00B0168C" w:rsidP="00B0168C">
            <w:pPr>
              <w:jc w:val="both"/>
            </w:pPr>
            <w:r w:rsidRPr="00B0168C">
              <w:t>poziomu jego automatyzacji i elastyczności.</w:t>
            </w:r>
          </w:p>
          <w:p w14:paraId="1C01D165" w14:textId="2CDA04A6" w:rsidR="00EF3771" w:rsidRPr="00B0168C" w:rsidRDefault="00B0168C" w:rsidP="003C344C">
            <w:pPr>
              <w:jc w:val="both"/>
            </w:pPr>
            <w:r w:rsidRPr="00B0168C">
              <w:rPr>
                <w:b/>
                <w:bCs/>
              </w:rPr>
              <w:t>Kompetencje społeczne:</w:t>
            </w:r>
            <w:r w:rsidRPr="00B0168C">
              <w:t xml:space="preserve"> Uczestnik </w:t>
            </w:r>
            <w:r w:rsidR="00DB0896">
              <w:t xml:space="preserve">(Student) </w:t>
            </w:r>
            <w:r w:rsidRPr="00B0168C">
              <w:t>powinien mieć świadomość potrzeby automatyzacji oraz jej wpływu na tok produkcyjny, budowę systemu produkcyjnego, jego funkcjonowanie oraz życie społeczeństwa (gama, dostępność oraz rozwój dóbr konsumpcyjnych).</w:t>
            </w:r>
          </w:p>
        </w:tc>
      </w:tr>
      <w:tr w:rsidR="005866DF" w:rsidRPr="005866DF" w14:paraId="1A6471F0" w14:textId="77777777" w:rsidTr="0082310E">
        <w:tc>
          <w:tcPr>
            <w:tcW w:w="567" w:type="dxa"/>
          </w:tcPr>
          <w:p w14:paraId="77247C44" w14:textId="55EF516C" w:rsidR="00722C47" w:rsidRPr="00050475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5.</w:t>
            </w:r>
          </w:p>
        </w:tc>
        <w:tc>
          <w:tcPr>
            <w:tcW w:w="2694" w:type="dxa"/>
          </w:tcPr>
          <w:p w14:paraId="4DC0430D" w14:textId="59137F97" w:rsidR="00722C47" w:rsidRPr="00050475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Weryfikacja umiejętności</w:t>
            </w:r>
          </w:p>
        </w:tc>
        <w:tc>
          <w:tcPr>
            <w:tcW w:w="6231" w:type="dxa"/>
          </w:tcPr>
          <w:p w14:paraId="0485CAF0" w14:textId="58B43ABB" w:rsidR="00722C47" w:rsidRPr="00C73200" w:rsidRDefault="003231A0" w:rsidP="00722C47">
            <w:pPr>
              <w:spacing w:before="120" w:after="120"/>
              <w:jc w:val="both"/>
              <w:rPr>
                <w:i/>
                <w:iCs/>
                <w:color w:val="000000" w:themeColor="text1"/>
              </w:rPr>
            </w:pPr>
            <w:r w:rsidRPr="00C73200">
              <w:rPr>
                <w:i/>
                <w:iCs/>
                <w:color w:val="000000" w:themeColor="text1"/>
              </w:rPr>
              <w:t>Wykład: Zaliczenie w formie pisemnej.</w:t>
            </w:r>
          </w:p>
          <w:p w14:paraId="63D9176C" w14:textId="1A96A9F4" w:rsidR="003231A0" w:rsidRPr="005866DF" w:rsidRDefault="003231A0" w:rsidP="00722C47">
            <w:pPr>
              <w:spacing w:before="120" w:after="120"/>
              <w:jc w:val="both"/>
              <w:rPr>
                <w:b/>
                <w:bCs/>
                <w:color w:val="FF0000"/>
              </w:rPr>
            </w:pPr>
            <w:r w:rsidRPr="00C73200">
              <w:rPr>
                <w:i/>
                <w:iCs/>
                <w:color w:val="000000" w:themeColor="text1"/>
              </w:rPr>
              <w:t>Laboratorium: Zaliczenie wy</w:t>
            </w:r>
            <w:r w:rsidR="00F760D8" w:rsidRPr="00C73200">
              <w:rPr>
                <w:i/>
                <w:iCs/>
                <w:color w:val="000000" w:themeColor="text1"/>
              </w:rPr>
              <w:t>konanie sprawozdania z całości Z</w:t>
            </w:r>
            <w:r w:rsidRPr="00C73200">
              <w:rPr>
                <w:i/>
                <w:iCs/>
                <w:color w:val="000000" w:themeColor="text1"/>
              </w:rPr>
              <w:t>ajęć laboratoryjnych.</w:t>
            </w:r>
          </w:p>
        </w:tc>
      </w:tr>
      <w:tr w:rsidR="005866DF" w:rsidRPr="005866DF" w14:paraId="408066AA" w14:textId="77777777" w:rsidTr="0082310E">
        <w:tc>
          <w:tcPr>
            <w:tcW w:w="567" w:type="dxa"/>
          </w:tcPr>
          <w:p w14:paraId="6E5ACCF8" w14:textId="5063D0E8" w:rsidR="00722C47" w:rsidRPr="00050475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6.</w:t>
            </w:r>
          </w:p>
        </w:tc>
        <w:tc>
          <w:tcPr>
            <w:tcW w:w="2694" w:type="dxa"/>
          </w:tcPr>
          <w:p w14:paraId="2C763DE8" w14:textId="20522BBA" w:rsidR="00722C47" w:rsidRPr="00D11949" w:rsidRDefault="00722C47" w:rsidP="0082310E">
            <w:pPr>
              <w:spacing w:before="120" w:after="120"/>
              <w:rPr>
                <w:rFonts w:ascii="Calibri" w:hAnsi="Calibri"/>
                <w:color w:val="000000" w:themeColor="text1"/>
              </w:rPr>
            </w:pPr>
            <w:r w:rsidRPr="00D11949">
              <w:rPr>
                <w:rFonts w:ascii="Calibri" w:hAnsi="Calibri"/>
                <w:color w:val="000000" w:themeColor="text1"/>
              </w:rPr>
              <w:t>Dokument potwierdzający ukończenie</w:t>
            </w:r>
          </w:p>
        </w:tc>
        <w:tc>
          <w:tcPr>
            <w:tcW w:w="6231" w:type="dxa"/>
          </w:tcPr>
          <w:p w14:paraId="4F31B1D7" w14:textId="3E05C783" w:rsidR="00722C47" w:rsidRPr="00D11949" w:rsidRDefault="0082310E" w:rsidP="0082310E">
            <w:pPr>
              <w:jc w:val="both"/>
              <w:rPr>
                <w:b/>
                <w:bCs/>
                <w:color w:val="000000" w:themeColor="text1"/>
              </w:rPr>
            </w:pPr>
            <w:r w:rsidRPr="00D11949">
              <w:rPr>
                <w:rFonts w:ascii="Calibri" w:hAnsi="Calibri"/>
                <w:b/>
                <w:bCs/>
                <w:color w:val="000000" w:themeColor="text1"/>
                <w:u w:val="single"/>
              </w:rPr>
              <w:t>Protokół</w:t>
            </w:r>
            <w:r w:rsidRPr="00D11949">
              <w:rPr>
                <w:rFonts w:ascii="Calibri" w:hAnsi="Calibri"/>
                <w:color w:val="000000" w:themeColor="text1"/>
              </w:rPr>
              <w:t xml:space="preserve"> podsumowujący ze</w:t>
            </w:r>
            <w:r w:rsidR="00806C8D" w:rsidRPr="00D11949">
              <w:rPr>
                <w:rFonts w:ascii="Calibri" w:hAnsi="Calibri"/>
                <w:color w:val="000000" w:themeColor="text1"/>
              </w:rPr>
              <w:t>stawienie poszczególnych osób (U</w:t>
            </w:r>
            <w:r w:rsidRPr="00D11949">
              <w:rPr>
                <w:rFonts w:ascii="Calibri" w:hAnsi="Calibri"/>
                <w:color w:val="000000" w:themeColor="text1"/>
              </w:rPr>
              <w:t>czestników)  opis zdobytej wiedzy, umiejętności i kompetencji społecznych wraz z oceną końcową za prowadzone zajęcia wykładowe i laboratoryjne.</w:t>
            </w:r>
          </w:p>
        </w:tc>
      </w:tr>
      <w:tr w:rsidR="005866DF" w:rsidRPr="005866DF" w14:paraId="23E0EA07" w14:textId="77777777" w:rsidTr="0082310E">
        <w:tc>
          <w:tcPr>
            <w:tcW w:w="567" w:type="dxa"/>
          </w:tcPr>
          <w:p w14:paraId="6C651FDE" w14:textId="1DBB69B7" w:rsidR="00722C47" w:rsidRPr="00050475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7.</w:t>
            </w:r>
          </w:p>
        </w:tc>
        <w:tc>
          <w:tcPr>
            <w:tcW w:w="2694" w:type="dxa"/>
          </w:tcPr>
          <w:p w14:paraId="7E8485AD" w14:textId="39D353B8" w:rsidR="00722C47" w:rsidRPr="001C2ED6" w:rsidRDefault="00722C47" w:rsidP="00722C47">
            <w:pPr>
              <w:spacing w:before="120" w:after="120"/>
              <w:rPr>
                <w:rFonts w:ascii="Calibri" w:hAnsi="Calibri"/>
              </w:rPr>
            </w:pPr>
            <w:r w:rsidRPr="001C2ED6">
              <w:rPr>
                <w:rFonts w:ascii="Calibri" w:hAnsi="Calibri"/>
              </w:rPr>
              <w:t xml:space="preserve">Język prowadzenia zajęć (komunikacja) </w:t>
            </w:r>
          </w:p>
        </w:tc>
        <w:tc>
          <w:tcPr>
            <w:tcW w:w="6231" w:type="dxa"/>
          </w:tcPr>
          <w:p w14:paraId="3D092BC5" w14:textId="7BCC748D" w:rsidR="00722C47" w:rsidRPr="001C2ED6" w:rsidRDefault="00722C47" w:rsidP="000D7443">
            <w:pPr>
              <w:spacing w:before="120" w:after="120"/>
              <w:jc w:val="both"/>
              <w:rPr>
                <w:b/>
                <w:bCs/>
              </w:rPr>
            </w:pPr>
            <w:r w:rsidRPr="001C2ED6">
              <w:rPr>
                <w:bCs/>
              </w:rPr>
              <w:t>Całość w j. polskim</w:t>
            </w:r>
          </w:p>
        </w:tc>
      </w:tr>
      <w:tr w:rsidR="005866DF" w:rsidRPr="005866DF" w14:paraId="7AE629D3" w14:textId="77777777" w:rsidTr="0082310E">
        <w:tc>
          <w:tcPr>
            <w:tcW w:w="567" w:type="dxa"/>
          </w:tcPr>
          <w:p w14:paraId="7CA65AD1" w14:textId="4E990EB2" w:rsidR="00722C47" w:rsidRPr="00050475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8.</w:t>
            </w:r>
          </w:p>
        </w:tc>
        <w:tc>
          <w:tcPr>
            <w:tcW w:w="2694" w:type="dxa"/>
          </w:tcPr>
          <w:p w14:paraId="14F70C26" w14:textId="001F76EB" w:rsidR="00722C47" w:rsidRPr="00050475" w:rsidRDefault="00722C47" w:rsidP="00E668B7">
            <w:pPr>
              <w:spacing w:before="120" w:after="120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 xml:space="preserve">Obowiązek wydania materiałów </w:t>
            </w:r>
            <w:r w:rsidR="00E668B7" w:rsidRPr="00050475">
              <w:rPr>
                <w:rFonts w:ascii="Calibri" w:hAnsi="Calibri"/>
              </w:rPr>
              <w:t>dydaktycznych (edukacyjnych)</w:t>
            </w:r>
            <w:r w:rsidRPr="00050475">
              <w:rPr>
                <w:rFonts w:ascii="Calibri" w:hAnsi="Calibri"/>
              </w:rPr>
              <w:t xml:space="preserve"> i ich rodzaj</w:t>
            </w:r>
          </w:p>
        </w:tc>
        <w:tc>
          <w:tcPr>
            <w:tcW w:w="6231" w:type="dxa"/>
          </w:tcPr>
          <w:p w14:paraId="200A1EE2" w14:textId="48F9B199" w:rsidR="00722C47" w:rsidRPr="00D11949" w:rsidRDefault="00CD2E7F" w:rsidP="00722C47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D11949">
              <w:rPr>
                <w:bCs/>
                <w:color w:val="000000" w:themeColor="text1"/>
              </w:rPr>
              <w:t>W trakcie prowadzonych Zajęć</w:t>
            </w:r>
            <w:r w:rsidR="0082310E" w:rsidRPr="00D11949">
              <w:rPr>
                <w:bCs/>
                <w:color w:val="000000" w:themeColor="text1"/>
              </w:rPr>
              <w:t xml:space="preserve"> nie ma obowiązku wydawania materiałów </w:t>
            </w:r>
            <w:r w:rsidR="00E668B7" w:rsidRPr="00D11949">
              <w:rPr>
                <w:bCs/>
                <w:color w:val="000000" w:themeColor="text1"/>
              </w:rPr>
              <w:t xml:space="preserve">dydaktycznych </w:t>
            </w:r>
            <w:r w:rsidR="0082310E" w:rsidRPr="00D11949">
              <w:rPr>
                <w:bCs/>
                <w:color w:val="000000" w:themeColor="text1"/>
              </w:rPr>
              <w:t>(edukacyjnych).</w:t>
            </w:r>
          </w:p>
          <w:p w14:paraId="6499C9F8" w14:textId="27D0E231" w:rsidR="0082310E" w:rsidRPr="005866DF" w:rsidRDefault="0082310E" w:rsidP="0027771C">
            <w:pPr>
              <w:spacing w:before="120" w:after="120"/>
              <w:jc w:val="both"/>
              <w:rPr>
                <w:color w:val="FF0000"/>
              </w:rPr>
            </w:pPr>
            <w:r w:rsidRPr="00D11949">
              <w:rPr>
                <w:color w:val="000000" w:themeColor="text1"/>
              </w:rPr>
              <w:t xml:space="preserve">W przypadku </w:t>
            </w:r>
            <w:r w:rsidR="0027771C" w:rsidRPr="00D11949">
              <w:rPr>
                <w:color w:val="000000" w:themeColor="text1"/>
              </w:rPr>
              <w:t>przygotowania</w:t>
            </w:r>
            <w:r w:rsidR="003231A0" w:rsidRPr="00D11949">
              <w:rPr>
                <w:color w:val="000000" w:themeColor="text1"/>
              </w:rPr>
              <w:t xml:space="preserve"> instru</w:t>
            </w:r>
            <w:r w:rsidR="0027771C" w:rsidRPr="00D11949">
              <w:rPr>
                <w:color w:val="000000" w:themeColor="text1"/>
              </w:rPr>
              <w:t>kcji laboratoryjnych dla osób (U</w:t>
            </w:r>
            <w:r w:rsidR="003231A0" w:rsidRPr="00D11949">
              <w:rPr>
                <w:color w:val="000000" w:themeColor="text1"/>
              </w:rPr>
              <w:t xml:space="preserve">czestników) możliwości </w:t>
            </w:r>
            <w:r w:rsidR="0027771C" w:rsidRPr="00D11949">
              <w:rPr>
                <w:color w:val="000000" w:themeColor="text1"/>
              </w:rPr>
              <w:t xml:space="preserve">ich </w:t>
            </w:r>
            <w:r w:rsidR="003231A0" w:rsidRPr="00D11949">
              <w:rPr>
                <w:color w:val="000000" w:themeColor="text1"/>
              </w:rPr>
              <w:t xml:space="preserve">wydrukowania przez </w:t>
            </w:r>
            <w:r w:rsidR="0027771C" w:rsidRPr="00D11949">
              <w:rPr>
                <w:color w:val="000000" w:themeColor="text1"/>
              </w:rPr>
              <w:t>Zamawiającego</w:t>
            </w:r>
            <w:r w:rsidR="003231A0" w:rsidRPr="00D11949">
              <w:rPr>
                <w:color w:val="000000" w:themeColor="text1"/>
              </w:rPr>
              <w:t xml:space="preserve">. </w:t>
            </w:r>
          </w:p>
        </w:tc>
      </w:tr>
      <w:tr w:rsidR="005866DF" w:rsidRPr="005866DF" w14:paraId="2382AAC2" w14:textId="77777777" w:rsidTr="00332E99">
        <w:tc>
          <w:tcPr>
            <w:tcW w:w="567" w:type="dxa"/>
          </w:tcPr>
          <w:p w14:paraId="7B5C0350" w14:textId="23DBB87E" w:rsidR="009F2DB0" w:rsidRPr="00050475" w:rsidRDefault="009F2DB0" w:rsidP="00722C47">
            <w:pPr>
              <w:spacing w:before="120" w:after="120"/>
              <w:jc w:val="center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9.</w:t>
            </w:r>
          </w:p>
        </w:tc>
        <w:tc>
          <w:tcPr>
            <w:tcW w:w="2694" w:type="dxa"/>
          </w:tcPr>
          <w:p w14:paraId="13F808E1" w14:textId="1930E911" w:rsidR="009F2DB0" w:rsidRPr="00050475" w:rsidRDefault="009F2DB0" w:rsidP="00722C47">
            <w:pPr>
              <w:spacing w:before="120" w:after="120"/>
              <w:rPr>
                <w:rFonts w:ascii="Calibri" w:hAnsi="Calibri"/>
              </w:rPr>
            </w:pPr>
            <w:r w:rsidRPr="00050475">
              <w:rPr>
                <w:rFonts w:ascii="Calibri" w:hAnsi="Calibri"/>
              </w:rPr>
              <w:t>Adres miejsca prowadzenia</w:t>
            </w:r>
            <w:r w:rsidR="000D7443" w:rsidRPr="00050475">
              <w:rPr>
                <w:rFonts w:ascii="Calibri" w:hAnsi="Calibri"/>
              </w:rPr>
              <w:t xml:space="preserve"> Zajęć</w:t>
            </w:r>
          </w:p>
        </w:tc>
        <w:tc>
          <w:tcPr>
            <w:tcW w:w="6231" w:type="dxa"/>
          </w:tcPr>
          <w:p w14:paraId="2D795A1C" w14:textId="0308144F" w:rsidR="009F2DB0" w:rsidRPr="005866DF" w:rsidRDefault="003231A0" w:rsidP="00722C47">
            <w:pPr>
              <w:spacing w:before="120" w:after="120"/>
              <w:jc w:val="both"/>
              <w:rPr>
                <w:bCs/>
                <w:color w:val="FF0000"/>
              </w:rPr>
            </w:pPr>
            <w:r w:rsidRPr="00D11949">
              <w:rPr>
                <w:bCs/>
                <w:color w:val="000000" w:themeColor="text1"/>
              </w:rPr>
              <w:t>aleja Piastów 19, 70-310 Szczecin</w:t>
            </w:r>
          </w:p>
        </w:tc>
      </w:tr>
    </w:tbl>
    <w:p w14:paraId="6904438F" w14:textId="77777777" w:rsidR="00AE6E73" w:rsidRPr="005866DF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color w:val="FF0000"/>
          <w:u w:val="single"/>
          <w:lang w:eastAsia="pl-PL"/>
        </w:rPr>
      </w:pPr>
    </w:p>
    <w:sectPr w:rsidR="00AE6E73" w:rsidRPr="005866DF" w:rsidSect="00C82F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991" w:bottom="993" w:left="1418" w:header="567" w:footer="567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A96E" w16cex:dateUtc="2021-05-12T17:22:00Z"/>
  <w16cex:commentExtensible w16cex:durableId="2446A983" w16cex:dateUtc="2021-05-12T17:22:00Z"/>
  <w16cex:commentExtensible w16cex:durableId="2446A996" w16cex:dateUtc="2021-05-12T17:23:00Z"/>
  <w16cex:commentExtensible w16cex:durableId="2446AA20" w16cex:dateUtc="2021-05-12T17:25:00Z"/>
  <w16cex:commentExtensible w16cex:durableId="2446AAA4" w16cex:dateUtc="2021-05-12T17:27:00Z"/>
  <w16cex:commentExtensible w16cex:durableId="2446AB0F" w16cex:dateUtc="2021-05-12T17:29:00Z"/>
  <w16cex:commentExtensible w16cex:durableId="2446AB3E" w16cex:dateUtc="2021-05-12T17:30:00Z"/>
  <w16cex:commentExtensible w16cex:durableId="2446AB58" w16cex:dateUtc="2021-05-12T17:30:00Z"/>
  <w16cex:commentExtensible w16cex:durableId="2446AB72" w16cex:dateUtc="2021-05-12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47705" w16cid:durableId="2446A96E"/>
  <w16cid:commentId w16cid:paraId="53B9E523" w16cid:durableId="2446A983"/>
  <w16cid:commentId w16cid:paraId="01340DD5" w16cid:durableId="2446A996"/>
  <w16cid:commentId w16cid:paraId="7CE16588" w16cid:durableId="2446AA20"/>
  <w16cid:commentId w16cid:paraId="70CE490F" w16cid:durableId="2446AAA4"/>
  <w16cid:commentId w16cid:paraId="79DB0998" w16cid:durableId="2446AB0F"/>
  <w16cid:commentId w16cid:paraId="1EDC721D" w16cid:durableId="2446AB3E"/>
  <w16cid:commentId w16cid:paraId="59B7C644" w16cid:durableId="2446AB58"/>
  <w16cid:commentId w16cid:paraId="321A0696" w16cid:durableId="2446AB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9FBF" w14:textId="77777777" w:rsidR="006E0C58" w:rsidRDefault="006E0C58" w:rsidP="003137BA">
      <w:pPr>
        <w:spacing w:after="0" w:line="240" w:lineRule="auto"/>
      </w:pPr>
      <w:r>
        <w:separator/>
      </w:r>
    </w:p>
  </w:endnote>
  <w:endnote w:type="continuationSeparator" w:id="0">
    <w:p w14:paraId="5066EB68" w14:textId="77777777" w:rsidR="006E0C58" w:rsidRDefault="006E0C58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70C9" w14:textId="77777777" w:rsidR="009075B5" w:rsidRDefault="00907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34430"/>
      <w:docPartObj>
        <w:docPartGallery w:val="Page Numbers (Bottom of Page)"/>
        <w:docPartUnique/>
      </w:docPartObj>
    </w:sdtPr>
    <w:sdtEndPr/>
    <w:sdtContent>
      <w:p w14:paraId="3A1E26B6" w14:textId="37F2AF69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34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623" w14:textId="77777777" w:rsidR="009075B5" w:rsidRDefault="00907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40DF" w14:textId="77777777" w:rsidR="006E0C58" w:rsidRDefault="006E0C58" w:rsidP="003137BA">
      <w:pPr>
        <w:spacing w:after="0" w:line="240" w:lineRule="auto"/>
      </w:pPr>
      <w:r>
        <w:separator/>
      </w:r>
    </w:p>
  </w:footnote>
  <w:footnote w:type="continuationSeparator" w:id="0">
    <w:p w14:paraId="19FFB21B" w14:textId="77777777" w:rsidR="006E0C58" w:rsidRDefault="006E0C58" w:rsidP="003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D6E7" w14:textId="77777777" w:rsidR="009075B5" w:rsidRDefault="00907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2976D042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r w:rsidR="009075B5">
      <w:rPr>
        <w:rFonts w:ascii="Calibri" w:hAnsi="Calibri" w:cs="Arial"/>
        <w:bCs/>
      </w:rPr>
      <w:t>WIMiM/200</w:t>
    </w:r>
    <w:r w:rsidR="001E791E" w:rsidRPr="001E791E">
      <w:rPr>
        <w:rFonts w:ascii="Calibri" w:hAnsi="Calibri" w:cs="Arial"/>
        <w:bCs/>
      </w:rPr>
      <w:t>/</w:t>
    </w:r>
    <w:r w:rsidR="009075B5">
      <w:rPr>
        <w:rFonts w:ascii="Calibri" w:hAnsi="Calibri" w:cs="Arial"/>
        <w:bCs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2F2A7E9A" w:rsidR="00BF3506" w:rsidRPr="00332E99" w:rsidRDefault="00332E99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1</w:t>
    </w:r>
    <w:r w:rsidR="00000A5E">
      <w:rPr>
        <w:rFonts w:ascii="Calibri" w:hAnsi="Calibri" w:cs="Arial"/>
      </w:rPr>
      <w:t>A</w:t>
    </w:r>
    <w:r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r w:rsidR="005866DF">
      <w:rPr>
        <w:rFonts w:ascii="Calibri" w:hAnsi="Calibri" w:cs="Arial"/>
      </w:rPr>
      <w:t>WIMiM/200/2021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BFBC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42D1B"/>
    <w:multiLevelType w:val="hybridMultilevel"/>
    <w:tmpl w:val="60BC94CC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85E98"/>
    <w:multiLevelType w:val="hybridMultilevel"/>
    <w:tmpl w:val="3462F3A6"/>
    <w:lvl w:ilvl="0" w:tplc="AC524FC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0F4BE4"/>
    <w:multiLevelType w:val="hybridMultilevel"/>
    <w:tmpl w:val="619CF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CE1342A"/>
    <w:multiLevelType w:val="hybridMultilevel"/>
    <w:tmpl w:val="E5E40066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064C24"/>
    <w:multiLevelType w:val="hybridMultilevel"/>
    <w:tmpl w:val="A7201C00"/>
    <w:lvl w:ilvl="0" w:tplc="38A0C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E126C1"/>
    <w:multiLevelType w:val="hybridMultilevel"/>
    <w:tmpl w:val="E85485CC"/>
    <w:lvl w:ilvl="0" w:tplc="78E2D99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01C0FC1"/>
    <w:multiLevelType w:val="hybridMultilevel"/>
    <w:tmpl w:val="3EBC41C2"/>
    <w:lvl w:ilvl="0" w:tplc="0074BA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14F07F2"/>
    <w:multiLevelType w:val="hybridMultilevel"/>
    <w:tmpl w:val="3F58608C"/>
    <w:lvl w:ilvl="0" w:tplc="789C5838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38030D1"/>
    <w:multiLevelType w:val="hybridMultilevel"/>
    <w:tmpl w:val="A712099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54A4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  <w:b w:val="0"/>
        <w:i w:val="0"/>
        <w:strike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43D69AA"/>
    <w:multiLevelType w:val="hybridMultilevel"/>
    <w:tmpl w:val="3B548CD2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409EA"/>
    <w:multiLevelType w:val="hybridMultilevel"/>
    <w:tmpl w:val="0DAE3DA0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37443"/>
    <w:multiLevelType w:val="hybridMultilevel"/>
    <w:tmpl w:val="FB50C3C4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42AB"/>
    <w:multiLevelType w:val="hybridMultilevel"/>
    <w:tmpl w:val="BF1C2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DED23D8"/>
    <w:multiLevelType w:val="hybridMultilevel"/>
    <w:tmpl w:val="AA56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F055F"/>
    <w:multiLevelType w:val="hybridMultilevel"/>
    <w:tmpl w:val="FDB0F91E"/>
    <w:lvl w:ilvl="0" w:tplc="942871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43CFD"/>
    <w:multiLevelType w:val="hybridMultilevel"/>
    <w:tmpl w:val="2644853C"/>
    <w:lvl w:ilvl="0" w:tplc="AC84F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25A6"/>
    <w:multiLevelType w:val="hybridMultilevel"/>
    <w:tmpl w:val="45928184"/>
    <w:lvl w:ilvl="0" w:tplc="D0025A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97F6C49"/>
    <w:multiLevelType w:val="hybridMultilevel"/>
    <w:tmpl w:val="23C6CEE8"/>
    <w:lvl w:ilvl="0" w:tplc="520AC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CD7F91"/>
    <w:multiLevelType w:val="multilevel"/>
    <w:tmpl w:val="B4443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2ED48D9"/>
    <w:multiLevelType w:val="hybridMultilevel"/>
    <w:tmpl w:val="6BA05C92"/>
    <w:lvl w:ilvl="0" w:tplc="2C68D67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3EBD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046F9"/>
    <w:multiLevelType w:val="hybridMultilevel"/>
    <w:tmpl w:val="0FE88182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C29BB"/>
    <w:multiLevelType w:val="hybridMultilevel"/>
    <w:tmpl w:val="316A33D8"/>
    <w:lvl w:ilvl="0" w:tplc="51F82EC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45875"/>
    <w:multiLevelType w:val="hybridMultilevel"/>
    <w:tmpl w:val="AC04970C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4756623E"/>
    <w:multiLevelType w:val="hybridMultilevel"/>
    <w:tmpl w:val="80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974AC"/>
    <w:multiLevelType w:val="hybridMultilevel"/>
    <w:tmpl w:val="73E8080C"/>
    <w:lvl w:ilvl="0" w:tplc="595E0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1" w:tplc="FE966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E3423"/>
    <w:multiLevelType w:val="hybridMultilevel"/>
    <w:tmpl w:val="DA186258"/>
    <w:lvl w:ilvl="0" w:tplc="0415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4" w15:restartNumberingAfterBreak="0">
    <w:nsid w:val="64170741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107535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F57AC4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B07EB"/>
    <w:multiLevelType w:val="hybridMultilevel"/>
    <w:tmpl w:val="0B1EC408"/>
    <w:lvl w:ilvl="0" w:tplc="E320E8C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7F074E"/>
    <w:multiLevelType w:val="hybridMultilevel"/>
    <w:tmpl w:val="2DF220D2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E5968"/>
    <w:multiLevelType w:val="hybridMultilevel"/>
    <w:tmpl w:val="9D02EEA2"/>
    <w:lvl w:ilvl="0" w:tplc="E53606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820571"/>
    <w:multiLevelType w:val="hybridMultilevel"/>
    <w:tmpl w:val="5EDEF526"/>
    <w:lvl w:ilvl="0" w:tplc="37FC5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BB70722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45B32"/>
    <w:multiLevelType w:val="hybridMultilevel"/>
    <w:tmpl w:val="05D6493E"/>
    <w:lvl w:ilvl="0" w:tplc="ADE0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3D35C7"/>
    <w:multiLevelType w:val="hybridMultilevel"/>
    <w:tmpl w:val="FDA42A68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804A4"/>
    <w:multiLevelType w:val="hybridMultilevel"/>
    <w:tmpl w:val="F21259E2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74D0E4B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44618"/>
    <w:multiLevelType w:val="hybridMultilevel"/>
    <w:tmpl w:val="5BC88264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56" w15:restartNumberingAfterBreak="0">
    <w:nsid w:val="74AE0DD5"/>
    <w:multiLevelType w:val="hybridMultilevel"/>
    <w:tmpl w:val="5F9A1BDC"/>
    <w:lvl w:ilvl="0" w:tplc="309662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0807FE"/>
    <w:multiLevelType w:val="hybridMultilevel"/>
    <w:tmpl w:val="B4CA48D4"/>
    <w:lvl w:ilvl="0" w:tplc="05140E74">
      <w:start w:val="6"/>
      <w:numFmt w:val="ordinal"/>
      <w:lvlText w:val="%1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34C0E"/>
    <w:multiLevelType w:val="hybridMultilevel"/>
    <w:tmpl w:val="DB52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F41D4"/>
    <w:multiLevelType w:val="hybridMultilevel"/>
    <w:tmpl w:val="3DF4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A7EF9"/>
    <w:multiLevelType w:val="hybridMultilevel"/>
    <w:tmpl w:val="E6669C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EDC0BFB"/>
    <w:multiLevelType w:val="hybridMultilevel"/>
    <w:tmpl w:val="F8940696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3"/>
  </w:num>
  <w:num w:numId="10">
    <w:abstractNumId w:val="56"/>
  </w:num>
  <w:num w:numId="11">
    <w:abstractNumId w:val="29"/>
  </w:num>
  <w:num w:numId="12">
    <w:abstractNumId w:val="32"/>
  </w:num>
  <w:num w:numId="13">
    <w:abstractNumId w:val="10"/>
  </w:num>
  <w:num w:numId="14">
    <w:abstractNumId w:val="24"/>
  </w:num>
  <w:num w:numId="15">
    <w:abstractNumId w:val="46"/>
  </w:num>
  <w:num w:numId="16">
    <w:abstractNumId w:val="34"/>
  </w:num>
  <w:num w:numId="17">
    <w:abstractNumId w:val="15"/>
  </w:num>
  <w:num w:numId="18">
    <w:abstractNumId w:val="39"/>
  </w:num>
  <w:num w:numId="19">
    <w:abstractNumId w:val="60"/>
  </w:num>
  <w:num w:numId="20">
    <w:abstractNumId w:val="59"/>
  </w:num>
  <w:num w:numId="21">
    <w:abstractNumId w:val="58"/>
  </w:num>
  <w:num w:numId="22">
    <w:abstractNumId w:val="44"/>
  </w:num>
  <w:num w:numId="23">
    <w:abstractNumId w:val="45"/>
  </w:num>
  <w:num w:numId="24">
    <w:abstractNumId w:val="27"/>
  </w:num>
  <w:num w:numId="25">
    <w:abstractNumId w:val="35"/>
  </w:num>
  <w:num w:numId="26">
    <w:abstractNumId w:val="17"/>
  </w:num>
  <w:num w:numId="27">
    <w:abstractNumId w:val="61"/>
  </w:num>
  <w:num w:numId="28">
    <w:abstractNumId w:val="11"/>
  </w:num>
  <w:num w:numId="29">
    <w:abstractNumId w:val="42"/>
  </w:num>
  <w:num w:numId="30">
    <w:abstractNumId w:val="50"/>
  </w:num>
  <w:num w:numId="31">
    <w:abstractNumId w:val="52"/>
  </w:num>
  <w:num w:numId="32">
    <w:abstractNumId w:val="6"/>
  </w:num>
  <w:num w:numId="33">
    <w:abstractNumId w:val="16"/>
  </w:num>
  <w:num w:numId="34">
    <w:abstractNumId w:val="54"/>
  </w:num>
  <w:num w:numId="35">
    <w:abstractNumId w:val="14"/>
  </w:num>
  <w:num w:numId="36">
    <w:abstractNumId w:val="31"/>
  </w:num>
  <w:num w:numId="37">
    <w:abstractNumId w:val="8"/>
  </w:num>
  <w:num w:numId="38">
    <w:abstractNumId w:val="1"/>
  </w:num>
  <w:num w:numId="39">
    <w:abstractNumId w:val="7"/>
  </w:num>
  <w:num w:numId="40">
    <w:abstractNumId w:val="49"/>
  </w:num>
  <w:num w:numId="41">
    <w:abstractNumId w:val="12"/>
  </w:num>
  <w:num w:numId="42">
    <w:abstractNumId w:val="26"/>
  </w:num>
  <w:num w:numId="43">
    <w:abstractNumId w:val="30"/>
  </w:num>
  <w:num w:numId="44">
    <w:abstractNumId w:val="19"/>
  </w:num>
  <w:num w:numId="45">
    <w:abstractNumId w:val="21"/>
  </w:num>
  <w:num w:numId="46">
    <w:abstractNumId w:val="18"/>
  </w:num>
  <w:num w:numId="47">
    <w:abstractNumId w:val="5"/>
  </w:num>
  <w:num w:numId="48">
    <w:abstractNumId w:val="55"/>
  </w:num>
  <w:num w:numId="49">
    <w:abstractNumId w:val="20"/>
  </w:num>
  <w:num w:numId="50">
    <w:abstractNumId w:val="9"/>
  </w:num>
  <w:num w:numId="51">
    <w:abstractNumId w:val="57"/>
  </w:num>
  <w:num w:numId="52">
    <w:abstractNumId w:val="25"/>
  </w:num>
  <w:num w:numId="53">
    <w:abstractNumId w:val="51"/>
  </w:num>
  <w:num w:numId="54">
    <w:abstractNumId w:val="13"/>
  </w:num>
  <w:num w:numId="55">
    <w:abstractNumId w:val="23"/>
  </w:num>
  <w:num w:numId="56">
    <w:abstractNumId w:val="48"/>
  </w:num>
  <w:num w:numId="57">
    <w:abstractNumId w:val="40"/>
  </w:num>
  <w:num w:numId="58">
    <w:abstractNumId w:val="36"/>
  </w:num>
  <w:num w:numId="59">
    <w:abstractNumId w:val="53"/>
  </w:num>
  <w:num w:numId="60">
    <w:abstractNumId w:val="37"/>
  </w:num>
  <w:num w:numId="61">
    <w:abstractNumId w:val="43"/>
  </w:num>
  <w:num w:numId="62">
    <w:abstractNumId w:val="38"/>
  </w:num>
  <w:num w:numId="63">
    <w:abstractNumId w:val="22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475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091D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4DB"/>
    <w:rsid w:val="000D3609"/>
    <w:rsid w:val="000D3F79"/>
    <w:rsid w:val="000D5BBD"/>
    <w:rsid w:val="000D7443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44EC"/>
    <w:rsid w:val="0013500F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2ED6"/>
    <w:rsid w:val="001C3C4A"/>
    <w:rsid w:val="001C6004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7771C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D7915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07BFF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D098F"/>
    <w:rsid w:val="003D1603"/>
    <w:rsid w:val="003D31CD"/>
    <w:rsid w:val="003D320E"/>
    <w:rsid w:val="003D6D86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A7DCC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866DF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26FE9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E5B"/>
    <w:rsid w:val="00655A0F"/>
    <w:rsid w:val="00660FCC"/>
    <w:rsid w:val="0066202A"/>
    <w:rsid w:val="00664EB8"/>
    <w:rsid w:val="006669E9"/>
    <w:rsid w:val="00667FFE"/>
    <w:rsid w:val="00672263"/>
    <w:rsid w:val="006725A5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C58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7567B"/>
    <w:rsid w:val="00776220"/>
    <w:rsid w:val="00776467"/>
    <w:rsid w:val="007766B8"/>
    <w:rsid w:val="00780D6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2065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4378"/>
    <w:rsid w:val="008067BD"/>
    <w:rsid w:val="008069E1"/>
    <w:rsid w:val="00806BE2"/>
    <w:rsid w:val="00806C8D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6C5"/>
    <w:rsid w:val="00842D69"/>
    <w:rsid w:val="00846256"/>
    <w:rsid w:val="00853030"/>
    <w:rsid w:val="00854D1A"/>
    <w:rsid w:val="00856C59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B46B4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6DE"/>
    <w:rsid w:val="00903AF4"/>
    <w:rsid w:val="00905840"/>
    <w:rsid w:val="00905C54"/>
    <w:rsid w:val="009075B5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B6FA7"/>
    <w:rsid w:val="009C2214"/>
    <w:rsid w:val="009C28CD"/>
    <w:rsid w:val="009D0A0F"/>
    <w:rsid w:val="009D3364"/>
    <w:rsid w:val="009D3671"/>
    <w:rsid w:val="009D4313"/>
    <w:rsid w:val="009D7BF9"/>
    <w:rsid w:val="009E17C1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3ACD"/>
    <w:rsid w:val="00AB401A"/>
    <w:rsid w:val="00AB6597"/>
    <w:rsid w:val="00AC355E"/>
    <w:rsid w:val="00AC3A00"/>
    <w:rsid w:val="00AC48F7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168C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36378"/>
    <w:rsid w:val="00B404F4"/>
    <w:rsid w:val="00B41DF3"/>
    <w:rsid w:val="00B41EFC"/>
    <w:rsid w:val="00B4439E"/>
    <w:rsid w:val="00B44447"/>
    <w:rsid w:val="00B46EEC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320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2E7F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1949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5EC8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3C4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89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77"/>
    <w:rsid w:val="00DF14AE"/>
    <w:rsid w:val="00DF2859"/>
    <w:rsid w:val="00DF29E6"/>
    <w:rsid w:val="00DF2E44"/>
    <w:rsid w:val="00DF5322"/>
    <w:rsid w:val="00E039AD"/>
    <w:rsid w:val="00E07F00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096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68B7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46F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28F2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760D8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2762"/>
    <w:rsid w:val="00FA3F1A"/>
    <w:rsid w:val="00FA4D3E"/>
    <w:rsid w:val="00FA6DF9"/>
    <w:rsid w:val="00FB3DA2"/>
    <w:rsid w:val="00FB4BAA"/>
    <w:rsid w:val="00FB5DB3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13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character" w:customStyle="1" w:styleId="Mention">
    <w:name w:val="Mention"/>
    <w:basedOn w:val="Domylnaczcionkaakapitu"/>
    <w:uiPriority w:val="99"/>
    <w:unhideWhenUsed/>
    <w:rsid w:val="00EC28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B942-17B0-4CB4-A406-2F1B85524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9d9d-7769-49c9-add7-3583efce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101A-5A68-4A7F-9896-F66B4C6D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30B98-C7D1-4817-80CD-97583380B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888F0-5979-4E0E-988E-4B3820C8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Edyta Klimowicz</cp:lastModifiedBy>
  <cp:revision>30</cp:revision>
  <cp:lastPrinted>2020-09-02T08:03:00Z</cp:lastPrinted>
  <dcterms:created xsi:type="dcterms:W3CDTF">2020-09-03T19:21:00Z</dcterms:created>
  <dcterms:modified xsi:type="dcterms:W3CDTF">2021-05-21T09:27:00Z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