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521E" w14:textId="6D3F013E" w:rsidR="00954477" w:rsidRPr="00904884" w:rsidRDefault="00EB24EA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80">
        <w:rPr>
          <w:rFonts w:ascii="Times New Roman" w:hAnsi="Times New Roman" w:cs="Times New Roman"/>
          <w:b/>
          <w:sz w:val="24"/>
          <w:szCs w:val="24"/>
        </w:rPr>
        <w:t>Zapytanie ofertowe z dnia</w:t>
      </w:r>
      <w:r w:rsidR="00FE3087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4A0273">
        <w:rPr>
          <w:rFonts w:ascii="Times New Roman" w:hAnsi="Times New Roman" w:cs="Times New Roman"/>
          <w:b/>
          <w:sz w:val="24"/>
          <w:szCs w:val="24"/>
        </w:rPr>
        <w:t>.10.</w:t>
      </w:r>
      <w:r w:rsidR="00B81C76" w:rsidRPr="005A3580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36826072" w14:textId="08064C0D" w:rsidR="00B81C76" w:rsidRDefault="00B81C76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76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4A0273">
        <w:rPr>
          <w:rFonts w:ascii="Times New Roman" w:hAnsi="Times New Roman" w:cs="Times New Roman"/>
          <w:b/>
          <w:sz w:val="24"/>
          <w:szCs w:val="24"/>
        </w:rPr>
        <w:t>projektorów multimedialnych</w:t>
      </w:r>
    </w:p>
    <w:p w14:paraId="5C7102FF" w14:textId="768CDD48" w:rsidR="00B81C76" w:rsidRDefault="00B81C76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B4B" w14:textId="633AF885" w:rsidR="00B81C76" w:rsidRPr="001A254E" w:rsidRDefault="00B81C76" w:rsidP="001A254E">
      <w:pPr>
        <w:pStyle w:val="Akapitzlist"/>
        <w:numPr>
          <w:ilvl w:val="0"/>
          <w:numId w:val="11"/>
        </w:numPr>
        <w:spacing w:after="6" w:line="268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54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A254E" w:rsidRPr="001A254E"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1C0687C8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Zachodniopomorski Uniwersytet Technologiczny w Szczecinie</w:t>
      </w:r>
    </w:p>
    <w:p w14:paraId="7166F6D6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al. Piastów 17, 70-310 Szczecin</w:t>
      </w:r>
    </w:p>
    <w:p w14:paraId="78F645CE" w14:textId="59B1D4E5" w:rsidR="00B81C76" w:rsidRPr="001A254E" w:rsidRDefault="00B81C76" w:rsidP="001A254E">
      <w:pPr>
        <w:spacing w:after="8" w:line="271" w:lineRule="auto"/>
        <w:ind w:right="2749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REGON: 320588161, NIP: 852-254-50-56</w:t>
      </w:r>
    </w:p>
    <w:p w14:paraId="54C14A8B" w14:textId="0B919F9A" w:rsidR="001F445E" w:rsidRPr="001A254E" w:rsidRDefault="001F445E" w:rsidP="0091111B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do kontaktu: </w:t>
      </w:r>
      <w:r w:rsidR="004A0273">
        <w:rPr>
          <w:rFonts w:ascii="Times New Roman" w:eastAsia="Times New Roman" w:hAnsi="Times New Roman" w:cs="Times New Roman"/>
          <w:sz w:val="24"/>
          <w:szCs w:val="24"/>
        </w:rPr>
        <w:t>Bartosz Bossy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="004A0273">
        <w:rPr>
          <w:rFonts w:ascii="Times New Roman" w:eastAsia="Times New Roman" w:hAnsi="Times New Roman" w:cs="Times New Roman"/>
          <w:sz w:val="24"/>
          <w:szCs w:val="24"/>
        </w:rPr>
        <w:t>bbossy@zut.edu.pl</w:t>
      </w:r>
    </w:p>
    <w:p w14:paraId="777F3D3E" w14:textId="675D6B08" w:rsidR="00B81C76" w:rsidRPr="001A254E" w:rsidRDefault="00B81C76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7E85A077" w14:textId="595549E8" w:rsidR="00B81C76" w:rsidRPr="001A254E" w:rsidRDefault="00B81C76" w:rsidP="001A254E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1A254E">
        <w:rPr>
          <w:szCs w:val="24"/>
        </w:rPr>
        <w:t xml:space="preserve">Tryb i podstawa prawna udzielenia zamówienia </w:t>
      </w:r>
    </w:p>
    <w:p w14:paraId="05E00753" w14:textId="072E82D8" w:rsidR="00B81C76" w:rsidRDefault="00B81C76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Postępowanie o udzielenie zamówienia z dziedziny nauki prowadzone jest w trybie zapytania ofertowego przy wartości zamówienia nie przekraczającej kwoty stanowiącej równowartość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000 euro –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bez stosowania ustawy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>Prawo zamówień publicznych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3583F" w14:textId="77777777" w:rsidR="001A254E" w:rsidRPr="001A254E" w:rsidRDefault="001A254E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A76D6" w14:textId="1F0EFA82" w:rsidR="00B81C76" w:rsidRPr="001A254E" w:rsidRDefault="00B81C76" w:rsidP="001A254E">
      <w:pPr>
        <w:pStyle w:val="Nagwek1"/>
        <w:numPr>
          <w:ilvl w:val="0"/>
          <w:numId w:val="10"/>
        </w:numPr>
        <w:tabs>
          <w:tab w:val="left" w:pos="360"/>
        </w:tabs>
        <w:spacing w:after="31"/>
        <w:ind w:left="284" w:right="0"/>
        <w:rPr>
          <w:szCs w:val="24"/>
        </w:rPr>
      </w:pPr>
      <w:r w:rsidRPr="001A254E">
        <w:rPr>
          <w:szCs w:val="24"/>
        </w:rPr>
        <w:t xml:space="preserve">Opis przedmiotu zamówienia  </w:t>
      </w:r>
    </w:p>
    <w:p w14:paraId="3467CDAF" w14:textId="33DE2CDB" w:rsidR="00B81C76" w:rsidRDefault="006551AC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jest zamówienie z dostawą projektorów multimedialnych z możliwością montażu pod sufitem (5szt.) oraz zamówienie z dostawą projektorów multimedialnych przenośnych (3szt.).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 xml:space="preserve"> Wymagane są następują</w:t>
      </w:r>
      <w:r>
        <w:rPr>
          <w:rFonts w:ascii="Times New Roman" w:eastAsia="Times New Roman" w:hAnsi="Times New Roman" w:cs="Times New Roman"/>
          <w:sz w:val="24"/>
          <w:szCs w:val="24"/>
        </w:rPr>
        <w:t>ce parametry i inne właściwości:</w:t>
      </w:r>
    </w:p>
    <w:p w14:paraId="2791A5FB" w14:textId="77777777" w:rsidR="00D67D98" w:rsidRDefault="00D67D98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76"/>
        <w:gridCol w:w="3204"/>
      </w:tblGrid>
      <w:tr w:rsidR="00FE3087" w:rsidRPr="00FE3087" w14:paraId="74DA8F00" w14:textId="77777777" w:rsidTr="00FE3087">
        <w:trPr>
          <w:trHeight w:val="5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9AC16" w14:textId="6A57147D" w:rsidR="00FE3087" w:rsidRPr="00FE3087" w:rsidRDefault="00FE3087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Właściwości projektora multimedialnego z możliwością montażu pod sufitem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EB95B0" w14:textId="7253B888" w:rsidR="00FE3087" w:rsidRPr="00FE3087" w:rsidRDefault="00C238AF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</w:t>
            </w:r>
          </w:p>
        </w:tc>
      </w:tr>
      <w:tr w:rsidR="00FE3087" w:rsidRPr="00FE3087" w14:paraId="3FB2261D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BD2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Jasność [lumen]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BFD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6C2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</w:tr>
      <w:tr w:rsidR="00FE3087" w:rsidRPr="00FE3087" w14:paraId="688D6FB9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71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Żywotność w trybie eco [godz.]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8E8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269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20 000</w:t>
            </w:r>
          </w:p>
        </w:tc>
      </w:tr>
      <w:tr w:rsidR="00FE3087" w:rsidRPr="00FE3087" w14:paraId="6981A05C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449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Żywotność w trybie normalnym [godz.]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37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F85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14 000</w:t>
            </w:r>
          </w:p>
        </w:tc>
      </w:tr>
      <w:tr w:rsidR="00FE3087" w:rsidRPr="00FE3087" w14:paraId="757AB82F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AC1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Źródło światła [laser/lampa]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61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08C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Laser</w:t>
            </w:r>
          </w:p>
        </w:tc>
      </w:tr>
      <w:tr w:rsidR="00FE3087" w:rsidRPr="00FE3087" w14:paraId="41EFB4F9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E4B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Kontrast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10C1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92D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500 000 : 1</w:t>
            </w:r>
          </w:p>
        </w:tc>
      </w:tr>
      <w:tr w:rsidR="00FE3087" w:rsidRPr="00FE3087" w14:paraId="54539BE5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770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Rozdzielczość optyczna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B80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935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WUXGA, 1920 x 1200, 16:10</w:t>
            </w:r>
          </w:p>
        </w:tc>
      </w:tr>
      <w:tr w:rsidR="00FE3087" w:rsidRPr="00FE3087" w14:paraId="79D48DA0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1A2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Technologia wyświetlanego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DD8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0B7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3LCD</w:t>
            </w:r>
          </w:p>
        </w:tc>
      </w:tr>
      <w:tr w:rsidR="00FE3087" w:rsidRPr="00FE3087" w14:paraId="1E4942A0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876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Waga [kg]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217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maksimum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A36D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E3087" w:rsidRPr="00FE3087" w14:paraId="0828BDA1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62C" w14:textId="6065ACDD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Krótkoogniskowy [tak/nie]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F31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AF1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FE3087" w:rsidRPr="00FE3087" w14:paraId="6083E07B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74E" w14:textId="6510B701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Możliwość mocowania pod sufitem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F8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AB9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E3087" w:rsidRPr="00FE3087" w14:paraId="4C1DD1E2" w14:textId="77777777" w:rsidTr="00FE3087">
        <w:trPr>
          <w:trHeight w:val="5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AE25" w14:textId="77777777" w:rsidR="00FE3087" w:rsidRPr="00FE3087" w:rsidRDefault="00FE3087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Złącza komputerowe projektora multimedialnego z możliwością montażu pod sufitem: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84A7" w14:textId="77777777" w:rsidR="00FE3087" w:rsidRPr="00FE3087" w:rsidRDefault="00FE3087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FE3087" w:rsidRPr="00FE3087" w14:paraId="5E71A8EA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56D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Wejście HDMI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6C6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B0A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E3087" w:rsidRPr="00FE3087" w14:paraId="4299AF43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3A1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Interfejs Ethernet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38A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5C4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614D8D3B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A8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Złącze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273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E77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73830E1E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FF7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Stereofoniczne wejście audio mini-jack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747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BAD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0AE44503" w14:textId="77777777" w:rsidTr="00FE3087">
        <w:trPr>
          <w:trHeight w:val="5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FAD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Przykładowy model spełniający powyższe wymagania:</w:t>
            </w: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Sony VPL-PHZ10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D2D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36E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087" w:rsidRPr="00FE3087" w14:paraId="6668DEA1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5CD5" w14:textId="77777777" w:rsid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994CAD" w14:textId="77777777" w:rsidR="00D67D98" w:rsidRDefault="00D67D98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383397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33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E97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087" w:rsidRPr="00FE3087" w14:paraId="5B4718ED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65B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22A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EAE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087" w:rsidRPr="00FE3087" w14:paraId="636292C8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FCF9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9ABA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82E0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087" w:rsidRPr="00FE3087" w14:paraId="7BB4EE0F" w14:textId="77777777" w:rsidTr="00FE3087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35A1" w14:textId="01210204" w:rsidR="00FE3087" w:rsidRPr="00FE3087" w:rsidRDefault="00FE3087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Właściwości projektora multimedialnego przenośnego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DA5328" w14:textId="428646B7" w:rsidR="00FE3087" w:rsidRPr="00FE3087" w:rsidRDefault="00C238AF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</w:t>
            </w:r>
          </w:p>
        </w:tc>
      </w:tr>
      <w:tr w:rsidR="00FE3087" w:rsidRPr="00FE3087" w14:paraId="685C180F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F0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Jasność [lumen]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4CB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17D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4200</w:t>
            </w:r>
          </w:p>
        </w:tc>
      </w:tr>
      <w:tr w:rsidR="00FE3087" w:rsidRPr="00FE3087" w14:paraId="47E19AC4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483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Żywotność w trybie eco [godz.]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FFF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B46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4 500</w:t>
            </w:r>
          </w:p>
        </w:tc>
      </w:tr>
      <w:tr w:rsidR="00FE3087" w:rsidRPr="00FE3087" w14:paraId="03C83A2C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EFB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Żywotność w trybie normalnym [godz.]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B7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F1D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4 000</w:t>
            </w:r>
          </w:p>
        </w:tc>
      </w:tr>
      <w:tr w:rsidR="00FE3087" w:rsidRPr="00FE3087" w14:paraId="487759B0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D4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Źródło światła [laser/lampa]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E40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374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Lampa</w:t>
            </w:r>
          </w:p>
        </w:tc>
      </w:tr>
      <w:tr w:rsidR="00FE3087" w:rsidRPr="00FE3087" w14:paraId="0196C8DD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8E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Kontrast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882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695C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20 000 : 1</w:t>
            </w:r>
          </w:p>
        </w:tc>
      </w:tr>
      <w:tr w:rsidR="00FE3087" w:rsidRPr="00FE3087" w14:paraId="3FA0B97F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2FB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Rozdzielczość optyczna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F9C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A07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WXGA, 1280 x 800, 4:3</w:t>
            </w:r>
          </w:p>
        </w:tc>
      </w:tr>
      <w:tr w:rsidR="00FE3087" w:rsidRPr="00FE3087" w14:paraId="544D0363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49E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Technologia wyświetlanego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EF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143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DLP</w:t>
            </w:r>
          </w:p>
        </w:tc>
      </w:tr>
      <w:tr w:rsidR="00FE3087" w:rsidRPr="00FE3087" w14:paraId="3F9B25EB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3F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Waga [kg]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36C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maksimum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2C6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3,2</w:t>
            </w:r>
          </w:p>
        </w:tc>
      </w:tr>
      <w:tr w:rsidR="00FE3087" w:rsidRPr="00FE3087" w14:paraId="69196339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6DB" w14:textId="2B94167C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Krótkoogniskowy [tak/nie]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B46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7F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E3087" w:rsidRPr="00FE3087" w14:paraId="1DC76712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FAA" w14:textId="1576D1E2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Możliwość mocowania pod sufitem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D32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918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niewymagana</w:t>
            </w:r>
          </w:p>
        </w:tc>
      </w:tr>
      <w:tr w:rsidR="00FE3087" w:rsidRPr="00FE3087" w14:paraId="310B835E" w14:textId="77777777" w:rsidTr="00FE3087">
        <w:trPr>
          <w:trHeight w:val="5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FDB" w14:textId="4A16EF02" w:rsidR="00FE3087" w:rsidRPr="00FE3087" w:rsidRDefault="00FE3087" w:rsidP="00801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Złącza komputerowe projektora multimedialnego </w:t>
            </w:r>
            <w:r w:rsidR="00801B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przenośnego</w:t>
            </w: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7E85" w14:textId="77777777" w:rsidR="00FE3087" w:rsidRPr="00FE3087" w:rsidRDefault="00FE3087" w:rsidP="00F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FE3087" w:rsidRPr="00FE3087" w14:paraId="2F7C5038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8D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Wejście VGA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207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530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5458A520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D83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Wejście HDMI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AE9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20F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E3087" w:rsidRPr="00FE3087" w14:paraId="4662735F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7FF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Interfejs Ethernet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6A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5BA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1F3E4E2D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332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Złącze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D48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E03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34C7CBCB" w14:textId="77777777" w:rsidTr="00FE3087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9F5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Stereofoniczne wejście audio mini-jack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C08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minimum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215" w14:textId="77777777" w:rsidR="00FE3087" w:rsidRPr="00FE3087" w:rsidRDefault="00FE3087" w:rsidP="00FE30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E3087" w:rsidRPr="00FE3087" w14:paraId="11F9261C" w14:textId="77777777" w:rsidTr="00FE3087">
        <w:trPr>
          <w:trHeight w:val="5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E41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Przykładowy model spełniający powyższe wymagania:</w:t>
            </w:r>
            <w:r w:rsidRPr="00FE3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Optoma W460ST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6B4" w14:textId="77777777" w:rsidR="00FE3087" w:rsidRPr="00FE3087" w:rsidRDefault="00FE3087" w:rsidP="00FE3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13C" w14:textId="77777777" w:rsidR="00FE3087" w:rsidRPr="00FE3087" w:rsidRDefault="00FE3087" w:rsidP="00FE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1F8EED" w14:textId="77777777" w:rsidR="00FE3087" w:rsidRDefault="00FE3087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A011A" w14:textId="7E6C9849" w:rsidR="00FE3087" w:rsidRPr="00FE3087" w:rsidRDefault="00FE3087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087">
        <w:rPr>
          <w:rFonts w:ascii="Times New Roman" w:eastAsia="Times New Roman" w:hAnsi="Times New Roman" w:cs="Times New Roman"/>
          <w:sz w:val="24"/>
          <w:szCs w:val="24"/>
          <w:u w:val="single"/>
        </w:rPr>
        <w:t>*Koszt</w:t>
      </w:r>
      <w:r w:rsidR="00786F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zakupu</w:t>
      </w:r>
      <w:r w:rsidRPr="00FE3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0E68">
        <w:rPr>
          <w:rFonts w:ascii="Times New Roman" w:eastAsia="Times New Roman" w:hAnsi="Times New Roman" w:cs="Times New Roman"/>
          <w:sz w:val="24"/>
          <w:szCs w:val="24"/>
          <w:u w:val="single"/>
        </w:rPr>
        <w:t>1 szt.</w:t>
      </w:r>
      <w:r w:rsidRPr="00FE3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ur</w:t>
      </w:r>
      <w:r w:rsidR="005577CA">
        <w:rPr>
          <w:rFonts w:ascii="Times New Roman" w:eastAsia="Times New Roman" w:hAnsi="Times New Roman" w:cs="Times New Roman"/>
          <w:sz w:val="24"/>
          <w:szCs w:val="24"/>
          <w:u w:val="single"/>
        </w:rPr>
        <w:t>ząd</w:t>
      </w:r>
      <w:bookmarkStart w:id="0" w:name="_GoBack"/>
      <w:bookmarkEnd w:id="0"/>
      <w:r w:rsidR="005577CA">
        <w:rPr>
          <w:rFonts w:ascii="Times New Roman" w:eastAsia="Times New Roman" w:hAnsi="Times New Roman" w:cs="Times New Roman"/>
          <w:sz w:val="24"/>
          <w:szCs w:val="24"/>
          <w:u w:val="single"/>
        </w:rPr>
        <w:t>zenia nie może przekroczyć 9</w:t>
      </w:r>
      <w:r w:rsidRPr="00FE3087">
        <w:rPr>
          <w:rFonts w:ascii="Times New Roman" w:eastAsia="Times New Roman" w:hAnsi="Times New Roman" w:cs="Times New Roman"/>
          <w:sz w:val="24"/>
          <w:szCs w:val="24"/>
          <w:u w:val="single"/>
        </w:rPr>
        <w:t>950zł</w:t>
      </w:r>
      <w:r w:rsidR="00557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6F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brutto </w:t>
      </w:r>
      <w:r w:rsidR="005577CA">
        <w:rPr>
          <w:rFonts w:ascii="Times New Roman" w:eastAsia="Times New Roman" w:hAnsi="Times New Roman" w:cs="Times New Roman"/>
          <w:sz w:val="24"/>
          <w:szCs w:val="24"/>
          <w:u w:val="single"/>
        </w:rPr>
        <w:t>(słownie: dziewięć tysięcy dziewięćset pięćdziesiąt złotych)</w:t>
      </w:r>
      <w:r w:rsidRPr="00FE30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8FC42EE" w14:textId="1FD6FE8D" w:rsidR="00367914" w:rsidRDefault="00367914" w:rsidP="0036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20710" w14:textId="77777777" w:rsidR="006551AC" w:rsidRDefault="006551AC" w:rsidP="0036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C21B8" w14:textId="2B2DD43C" w:rsidR="00BB368E" w:rsidRPr="001A254E" w:rsidRDefault="00BB368E" w:rsidP="001A254E">
      <w:pPr>
        <w:pStyle w:val="Nagwek1"/>
        <w:numPr>
          <w:ilvl w:val="0"/>
          <w:numId w:val="10"/>
        </w:numPr>
        <w:spacing w:after="33"/>
        <w:ind w:left="284" w:right="0"/>
        <w:rPr>
          <w:szCs w:val="24"/>
        </w:rPr>
      </w:pPr>
      <w:r w:rsidRPr="001A254E">
        <w:rPr>
          <w:szCs w:val="24"/>
        </w:rPr>
        <w:t xml:space="preserve">Termin i miejsce wykonania zamówienia </w:t>
      </w:r>
    </w:p>
    <w:p w14:paraId="5D365800" w14:textId="003373E4" w:rsidR="00BB368E" w:rsidRPr="001A254E" w:rsidRDefault="00BB368E" w:rsidP="001A254E">
      <w:pPr>
        <w:numPr>
          <w:ilvl w:val="0"/>
          <w:numId w:val="13"/>
        </w:numPr>
        <w:spacing w:after="56" w:line="268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Wymagany termin realizacji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 xml:space="preserve">zamówienia: maksymalnie </w:t>
      </w:r>
      <w:r w:rsidR="00065C9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36F49" w:rsidRPr="00736F49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="001A254E" w:rsidRPr="00B25EB3">
        <w:rPr>
          <w:rFonts w:ascii="Times New Roman" w:eastAsia="Times New Roman" w:hAnsi="Times New Roman" w:cs="Times New Roman"/>
          <w:sz w:val="24"/>
          <w:szCs w:val="24"/>
        </w:rPr>
        <w:t xml:space="preserve"> od dnia 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 xml:space="preserve">udzielenia zamówienia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1125D" w14:textId="6A0159A7" w:rsidR="001A254E" w:rsidRPr="001A254E" w:rsidRDefault="00BB368E" w:rsidP="001A254E">
      <w:pPr>
        <w:numPr>
          <w:ilvl w:val="0"/>
          <w:numId w:val="13"/>
        </w:numPr>
        <w:spacing w:after="8" w:line="271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Miejsce wykonania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>/dostarczenia przedmiotu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zamówienia: </w:t>
      </w:r>
      <w:r w:rsidR="00736F49" w:rsidRPr="00736F49">
        <w:rPr>
          <w:rFonts w:ascii="Times New Roman" w:eastAsia="Times New Roman" w:hAnsi="Times New Roman" w:cs="Times New Roman"/>
          <w:b/>
          <w:sz w:val="24"/>
          <w:szCs w:val="24"/>
        </w:rPr>
        <w:t>Kazimierza Królewicza 4/27 w Szczecinie</w:t>
      </w:r>
    </w:p>
    <w:p w14:paraId="08DAE5C6" w14:textId="112D7F15" w:rsidR="00BB368E" w:rsidRPr="001A254E" w:rsidRDefault="00BB368E" w:rsidP="001A254E">
      <w:pPr>
        <w:spacing w:after="8" w:line="271" w:lineRule="auto"/>
        <w:ind w:left="1134" w:right="24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CB55E" w14:textId="18FF0896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Opis sposobu obliczenia ceny (wynagrodzenie Wykonawcy) </w:t>
      </w:r>
    </w:p>
    <w:p w14:paraId="4A79A56F" w14:textId="7BD51254" w:rsidR="007848D1" w:rsidRPr="001A254E" w:rsidRDefault="007848D1" w:rsidP="001A254E">
      <w:pPr>
        <w:pStyle w:val="Nagwek1"/>
        <w:numPr>
          <w:ilvl w:val="0"/>
          <w:numId w:val="0"/>
        </w:numPr>
        <w:jc w:val="both"/>
        <w:rPr>
          <w:b w:val="0"/>
          <w:szCs w:val="24"/>
        </w:rPr>
      </w:pPr>
      <w:r w:rsidRPr="001A254E">
        <w:rPr>
          <w:b w:val="0"/>
          <w:szCs w:val="24"/>
        </w:rPr>
        <w:t>Cenę oferty - należy skalkulować jako kwotę stanowiącą całkowity wydatek ponoszony przez zamawiającego z tytułu wykonania niniejszego zamówienia zgodnie z wymogami opisanymi w pkt. 3. W cenie oferty uwzględnić należy wszelkie należności</w:t>
      </w:r>
      <w:r w:rsidR="00431BE3">
        <w:rPr>
          <w:b w:val="0"/>
          <w:szCs w:val="24"/>
        </w:rPr>
        <w:t>, w tym transport.</w:t>
      </w:r>
    </w:p>
    <w:p w14:paraId="209F4563" w14:textId="77777777" w:rsidR="007848D1" w:rsidRPr="001A254E" w:rsidRDefault="007848D1" w:rsidP="001A254E">
      <w:pPr>
        <w:pStyle w:val="Nagwek1"/>
        <w:numPr>
          <w:ilvl w:val="0"/>
          <w:numId w:val="0"/>
        </w:numPr>
        <w:ind w:right="0"/>
        <w:rPr>
          <w:rFonts w:eastAsiaTheme="minorHAnsi"/>
          <w:b w:val="0"/>
          <w:color w:val="auto"/>
          <w:szCs w:val="24"/>
        </w:rPr>
      </w:pPr>
    </w:p>
    <w:p w14:paraId="1D418B86" w14:textId="4CB5222D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Warunki płatności </w:t>
      </w:r>
    </w:p>
    <w:p w14:paraId="76925923" w14:textId="2762EE8B" w:rsidR="007848D1" w:rsidRDefault="007848D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A386D">
        <w:rPr>
          <w:rFonts w:ascii="Times New Roman" w:eastAsia="Times New Roman" w:hAnsi="Times New Roman" w:cs="Times New Roman"/>
          <w:sz w:val="24"/>
          <w:szCs w:val="24"/>
        </w:rPr>
        <w:t>Przelew na rachunek bankowy na podstawie wystawionej faktury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z terminem płatności min.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1A254E" w:rsidRPr="00EA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67B46" w14:textId="77777777" w:rsidR="00C238AF" w:rsidRDefault="00C238AF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33F400CD" w14:textId="77777777" w:rsidR="00C238AF" w:rsidRDefault="00C238AF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32CF802E" w14:textId="77777777" w:rsidR="00C238AF" w:rsidRDefault="00C238AF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5DFCD73D" w14:textId="77777777" w:rsidR="009245C1" w:rsidRDefault="009245C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1ECD444F" w14:textId="1A80EA42" w:rsidR="007848D1" w:rsidRPr="00C238AF" w:rsidRDefault="007848D1" w:rsidP="00C238AF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C238AF">
        <w:rPr>
          <w:szCs w:val="24"/>
        </w:rPr>
        <w:lastRenderedPageBreak/>
        <w:t xml:space="preserve">Informacje dotyczące przygotowania i złożenia oferty </w:t>
      </w:r>
    </w:p>
    <w:p w14:paraId="43C25028" w14:textId="6F90AE31" w:rsidR="007848D1" w:rsidRPr="001A254E" w:rsidRDefault="007848D1" w:rsidP="001A254E">
      <w:pPr>
        <w:spacing w:after="43" w:line="271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4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Oferta powinna zawierać: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9F6FC" w14:textId="61358CC4" w:rsidR="007848D1" w:rsidRPr="001A254E" w:rsidRDefault="007848D1" w:rsidP="001A254E">
      <w:pPr>
        <w:numPr>
          <w:ilvl w:val="0"/>
          <w:numId w:val="14"/>
        </w:numPr>
        <w:spacing w:after="8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Dane teleadresowe 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firmy,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DCB24" w14:textId="067FDFB7" w:rsidR="007848D1" w:rsidRPr="001A254E" w:rsidRDefault="007848D1" w:rsidP="001A254E">
      <w:pPr>
        <w:numPr>
          <w:ilvl w:val="0"/>
          <w:numId w:val="14"/>
        </w:numPr>
        <w:spacing w:after="52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Proponowaną cenę netto lub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 xml:space="preserve"> brutto za realizację dostawy,</w:t>
      </w:r>
    </w:p>
    <w:p w14:paraId="63D714FE" w14:textId="30FBEEA7" w:rsidR="007848D1" w:rsidRPr="001A254E" w:rsidRDefault="001A254E" w:rsidP="001A254E">
      <w:pPr>
        <w:numPr>
          <w:ilvl w:val="0"/>
          <w:numId w:val="14"/>
        </w:numPr>
        <w:spacing w:after="51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oferowanego sprzętu,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D4A36" w14:textId="77777777" w:rsidR="007848D1" w:rsidRPr="001A254E" w:rsidRDefault="007848D1" w:rsidP="001A254E">
      <w:pPr>
        <w:numPr>
          <w:ilvl w:val="0"/>
          <w:numId w:val="14"/>
        </w:numPr>
        <w:spacing w:after="47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zamówienia. </w:t>
      </w:r>
    </w:p>
    <w:p w14:paraId="044147A5" w14:textId="0F8623DB" w:rsidR="007848D1" w:rsidRDefault="007848D1" w:rsidP="00EA386D">
      <w:pPr>
        <w:spacing w:after="36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Oferta spełniająca powyższe wymogi powinna być skutecznie przesłana za pośrednictwem poczty elektronicznej na adres: </w:t>
      </w:r>
      <w:r w:rsidR="00065C93" w:rsidRPr="005F683B">
        <w:rPr>
          <w:rFonts w:ascii="Times New Roman" w:eastAsia="Times New Roman" w:hAnsi="Times New Roman" w:cs="Times New Roman"/>
          <w:b/>
          <w:sz w:val="24"/>
          <w:szCs w:val="24"/>
        </w:rPr>
        <w:t>bbossy</w:t>
      </w:r>
      <w:r w:rsidRPr="005F683B">
        <w:rPr>
          <w:rFonts w:ascii="Times New Roman" w:eastAsia="Times New Roman" w:hAnsi="Times New Roman" w:cs="Times New Roman"/>
          <w:b/>
          <w:sz w:val="24"/>
          <w:szCs w:val="24"/>
        </w:rPr>
        <w:t>@zut.edu.pl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EA6EF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5F683B" w:rsidRPr="005F683B">
        <w:rPr>
          <w:rFonts w:ascii="Times New Roman" w:eastAsia="Times New Roman" w:hAnsi="Times New Roman" w:cs="Times New Roman"/>
          <w:b/>
          <w:sz w:val="24"/>
          <w:szCs w:val="24"/>
        </w:rPr>
        <w:t>.10.2019</w:t>
      </w:r>
      <w:r w:rsidRPr="00EA386D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 w:rsidRPr="005F683B">
        <w:rPr>
          <w:rFonts w:ascii="Times New Roman" w:eastAsia="Times New Roman" w:hAnsi="Times New Roman" w:cs="Times New Roman"/>
          <w:b/>
          <w:sz w:val="24"/>
          <w:szCs w:val="24"/>
        </w:rPr>
        <w:t xml:space="preserve">godz. </w:t>
      </w:r>
      <w:r w:rsidR="00770F7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5F683B" w:rsidRPr="005F68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0F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14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lub doręczona w form</w:t>
      </w:r>
      <w:r w:rsidR="0064252F">
        <w:rPr>
          <w:rFonts w:ascii="Times New Roman" w:eastAsia="Times New Roman" w:hAnsi="Times New Roman" w:cs="Times New Roman"/>
          <w:sz w:val="24"/>
          <w:szCs w:val="24"/>
        </w:rPr>
        <w:t xml:space="preserve">ie drukowanej w tym terminie na adres ul. </w:t>
      </w:r>
      <w:r w:rsidR="0064252F" w:rsidRPr="0064252F">
        <w:rPr>
          <w:rFonts w:ascii="Times New Roman" w:eastAsia="Times New Roman" w:hAnsi="Times New Roman" w:cs="Times New Roman"/>
          <w:b/>
          <w:sz w:val="24"/>
          <w:szCs w:val="24"/>
        </w:rPr>
        <w:t>Kazimierza Królewicza 4/27.</w:t>
      </w:r>
    </w:p>
    <w:p w14:paraId="176B84E1" w14:textId="12D575FF" w:rsidR="009245C1" w:rsidRDefault="009245C1" w:rsidP="001A254E">
      <w:pPr>
        <w:spacing w:after="36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374EA8D2" w14:textId="77777777" w:rsidR="009245C1" w:rsidRPr="009245C1" w:rsidRDefault="009245C1" w:rsidP="009245C1">
      <w:pPr>
        <w:pStyle w:val="Akapitzlist"/>
        <w:numPr>
          <w:ilvl w:val="0"/>
          <w:numId w:val="10"/>
        </w:numPr>
        <w:spacing w:after="8" w:line="271" w:lineRule="auto"/>
        <w:ind w:left="284" w:right="48"/>
        <w:rPr>
          <w:rFonts w:ascii="Times New Roman" w:hAnsi="Times New Roman" w:cs="Times New Roman"/>
          <w:b/>
          <w:sz w:val="24"/>
          <w:szCs w:val="24"/>
        </w:rPr>
      </w:pPr>
      <w:r w:rsidRPr="009245C1">
        <w:rPr>
          <w:rFonts w:ascii="Times New Roman" w:hAnsi="Times New Roman" w:cs="Times New Roman"/>
          <w:b/>
          <w:sz w:val="24"/>
          <w:szCs w:val="24"/>
        </w:rPr>
        <w:t xml:space="preserve">Kryteria oceny ofert  </w:t>
      </w:r>
    </w:p>
    <w:p w14:paraId="02010CD9" w14:textId="73CACFE5" w:rsidR="00E319CC" w:rsidRPr="00E319CC" w:rsidRDefault="00E319CC" w:rsidP="00E319C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Pod uwagę brane będzie w pierwszej kolejności to, czy oferta spełnia wymogi z punktów 2 – 7 (jest ofertą ważną). Następnie z pośród ofert spełniających wymagania wybrana zostanie oferta o najniższej cenie. Rozpatrywane będą wyłącznie oferty na cały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>przedmiot zamówienia</w:t>
      </w: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. Zamawiający zastrzega sobie prawo wyboru, w przypadku gdy złożona zostanie tylko jedna ważna oferta. </w:t>
      </w:r>
    </w:p>
    <w:p w14:paraId="221C6B57" w14:textId="704C8D5A" w:rsidR="009245C1" w:rsidRDefault="009245C1" w:rsidP="001A254E">
      <w:pPr>
        <w:spacing w:after="36" w:line="271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42EBE703" w14:textId="77777777" w:rsidR="00357E45" w:rsidRPr="008632F7" w:rsidRDefault="00357E45" w:rsidP="00357E45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632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A684A56" w14:textId="77777777" w:rsidR="00603A4E" w:rsidRDefault="00603A4E" w:rsidP="00603A4E">
      <w:pPr>
        <w:spacing w:after="6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FF45C" w14:textId="21252E27" w:rsidR="00603A4E" w:rsidRPr="00603A4E" w:rsidRDefault="00603A4E" w:rsidP="00603A4E">
      <w:pPr>
        <w:spacing w:after="6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>Zgodnie z art., 70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 xml:space="preserve"> § 3 Kodeksu Cywilnego zastrzega się, że otrzymanie w wyniku niniejszego zapytania „oferty cenowej” nie jest równoznaczne ze złożeniem zamówienia przez ZUT w Szczecinie i nie łączy się z koniecznością zawarcia przez niego umowy. </w:t>
      </w:r>
    </w:p>
    <w:p w14:paraId="6F0A389A" w14:textId="25FB9CED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2A55F7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7B5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odwołania niniejszego postępowania lub unieważnienia bez podania przyczyny.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7B5">
        <w:rPr>
          <w:rFonts w:ascii="Times New Roman" w:hAnsi="Times New Roman" w:cs="Times New Roman"/>
          <w:sz w:val="24"/>
          <w:szCs w:val="24"/>
          <w:lang w:eastAsia="pl-PL"/>
        </w:rPr>
        <w:t>Z tytułu odwołania lub unieważnienia postępowania uczestnikowi postępowania (Oferentowi) nie będą przysługiwać żadne roszczenia względem Zamawiającego, w tym roszczenie o zwrot kosztów złożenia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130E5D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zakończy postępowanie bez wyboru oferty, w przypadku, kiedy cena najkorzystniejszej oferty przekroczy środki jakie Zamawiający może przeznaczyć na realizację zadania. </w:t>
      </w:r>
    </w:p>
    <w:p w14:paraId="5BEDF50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>Oświadczam/y, iż klauzula informacyjna RODO będzie każdorazowo przekazywana osobom fizycznym, których dane osobowe zostaną ewentualnie przekazane Zamawiającemu w związku z niniejszym postępowaniem.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D39898" w14:textId="4529E3BE" w:rsidR="00357E45" w:rsidRPr="001A254E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C34">
        <w:rPr>
          <w:rFonts w:ascii="Times New Roman" w:hAnsi="Times New Roman" w:cs="Times New Roman"/>
          <w:sz w:val="24"/>
          <w:szCs w:val="24"/>
          <w:lang w:eastAsia="pl-PL"/>
        </w:rPr>
        <w:t>W przypadku wysłania oferty po upływie terminu składania ofert, oferty niekompletnej lub zawierającej błędy, oferta taka nie będzie rozpatrywana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 xml:space="preserve">W ramach postępowania wyklucza się możliwość udzielenia zamówienia podmiotom powiązanym osobowo lub kapitałowo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>z zamawiającym.</w:t>
      </w:r>
    </w:p>
    <w:p w14:paraId="7C1C3D15" w14:textId="3D525933" w:rsidR="007848D1" w:rsidRDefault="007848D1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B34D04C" w14:textId="5427B41F" w:rsidR="00956674" w:rsidRDefault="00956674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235F22A" w14:textId="3A97F420" w:rsidR="00956674" w:rsidRDefault="0095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FFF3DD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B6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ADMINISTRATORA DANYCH RODO</w:t>
      </w:r>
    </w:p>
    <w:p w14:paraId="413B462B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FFB425" w14:textId="77777777" w:rsidR="00956674" w:rsidRPr="00CE6AB6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 informuje, że:</w:t>
      </w:r>
    </w:p>
    <w:p w14:paraId="01AE9EB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1.Administratorem Państwa danych osobowych jest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Szczecinie, al. Piastów 17, 70-310 Szczecin</w:t>
      </w:r>
    </w:p>
    <w:p w14:paraId="230BEA4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1B27CC83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0DD8DD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4.Podanie danych jest dobrowolne, lecz niezbędne do realizacji celu. </w:t>
      </w:r>
    </w:p>
    <w:p w14:paraId="2E97393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5.Przysługuje Państwu prawo dostępu do treści danych oraz ich sprostowania, usunięcia lub ograniczenia przetwarzania, a także prawo sprzeciwu wobec przetwarzania, zażądanie zaprzestania przetwarzania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przenoszenia danych.</w:t>
      </w:r>
    </w:p>
    <w:p w14:paraId="7A79B63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2A5106C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7.Przysługuje Państwu prawo do wniesienia skargi do organu nadzorczego tj. do Prezesa Urzędu Ochrony Danych Osobowych.</w:t>
      </w:r>
    </w:p>
    <w:p w14:paraId="017E824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8.Udostępnione dane osobowe nie będą przekazywane innym odbiorcom danych osobowych, chyba że wymagać tego będą przepisy prawa lub wyrazicie Państwo na to zgodę.</w:t>
      </w:r>
    </w:p>
    <w:p w14:paraId="6D5879D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9.Dane udostępnione przez Panią/Pana nie będą podlegały zautomatyzowanemu podejmowaniu decyzji lub profilowaniu.</w:t>
      </w:r>
    </w:p>
    <w:p w14:paraId="76461E37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10.Państwa dane osobowe nie będą przekazywane do krajów trzecich bez uprzedniego pobrania stosownej zgody w tym zakresie.</w:t>
      </w:r>
    </w:p>
    <w:p w14:paraId="7B0220E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11.Dane osobowe będą przechowywane przez okres niezbędny do:</w:t>
      </w:r>
    </w:p>
    <w:p w14:paraId="1BB4768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a)zakończenia ewentualnych kontroli poprawności przeprowadzenia przez Administratora postępowania a wybór najkorzystniejszej oferty lub, </w:t>
      </w:r>
    </w:p>
    <w:p w14:paraId="75335588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b)wykonania wzajemnych zobowiązań, lub </w:t>
      </w:r>
    </w:p>
    <w:p w14:paraId="4D65295B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c)czasu przedawnienia lub</w:t>
      </w:r>
    </w:p>
    <w:p w14:paraId="3CF0781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d)zabezpieczenia ewentualnych roszczeń lub</w:t>
      </w:r>
    </w:p>
    <w:p w14:paraId="703B5FF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e)zgodnie z obowiązującymi przepisami prawa</w:t>
      </w:r>
    </w:p>
    <w:p w14:paraId="30DCA819" w14:textId="77777777" w:rsidR="00956674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299130" w14:textId="785C41F6" w:rsidR="00956674" w:rsidRPr="00CE6AB6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...................................... , dnia </w:t>
      </w:r>
      <w:r w:rsidR="008752B8">
        <w:rPr>
          <w:rFonts w:ascii="Times New Roman" w:hAnsi="Times New Roman" w:cs="Times New Roman"/>
          <w:sz w:val="20"/>
          <w:szCs w:val="20"/>
        </w:rPr>
        <w:t>……………..</w:t>
      </w:r>
      <w:r w:rsidRPr="00CE6A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B3AA92" w14:textId="77777777" w:rsidR="00956674" w:rsidRPr="00CE6AB6" w:rsidRDefault="00956674" w:rsidP="00956674">
      <w:pPr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727D324F" w14:textId="25AB8951" w:rsidR="00956674" w:rsidRPr="001A254E" w:rsidRDefault="00956674" w:rsidP="0095667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E6AB6">
        <w:rPr>
          <w:rFonts w:ascii="Times New Roman" w:hAnsi="Times New Roman" w:cs="Times New Roman"/>
          <w:sz w:val="20"/>
          <w:szCs w:val="20"/>
        </w:rPr>
        <w:t>(podpis osoby upoważnionej do reprezentacji)</w:t>
      </w:r>
    </w:p>
    <w:sectPr w:rsidR="00956674" w:rsidRPr="001A254E" w:rsidSect="005A3580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452E" w14:textId="77777777" w:rsidR="002A3C4F" w:rsidRDefault="002A3C4F" w:rsidP="00034BE1">
      <w:pPr>
        <w:spacing w:after="0" w:line="240" w:lineRule="auto"/>
      </w:pPr>
      <w:r>
        <w:separator/>
      </w:r>
    </w:p>
  </w:endnote>
  <w:endnote w:type="continuationSeparator" w:id="0">
    <w:p w14:paraId="35E8878F" w14:textId="77777777" w:rsidR="002A3C4F" w:rsidRDefault="002A3C4F" w:rsidP="000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5D0B" w14:textId="77777777" w:rsidR="002A3C4F" w:rsidRDefault="002A3C4F" w:rsidP="00034BE1">
      <w:pPr>
        <w:spacing w:after="0" w:line="240" w:lineRule="auto"/>
      </w:pPr>
      <w:r>
        <w:separator/>
      </w:r>
    </w:p>
  </w:footnote>
  <w:footnote w:type="continuationSeparator" w:id="0">
    <w:p w14:paraId="6143D8A9" w14:textId="77777777" w:rsidR="002A3C4F" w:rsidRDefault="002A3C4F" w:rsidP="000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BADD" w14:textId="77777777" w:rsidR="00D2659F" w:rsidRPr="00D2659F" w:rsidRDefault="00D2659F" w:rsidP="00D2659F">
    <w:pPr>
      <w:tabs>
        <w:tab w:val="left" w:pos="284"/>
        <w:tab w:val="left" w:pos="2694"/>
      </w:tabs>
      <w:spacing w:after="0"/>
      <w:ind w:left="1701" w:right="-709"/>
      <w:jc w:val="center"/>
      <w:rPr>
        <w:rFonts w:ascii="Times New Roman" w:hAnsi="Times New Roman" w:cs="Times New Roman"/>
        <w:b/>
        <w:spacing w:val="68"/>
        <w:sz w:val="28"/>
        <w:szCs w:val="28"/>
      </w:rPr>
    </w:pPr>
    <w:r w:rsidRPr="00D2659F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57DF7F45" wp14:editId="34224D20">
          <wp:simplePos x="0" y="0"/>
          <wp:positionH relativeFrom="column">
            <wp:posOffset>-538480</wp:posOffset>
          </wp:positionH>
          <wp:positionV relativeFrom="paragraph">
            <wp:posOffset>-3175</wp:posOffset>
          </wp:positionV>
          <wp:extent cx="1562735" cy="1129030"/>
          <wp:effectExtent l="0" t="0" r="0" b="0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6" name="Obraz 6" descr="ZUT%20logo%20ob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UT%20logo%20ob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59F">
      <w:rPr>
        <w:rFonts w:ascii="Times New Roman" w:hAnsi="Times New Roman" w:cs="Times New Roman"/>
        <w:b/>
        <w:spacing w:val="68"/>
        <w:sz w:val="28"/>
        <w:szCs w:val="28"/>
      </w:rPr>
      <w:t>Zachodniopomorski Uniwersytet Technologiczny w Szczecinie</w:t>
    </w:r>
  </w:p>
  <w:p w14:paraId="07826364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</w:rPr>
    </w:pPr>
    <w:r w:rsidRPr="0080674D">
      <w:rPr>
        <w:rFonts w:cs="Tahoma"/>
        <w:spacing w:val="68"/>
      </w:rPr>
      <w:t>WYDZIAŁ BUDOWNICTWA I ARCHITEKTURY</w:t>
    </w:r>
  </w:p>
  <w:p w14:paraId="302BA229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  <w:spacing w:val="50"/>
        <w:sz w:val="16"/>
      </w:rPr>
    </w:pPr>
    <w:r w:rsidRPr="0080674D">
      <w:rPr>
        <w:rFonts w:cs="Tahoma"/>
        <w:spacing w:val="50"/>
        <w:sz w:val="16"/>
      </w:rPr>
      <w:t xml:space="preserve">KATEDRA </w:t>
    </w:r>
    <w:r>
      <w:rPr>
        <w:rFonts w:cs="Tahoma"/>
        <w:spacing w:val="50"/>
        <w:sz w:val="16"/>
      </w:rPr>
      <w:t>FIZYKI BUDOWLI I MATERIAŁÓW BUDOWLANYCH</w:t>
    </w:r>
  </w:p>
  <w:p w14:paraId="14F8D208" w14:textId="77777777" w:rsidR="00D2659F" w:rsidRPr="0080674D" w:rsidRDefault="00D2659F" w:rsidP="00D2659F">
    <w:pPr>
      <w:tabs>
        <w:tab w:val="left" w:pos="3119"/>
      </w:tabs>
      <w:spacing w:after="0" w:line="240" w:lineRule="auto"/>
      <w:ind w:left="1701" w:right="-285"/>
      <w:jc w:val="center"/>
      <w:rPr>
        <w:rFonts w:cs="Tahoma"/>
        <w:noProof/>
      </w:rPr>
    </w:pPr>
    <w:r w:rsidRPr="0080674D">
      <w:rPr>
        <w:rFonts w:cs="Tahoma"/>
      </w:rPr>
      <w:t>Aleja Piastów 50</w:t>
    </w:r>
    <w:r w:rsidRPr="0080674D">
      <w:rPr>
        <w:rFonts w:cs="Tahoma"/>
      </w:rPr>
      <w:tab/>
    </w:r>
    <w:r w:rsidRPr="0080674D">
      <w:rPr>
        <w:rFonts w:cs="Tahoma"/>
        <w:noProof/>
      </w:rPr>
      <w:t>Kierownik: 91-449-42-91</w:t>
    </w:r>
    <w:r w:rsidRPr="0080674D">
      <w:rPr>
        <w:rFonts w:cs="Tahoma"/>
        <w:noProof/>
      </w:rPr>
      <w:tab/>
      <w:t xml:space="preserve">        Fax:</w:t>
    </w:r>
  </w:p>
  <w:p w14:paraId="289E318C" w14:textId="77777777" w:rsidR="00D2659F" w:rsidRPr="0080674D" w:rsidRDefault="00D2659F" w:rsidP="00D2659F">
    <w:pPr>
      <w:tabs>
        <w:tab w:val="left" w:pos="3119"/>
      </w:tabs>
      <w:ind w:left="1701" w:right="-709"/>
      <w:jc w:val="center"/>
      <w:rPr>
        <w:rFonts w:cs="Tahoma"/>
      </w:rPr>
    </w:pPr>
    <w:r w:rsidRPr="0080674D">
      <w:rPr>
        <w:rFonts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598B2" wp14:editId="42EFB6DC">
              <wp:simplePos x="0" y="0"/>
              <wp:positionH relativeFrom="margin">
                <wp:align>center</wp:align>
              </wp:positionH>
              <wp:positionV relativeFrom="paragraph">
                <wp:posOffset>320615</wp:posOffset>
              </wp:positionV>
              <wp:extent cx="6638895" cy="0"/>
              <wp:effectExtent l="0" t="0" r="2921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7CB1B48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25pt" to="52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 w:rsidRPr="0080674D">
      <w:rPr>
        <w:rFonts w:cs="Tahoma"/>
        <w:noProof/>
      </w:rPr>
      <w:t>70-311 Szczecin</w:t>
    </w:r>
    <w:r w:rsidRPr="0080674D">
      <w:rPr>
        <w:rFonts w:cs="Tahoma"/>
        <w:noProof/>
      </w:rPr>
      <w:tab/>
      <w:t>Sekretariat: 91-449-48-29</w:t>
    </w:r>
    <w:r w:rsidRPr="0080674D">
      <w:rPr>
        <w:rFonts w:cs="Tahoma"/>
        <w:noProof/>
      </w:rPr>
      <w:tab/>
      <w:t>91-449-41-02</w:t>
    </w:r>
  </w:p>
  <w:p w14:paraId="046F952D" w14:textId="77777777" w:rsidR="00D2659F" w:rsidRDefault="00D26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90"/>
    <w:multiLevelType w:val="hybridMultilevel"/>
    <w:tmpl w:val="E56C23A6"/>
    <w:lvl w:ilvl="0" w:tplc="1F460746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1A93"/>
    <w:multiLevelType w:val="hybridMultilevel"/>
    <w:tmpl w:val="6EF2BB00"/>
    <w:lvl w:ilvl="0" w:tplc="9866109E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73AF"/>
    <w:multiLevelType w:val="hybridMultilevel"/>
    <w:tmpl w:val="88083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E47"/>
    <w:multiLevelType w:val="hybridMultilevel"/>
    <w:tmpl w:val="0B4EF3E6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01F1F"/>
    <w:multiLevelType w:val="hybridMultilevel"/>
    <w:tmpl w:val="AA2CD262"/>
    <w:lvl w:ilvl="0" w:tplc="7F94C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14C"/>
    <w:multiLevelType w:val="hybridMultilevel"/>
    <w:tmpl w:val="E5266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4582E"/>
    <w:multiLevelType w:val="hybridMultilevel"/>
    <w:tmpl w:val="306C00FA"/>
    <w:lvl w:ilvl="0" w:tplc="E95E61E2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D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6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36863"/>
    <w:multiLevelType w:val="hybridMultilevel"/>
    <w:tmpl w:val="856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E0A"/>
    <w:multiLevelType w:val="hybridMultilevel"/>
    <w:tmpl w:val="59964CA8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D6069"/>
    <w:multiLevelType w:val="multilevel"/>
    <w:tmpl w:val="D69E01C2"/>
    <w:lvl w:ilvl="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55088"/>
    <w:multiLevelType w:val="hybridMultilevel"/>
    <w:tmpl w:val="52E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072"/>
    <w:multiLevelType w:val="hybridMultilevel"/>
    <w:tmpl w:val="D71A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2503"/>
    <w:multiLevelType w:val="hybridMultilevel"/>
    <w:tmpl w:val="665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184"/>
    <w:multiLevelType w:val="hybridMultilevel"/>
    <w:tmpl w:val="7988BB2C"/>
    <w:lvl w:ilvl="0" w:tplc="09B49C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4D5A"/>
    <w:multiLevelType w:val="hybridMultilevel"/>
    <w:tmpl w:val="B29E0E6E"/>
    <w:lvl w:ilvl="0" w:tplc="CE5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D"/>
    <w:rsid w:val="00011E63"/>
    <w:rsid w:val="000273DA"/>
    <w:rsid w:val="00034BE1"/>
    <w:rsid w:val="00055D7A"/>
    <w:rsid w:val="00065C93"/>
    <w:rsid w:val="00086403"/>
    <w:rsid w:val="0012211E"/>
    <w:rsid w:val="001742A4"/>
    <w:rsid w:val="00196901"/>
    <w:rsid w:val="00196B57"/>
    <w:rsid w:val="001A254E"/>
    <w:rsid w:val="001B41F2"/>
    <w:rsid w:val="001F445E"/>
    <w:rsid w:val="002524A4"/>
    <w:rsid w:val="002600E4"/>
    <w:rsid w:val="002A3C4F"/>
    <w:rsid w:val="002E5707"/>
    <w:rsid w:val="002F37A1"/>
    <w:rsid w:val="0031514F"/>
    <w:rsid w:val="003510BB"/>
    <w:rsid w:val="00357E45"/>
    <w:rsid w:val="00367914"/>
    <w:rsid w:val="0039112A"/>
    <w:rsid w:val="00395E76"/>
    <w:rsid w:val="003A4F33"/>
    <w:rsid w:val="003F030B"/>
    <w:rsid w:val="004253DB"/>
    <w:rsid w:val="00431BE3"/>
    <w:rsid w:val="004A0273"/>
    <w:rsid w:val="004B63F7"/>
    <w:rsid w:val="004B7F1D"/>
    <w:rsid w:val="004E5AC5"/>
    <w:rsid w:val="004F1394"/>
    <w:rsid w:val="00501285"/>
    <w:rsid w:val="00523940"/>
    <w:rsid w:val="00527DF3"/>
    <w:rsid w:val="00535868"/>
    <w:rsid w:val="005577CA"/>
    <w:rsid w:val="00573790"/>
    <w:rsid w:val="00574BDE"/>
    <w:rsid w:val="00595DAE"/>
    <w:rsid w:val="005A3580"/>
    <w:rsid w:val="005F683B"/>
    <w:rsid w:val="00603A4E"/>
    <w:rsid w:val="0064252F"/>
    <w:rsid w:val="006551AC"/>
    <w:rsid w:val="006807C1"/>
    <w:rsid w:val="006C7AB7"/>
    <w:rsid w:val="006E6787"/>
    <w:rsid w:val="00730A24"/>
    <w:rsid w:val="00736F49"/>
    <w:rsid w:val="00760ED8"/>
    <w:rsid w:val="00770F79"/>
    <w:rsid w:val="007848D1"/>
    <w:rsid w:val="00786F8A"/>
    <w:rsid w:val="007E481A"/>
    <w:rsid w:val="00801B02"/>
    <w:rsid w:val="00826C77"/>
    <w:rsid w:val="008354A8"/>
    <w:rsid w:val="00842D15"/>
    <w:rsid w:val="008745C4"/>
    <w:rsid w:val="008752B8"/>
    <w:rsid w:val="008820C9"/>
    <w:rsid w:val="008C07EC"/>
    <w:rsid w:val="008C4F37"/>
    <w:rsid w:val="00904884"/>
    <w:rsid w:val="0090729E"/>
    <w:rsid w:val="0091111B"/>
    <w:rsid w:val="009245C1"/>
    <w:rsid w:val="00954477"/>
    <w:rsid w:val="00955A8A"/>
    <w:rsid w:val="00956674"/>
    <w:rsid w:val="009806FE"/>
    <w:rsid w:val="00982895"/>
    <w:rsid w:val="00A340BB"/>
    <w:rsid w:val="00A919D0"/>
    <w:rsid w:val="00AB5070"/>
    <w:rsid w:val="00AF141B"/>
    <w:rsid w:val="00B17669"/>
    <w:rsid w:val="00B22CD4"/>
    <w:rsid w:val="00B25EB3"/>
    <w:rsid w:val="00B54F36"/>
    <w:rsid w:val="00B81C76"/>
    <w:rsid w:val="00B85A2B"/>
    <w:rsid w:val="00BA7177"/>
    <w:rsid w:val="00BB368E"/>
    <w:rsid w:val="00BC6FA5"/>
    <w:rsid w:val="00BE5EF3"/>
    <w:rsid w:val="00C238AF"/>
    <w:rsid w:val="00C410D3"/>
    <w:rsid w:val="00C47627"/>
    <w:rsid w:val="00C615F5"/>
    <w:rsid w:val="00CF65F4"/>
    <w:rsid w:val="00D02E58"/>
    <w:rsid w:val="00D2659F"/>
    <w:rsid w:val="00D67D98"/>
    <w:rsid w:val="00D90D1C"/>
    <w:rsid w:val="00DA44E9"/>
    <w:rsid w:val="00DE2FCD"/>
    <w:rsid w:val="00DE3530"/>
    <w:rsid w:val="00DE7795"/>
    <w:rsid w:val="00E20E68"/>
    <w:rsid w:val="00E319CC"/>
    <w:rsid w:val="00E92E49"/>
    <w:rsid w:val="00EA30A7"/>
    <w:rsid w:val="00EA386D"/>
    <w:rsid w:val="00EA6EFB"/>
    <w:rsid w:val="00EB24EA"/>
    <w:rsid w:val="00ED0B11"/>
    <w:rsid w:val="00EF477E"/>
    <w:rsid w:val="00F2054C"/>
    <w:rsid w:val="00F65F90"/>
    <w:rsid w:val="00FE3087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097"/>
  <w15:chartTrackingRefBased/>
  <w15:docId w15:val="{F649DCD5-0557-4C6A-9E7D-729AD05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81C76"/>
    <w:pPr>
      <w:keepNext/>
      <w:keepLines/>
      <w:numPr>
        <w:numId w:val="2"/>
      </w:numPr>
      <w:spacing w:after="6" w:line="268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81C76"/>
    <w:pPr>
      <w:keepNext/>
      <w:keepLines/>
      <w:numPr>
        <w:ilvl w:val="1"/>
        <w:numId w:val="2"/>
      </w:numPr>
      <w:spacing w:after="6" w:line="268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E1"/>
  </w:style>
  <w:style w:type="paragraph" w:styleId="Stopka">
    <w:name w:val="footer"/>
    <w:basedOn w:val="Normalny"/>
    <w:link w:val="Stopka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E1"/>
  </w:style>
  <w:style w:type="paragraph" w:styleId="Akapitzlist">
    <w:name w:val="List Paragraph"/>
    <w:basedOn w:val="Normalny"/>
    <w:uiPriority w:val="34"/>
    <w:qFormat/>
    <w:rsid w:val="00955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Strzałkowski</dc:creator>
  <cp:keywords/>
  <dc:description/>
  <cp:lastModifiedBy>Użytkownik systemu Windows</cp:lastModifiedBy>
  <cp:revision>28</cp:revision>
  <cp:lastPrinted>2016-10-18T13:30:00Z</cp:lastPrinted>
  <dcterms:created xsi:type="dcterms:W3CDTF">2019-08-29T11:45:00Z</dcterms:created>
  <dcterms:modified xsi:type="dcterms:W3CDTF">2019-10-25T10:18:00Z</dcterms:modified>
</cp:coreProperties>
</file>