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348B" w14:textId="5CFF5675" w:rsidR="008E553A" w:rsidRPr="008E553A" w:rsidRDefault="00EE0DCB" w:rsidP="008E553A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E553A" w:rsidRPr="008E553A">
        <w:rPr>
          <w:rFonts w:ascii="Arial" w:hAnsi="Arial" w:cs="Arial"/>
          <w:color w:val="auto"/>
          <w:sz w:val="22"/>
          <w:szCs w:val="22"/>
        </w:rPr>
        <w:t xml:space="preserve">Szczecin, dnia </w:t>
      </w:r>
      <w:r w:rsidR="005223DA">
        <w:rPr>
          <w:rFonts w:ascii="Arial" w:hAnsi="Arial" w:cs="Arial"/>
          <w:color w:val="auto"/>
          <w:sz w:val="22"/>
          <w:szCs w:val="22"/>
        </w:rPr>
        <w:t>10</w:t>
      </w:r>
      <w:r w:rsidR="008E553A" w:rsidRPr="008E553A">
        <w:rPr>
          <w:rFonts w:ascii="Arial" w:hAnsi="Arial" w:cs="Arial"/>
          <w:color w:val="auto"/>
          <w:sz w:val="22"/>
          <w:szCs w:val="22"/>
        </w:rPr>
        <w:t>.</w:t>
      </w:r>
      <w:r w:rsidR="00D91CF6">
        <w:rPr>
          <w:rFonts w:ascii="Arial" w:hAnsi="Arial" w:cs="Arial"/>
          <w:color w:val="auto"/>
          <w:sz w:val="22"/>
          <w:szCs w:val="22"/>
        </w:rPr>
        <w:t>0</w:t>
      </w:r>
      <w:r w:rsidR="005223DA">
        <w:rPr>
          <w:rFonts w:ascii="Arial" w:hAnsi="Arial" w:cs="Arial"/>
          <w:color w:val="auto"/>
          <w:sz w:val="22"/>
          <w:szCs w:val="22"/>
        </w:rPr>
        <w:t>7</w:t>
      </w:r>
      <w:r w:rsidR="00D91CF6">
        <w:rPr>
          <w:rFonts w:ascii="Arial" w:hAnsi="Arial" w:cs="Arial"/>
          <w:color w:val="auto"/>
          <w:sz w:val="22"/>
          <w:szCs w:val="22"/>
        </w:rPr>
        <w:t>.202</w:t>
      </w:r>
      <w:r w:rsidR="000518E6">
        <w:rPr>
          <w:rFonts w:ascii="Arial" w:hAnsi="Arial" w:cs="Arial"/>
          <w:color w:val="auto"/>
          <w:sz w:val="22"/>
          <w:szCs w:val="22"/>
        </w:rPr>
        <w:t>4</w:t>
      </w:r>
      <w:r w:rsidR="00D91CF6">
        <w:rPr>
          <w:rFonts w:ascii="Arial" w:hAnsi="Arial" w:cs="Arial"/>
          <w:color w:val="auto"/>
          <w:sz w:val="22"/>
          <w:szCs w:val="22"/>
        </w:rPr>
        <w:t xml:space="preserve"> r.</w:t>
      </w:r>
      <w:r w:rsidR="008E553A" w:rsidRPr="008E553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D27D5A" w14:textId="77777777" w:rsidR="008E553A" w:rsidRPr="008E553A" w:rsidRDefault="008E553A" w:rsidP="008E553A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REKTOR</w:t>
      </w:r>
    </w:p>
    <w:p w14:paraId="561FE320" w14:textId="77777777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14:paraId="20591F2A" w14:textId="4AA49E78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ogłasza konkurs na stanowisko </w:t>
      </w:r>
      <w:r w:rsidRPr="008E553A">
        <w:rPr>
          <w:rFonts w:ascii="Arial" w:hAnsi="Arial" w:cs="Arial"/>
          <w:b/>
          <w:bCs/>
          <w:sz w:val="22"/>
          <w:szCs w:val="22"/>
        </w:rPr>
        <w:br/>
      </w:r>
      <w:r w:rsidR="005B5CB7">
        <w:rPr>
          <w:rFonts w:ascii="Arial" w:hAnsi="Arial" w:cs="Arial"/>
          <w:b/>
          <w:bCs/>
          <w:sz w:val="22"/>
          <w:szCs w:val="22"/>
        </w:rPr>
        <w:t xml:space="preserve">PROFESORA </w:t>
      </w:r>
      <w:r w:rsidRPr="008E553A">
        <w:rPr>
          <w:rFonts w:ascii="Arial" w:hAnsi="Arial" w:cs="Arial"/>
          <w:b/>
          <w:bCs/>
          <w:sz w:val="22"/>
          <w:szCs w:val="22"/>
        </w:rPr>
        <w:t>w grupie pracowników badawczo-dydaktycznych</w:t>
      </w:r>
    </w:p>
    <w:p w14:paraId="160D4E40" w14:textId="77777777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w wymiarze pełnego etatu</w:t>
      </w:r>
    </w:p>
    <w:p w14:paraId="177FA560" w14:textId="21C44DDC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w Katedrze </w:t>
      </w:r>
      <w:r w:rsidR="004B3830">
        <w:rPr>
          <w:rFonts w:ascii="Arial" w:hAnsi="Arial" w:cs="Arial"/>
          <w:b/>
          <w:bCs/>
          <w:sz w:val="22"/>
          <w:szCs w:val="22"/>
        </w:rPr>
        <w:t>Ogrzewnictwa, Wentylacji i Ciepłownictwa</w:t>
      </w:r>
    </w:p>
    <w:p w14:paraId="16F8093A" w14:textId="77777777" w:rsidR="008E553A" w:rsidRPr="008E553A" w:rsidRDefault="008E553A" w:rsidP="008E553A">
      <w:pPr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Kandydat winien spełniać wymagania określone w art. 113 oraz art. 116 Ustawy z dnia 20 lipca 2018 r. Prawo o szkolnictwie wyższym i nauce (Dz. U. z 2018 r. poz. 1668 ze zm.) oraz w Statucie Zachodniopomorskiego Uniwersytetu Technologicznego w Szczecinie.</w:t>
      </w:r>
    </w:p>
    <w:p w14:paraId="4486B622" w14:textId="77777777" w:rsidR="008E553A" w:rsidRPr="008E553A" w:rsidRDefault="008E553A" w:rsidP="008E553A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14:paraId="7F061BCD" w14:textId="634004F9" w:rsidR="008E553A" w:rsidRPr="008E553A" w:rsidRDefault="008E553A" w:rsidP="008E553A">
      <w:pPr>
        <w:pStyle w:val="Default"/>
        <w:spacing w:before="3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Prowadzenie działalności naukowej w dyscyplinie Inżynieria </w:t>
      </w:r>
      <w:r w:rsidR="004B3830">
        <w:rPr>
          <w:rFonts w:ascii="Arial" w:eastAsia="Times New Roman" w:hAnsi="Arial" w:cs="Arial"/>
          <w:color w:val="auto"/>
          <w:sz w:val="22"/>
          <w:szCs w:val="22"/>
          <w:lang w:eastAsia="pl-PL"/>
        </w:rPr>
        <w:t>Środowiska, Górnictwo i Energetyka</w:t>
      </w: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ze szczególnym uwzględnieniem tematyki badań naukowych realizowanych w Katedrze </w:t>
      </w:r>
      <w:r w:rsidR="00973E4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Ogrzewnictwa, Wentylacji i Ciepłownictwa</w:t>
      </w: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oraz prowadzenie zajęć dydaktycznych zgodnych </w:t>
      </w: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z profilem kształcenia realizowanego w ramach katedry.</w:t>
      </w:r>
    </w:p>
    <w:p w14:paraId="2865856E" w14:textId="77777777" w:rsidR="008E553A" w:rsidRPr="008E553A" w:rsidRDefault="008E553A" w:rsidP="008E553A">
      <w:pPr>
        <w:pStyle w:val="Default"/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Wymagania kwalifikacyjne: </w:t>
      </w:r>
    </w:p>
    <w:p w14:paraId="76DD7403" w14:textId="6A8A5C0A" w:rsidR="000B3573" w:rsidRPr="008A14A9" w:rsidRDefault="000B3573" w:rsidP="000B357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A14A9">
        <w:rPr>
          <w:rFonts w:ascii="Arial" w:hAnsi="Arial" w:cs="Arial"/>
          <w:sz w:val="22"/>
          <w:szCs w:val="22"/>
        </w:rPr>
        <w:t xml:space="preserve">Legitymowanie się tytułem profesora w dyscyplinie Inżynieria Środowiska, Górnictwo </w:t>
      </w:r>
      <w:r w:rsidR="008A14A9">
        <w:rPr>
          <w:rFonts w:ascii="Arial" w:hAnsi="Arial" w:cs="Arial"/>
          <w:sz w:val="22"/>
          <w:szCs w:val="22"/>
        </w:rPr>
        <w:br/>
      </w:r>
      <w:r w:rsidRPr="008A14A9">
        <w:rPr>
          <w:rFonts w:ascii="Arial" w:hAnsi="Arial" w:cs="Arial"/>
          <w:sz w:val="22"/>
          <w:szCs w:val="22"/>
        </w:rPr>
        <w:t>i Energetyka lub w dyscyplinie Inżynieria Mechaniczna</w:t>
      </w:r>
    </w:p>
    <w:p w14:paraId="28B891E6" w14:textId="77777777" w:rsidR="000B3573" w:rsidRPr="008A14A9" w:rsidRDefault="000B3573" w:rsidP="000B357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A14A9">
        <w:rPr>
          <w:rFonts w:ascii="Arial" w:hAnsi="Arial" w:cs="Arial"/>
          <w:sz w:val="22"/>
          <w:szCs w:val="22"/>
        </w:rPr>
        <w:t xml:space="preserve">Posiadanie dorobku naukowego w zakresie zbliżonym do tematyki badań prowadzonych w Katedrze Ogrzewnictwa, Wentylacji i Ciepłownictwa </w:t>
      </w:r>
    </w:p>
    <w:p w14:paraId="4BC1F34E" w14:textId="68D1A16D" w:rsidR="000B3573" w:rsidRPr="008A14A9" w:rsidRDefault="000B3573" w:rsidP="000B357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A14A9">
        <w:rPr>
          <w:rFonts w:ascii="Arial" w:hAnsi="Arial" w:cs="Arial"/>
          <w:sz w:val="22"/>
          <w:szCs w:val="22"/>
        </w:rPr>
        <w:t xml:space="preserve">Gotowość do realizacji zajęć dydaktycznych z przedmiotów zgodnych z profilem kształcenia realizowanym w Katedrze Ogrzewnictwa, Wentylacji i Ciepłownictwa, </w:t>
      </w:r>
      <w:r w:rsidR="00ED0466">
        <w:rPr>
          <w:rFonts w:ascii="Arial" w:hAnsi="Arial" w:cs="Arial"/>
          <w:sz w:val="22"/>
          <w:szCs w:val="22"/>
        </w:rPr>
        <w:br/>
      </w:r>
      <w:r w:rsidRPr="008A14A9">
        <w:rPr>
          <w:rFonts w:ascii="Arial" w:hAnsi="Arial" w:cs="Arial"/>
          <w:sz w:val="22"/>
          <w:szCs w:val="22"/>
        </w:rPr>
        <w:t>w szczególności do prowadzenia zajęć dotyczących termodynamiki technicznej, instalacji grzewczych, wody zimnej i ciepłej, wentylacyjnych, klimatyzacyjnych, konwencjonalnych i odnawialnych źródeł ciepła i chłodu</w:t>
      </w:r>
    </w:p>
    <w:p w14:paraId="6A9FCD80" w14:textId="4D2AB773" w:rsidR="000B3573" w:rsidRPr="008A14A9" w:rsidRDefault="000B3573" w:rsidP="000B357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A14A9">
        <w:rPr>
          <w:rFonts w:ascii="Arial" w:hAnsi="Arial" w:cs="Arial"/>
          <w:sz w:val="22"/>
          <w:szCs w:val="22"/>
        </w:rPr>
        <w:t xml:space="preserve">Znajomość języka angielskiego umożliwiająca realizację prac badawczych i udział </w:t>
      </w:r>
      <w:r w:rsidR="00ED0466">
        <w:rPr>
          <w:rFonts w:ascii="Arial" w:hAnsi="Arial" w:cs="Arial"/>
          <w:sz w:val="22"/>
          <w:szCs w:val="22"/>
        </w:rPr>
        <w:br/>
      </w:r>
      <w:r w:rsidRPr="008A14A9">
        <w:rPr>
          <w:rFonts w:ascii="Arial" w:hAnsi="Arial" w:cs="Arial"/>
          <w:sz w:val="22"/>
          <w:szCs w:val="22"/>
        </w:rPr>
        <w:t>w projektach badawczych</w:t>
      </w:r>
    </w:p>
    <w:p w14:paraId="0F9BA35C" w14:textId="73DC2797" w:rsidR="000B3573" w:rsidRPr="008A14A9" w:rsidRDefault="000B3573" w:rsidP="000B357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A14A9">
        <w:rPr>
          <w:rFonts w:ascii="Arial" w:hAnsi="Arial" w:cs="Arial"/>
          <w:sz w:val="22"/>
          <w:szCs w:val="22"/>
        </w:rPr>
        <w:t xml:space="preserve">Znajomość </w:t>
      </w:r>
      <w:r w:rsidR="00ED0466" w:rsidRPr="008A14A9">
        <w:rPr>
          <w:rFonts w:ascii="Arial" w:hAnsi="Arial" w:cs="Arial"/>
          <w:sz w:val="22"/>
          <w:szCs w:val="22"/>
        </w:rPr>
        <w:t>języka</w:t>
      </w:r>
      <w:r w:rsidRPr="008A14A9">
        <w:rPr>
          <w:rFonts w:ascii="Arial" w:hAnsi="Arial" w:cs="Arial"/>
          <w:sz w:val="22"/>
          <w:szCs w:val="22"/>
        </w:rPr>
        <w:t xml:space="preserve"> polskiego umożliwiająca prowadzenie zajęć dydaktycznych </w:t>
      </w:r>
      <w:r w:rsidR="00ED0466">
        <w:rPr>
          <w:rFonts w:ascii="Arial" w:hAnsi="Arial" w:cs="Arial"/>
          <w:sz w:val="22"/>
          <w:szCs w:val="22"/>
        </w:rPr>
        <w:br/>
      </w:r>
      <w:r w:rsidRPr="008A14A9">
        <w:rPr>
          <w:rFonts w:ascii="Arial" w:hAnsi="Arial" w:cs="Arial"/>
          <w:sz w:val="22"/>
          <w:szCs w:val="22"/>
        </w:rPr>
        <w:t>oraz współpracy naukowej</w:t>
      </w:r>
    </w:p>
    <w:p w14:paraId="02389C7F" w14:textId="77777777" w:rsidR="008E553A" w:rsidRPr="00393852" w:rsidRDefault="008E553A" w:rsidP="008E553A">
      <w:pPr>
        <w:pStyle w:val="Default"/>
        <w:ind w:left="714"/>
        <w:rPr>
          <w:rFonts w:ascii="Arial" w:hAnsi="Arial" w:cs="Arial"/>
          <w:color w:val="000000" w:themeColor="text1"/>
          <w:sz w:val="22"/>
          <w:szCs w:val="22"/>
        </w:rPr>
      </w:pPr>
    </w:p>
    <w:p w14:paraId="50D85627" w14:textId="77777777" w:rsidR="008E553A" w:rsidRPr="008E553A" w:rsidRDefault="008E553A" w:rsidP="008E553A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Wykaz wymaganych dokumentów: </w:t>
      </w:r>
    </w:p>
    <w:p w14:paraId="166E01D8" w14:textId="77777777" w:rsidR="008E553A" w:rsidRPr="008E553A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wniosek o zatrudnienie,</w:t>
      </w:r>
    </w:p>
    <w:p w14:paraId="154986A0" w14:textId="77777777" w:rsidR="008E553A" w:rsidRPr="008E553A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C. V.,</w:t>
      </w:r>
    </w:p>
    <w:p w14:paraId="40BE62B8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>kwestionariusz osobowy osoby ubiegającej się o zatrudnienie,</w:t>
      </w:r>
    </w:p>
    <w:p w14:paraId="7AF27666" w14:textId="69822DB0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odpis dokumentu potwierdzającego </w:t>
      </w:r>
      <w:r w:rsidR="007A15B8" w:rsidRPr="00393852">
        <w:rPr>
          <w:rFonts w:ascii="Arial" w:hAnsi="Arial" w:cs="Arial"/>
          <w:color w:val="000000" w:themeColor="text1"/>
          <w:sz w:val="22"/>
          <w:szCs w:val="22"/>
        </w:rPr>
        <w:t xml:space="preserve">posiadanie </w:t>
      </w:r>
      <w:r w:rsidR="00A3480F">
        <w:rPr>
          <w:rFonts w:ascii="Arial" w:hAnsi="Arial" w:cs="Arial"/>
          <w:color w:val="000000" w:themeColor="text1"/>
          <w:sz w:val="22"/>
          <w:szCs w:val="22"/>
        </w:rPr>
        <w:t>tytułu profesora</w:t>
      </w:r>
      <w:r w:rsidR="007A15B8" w:rsidRPr="00393852">
        <w:rPr>
          <w:rFonts w:ascii="Arial" w:hAnsi="Arial" w:cs="Arial"/>
          <w:color w:val="000000" w:themeColor="text1"/>
          <w:sz w:val="22"/>
          <w:szCs w:val="22"/>
        </w:rPr>
        <w:t>,</w:t>
      </w: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2B518DF" w14:textId="2C2C8399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>wykaz dorobku naukowego i zawodowego</w:t>
      </w:r>
      <w:r w:rsidR="007A15B8" w:rsidRPr="0039385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887F98E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inne osiągnięcia uzasadniające wystąpienie z wnioskiem o zatrudnienie,</w:t>
      </w:r>
    </w:p>
    <w:p w14:paraId="537D8E8E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program zamierzeń kandydata na przyszłym stanowisku,</w:t>
      </w:r>
    </w:p>
    <w:p w14:paraId="12D2D2DA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udokumentowaną znajomość języka obcego,</w:t>
      </w:r>
    </w:p>
    <w:p w14:paraId="3CEFB2F0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oświadczenie, że w przypadku zatrudnienia </w:t>
      </w: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Zachodniopomorski Uniwersytet Technologiczny w Szczecinie</w:t>
      </w: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 będzie stanowił podstawowe miejsce pracy, </w:t>
      </w:r>
    </w:p>
    <w:p w14:paraId="52B06E70" w14:textId="77777777" w:rsidR="008E553A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lastRenderedPageBreak/>
        <w:t>zgoda na przetwarzanie danych osobowych dla potrzeb niezbędnych do realizacji procesu rekrutacji (zgodnie z Ustawą z dnia 10 maja 2018 r</w:t>
      </w:r>
      <w:r w:rsidRPr="008E553A">
        <w:rPr>
          <w:rFonts w:ascii="Arial" w:hAnsi="Arial" w:cs="Arial"/>
          <w:i/>
          <w:iCs/>
          <w:sz w:val="22"/>
          <w:szCs w:val="22"/>
        </w:rPr>
        <w:t xml:space="preserve">. o ochronie danych osobowych </w:t>
      </w:r>
      <w:r w:rsidRPr="008E553A">
        <w:rPr>
          <w:rFonts w:ascii="Arial" w:hAnsi="Arial" w:cs="Arial"/>
          <w:sz w:val="22"/>
          <w:szCs w:val="22"/>
        </w:rPr>
        <w:t xml:space="preserve">oraz </w:t>
      </w:r>
      <w:r w:rsidRPr="008E553A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Pr="008E553A">
        <w:rPr>
          <w:rFonts w:ascii="Arial" w:hAnsi="Arial" w:cs="Arial"/>
          <w:sz w:val="22"/>
          <w:szCs w:val="22"/>
        </w:rPr>
        <w:t>2016/679 z dnia 27 kwietnia 2016 r.) – załącznik nr 1.</w:t>
      </w:r>
    </w:p>
    <w:p w14:paraId="771FF3AB" w14:textId="77777777" w:rsidR="00133AF6" w:rsidRDefault="00133AF6" w:rsidP="00133AF6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F459CDC" w14:textId="77777777" w:rsidR="00133AF6" w:rsidRPr="00983DA2" w:rsidRDefault="00133AF6" w:rsidP="00133AF6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983DA2">
        <w:rPr>
          <w:rFonts w:ascii="Arial" w:eastAsia="Times New Roman" w:hAnsi="Arial" w:cs="Arial"/>
          <w:b/>
          <w:bCs/>
          <w:sz w:val="22"/>
          <w:szCs w:val="22"/>
        </w:rPr>
        <w:t>W przypadku wygrania konkursu kandydat zobowiązany będzie do przedłożenia przed nawiązaniem stosunku pracy:</w:t>
      </w:r>
    </w:p>
    <w:p w14:paraId="7C9F603C" w14:textId="77777777" w:rsidR="00133AF6" w:rsidRPr="00983DA2" w:rsidRDefault="00133AF6" w:rsidP="00133AF6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983DA2">
        <w:rPr>
          <w:rFonts w:ascii="Arial" w:eastAsia="Times New Roman" w:hAnsi="Arial" w:cs="Arial"/>
          <w:sz w:val="22"/>
          <w:szCs w:val="22"/>
        </w:rPr>
        <w:t xml:space="preserve">Informacji z Krajowego Rejestru Karnego w zakresie przestępstw określonych w rozdziale XIX </w:t>
      </w:r>
      <w:r>
        <w:rPr>
          <w:rFonts w:ascii="Arial" w:eastAsia="Times New Roman" w:hAnsi="Arial" w:cs="Arial"/>
          <w:sz w:val="22"/>
          <w:szCs w:val="22"/>
        </w:rPr>
        <w:br/>
      </w:r>
      <w:r w:rsidRPr="00983DA2">
        <w:rPr>
          <w:rFonts w:ascii="Arial" w:eastAsia="Times New Roman" w:hAnsi="Arial" w:cs="Arial"/>
          <w:sz w:val="22"/>
          <w:szCs w:val="22"/>
        </w:rPr>
        <w:t>i XXV Kodeksu karnego, w art. 189a i art. 207 Kodeksu karnego oraz w ustawie z dnia 29 lipca 2005 r. o przeciwdziałaniu narkomanii (Dz. U. z 2023 r. poz. 1939), lub za odpowiadające tym przestępstwom czyny zabronione określone w przepisach prawa obcego.</w:t>
      </w:r>
    </w:p>
    <w:p w14:paraId="093BE678" w14:textId="77777777" w:rsidR="00133AF6" w:rsidRPr="00983DA2" w:rsidRDefault="00133AF6" w:rsidP="00133AF6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983DA2">
        <w:rPr>
          <w:rFonts w:ascii="Arial" w:eastAsia="Times New Roman" w:hAnsi="Arial" w:cs="Arial"/>
          <w:sz w:val="22"/>
          <w:szCs w:val="22"/>
        </w:rPr>
        <w:t xml:space="preserve">(Konieczność złożenia powyższej informacji wynika z art. 21 Ustawy z dnia 13 maja 2016 r. o przeciwdziałaniu zagrożeniom przestępczością na tle seksualnym i ochronie małoletnich – Dz. U. </w:t>
      </w:r>
      <w:proofErr w:type="spellStart"/>
      <w:r w:rsidRPr="00983DA2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Pr="00983DA2">
        <w:rPr>
          <w:rFonts w:ascii="Arial" w:eastAsia="Times New Roman" w:hAnsi="Arial" w:cs="Arial"/>
          <w:sz w:val="22"/>
          <w:szCs w:val="22"/>
        </w:rPr>
        <w:t>. z 2024 r. poz. 560).</w:t>
      </w:r>
    </w:p>
    <w:p w14:paraId="1B61BABD" w14:textId="77777777" w:rsidR="00133AF6" w:rsidRDefault="00133AF6" w:rsidP="00133AF6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C3CD2BE" w14:textId="77777777" w:rsidR="008E553A" w:rsidRPr="008E553A" w:rsidRDefault="008E553A" w:rsidP="008E553A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oraz gotowość złożenia, w ciągu 14 dni od daty zatrudnienia: </w:t>
      </w:r>
    </w:p>
    <w:p w14:paraId="646D78AC" w14:textId="77777777" w:rsidR="008E553A" w:rsidRPr="008E553A" w:rsidRDefault="008E553A" w:rsidP="008E553A">
      <w:pPr>
        <w:pStyle w:val="body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 xml:space="preserve">upoważnienia do zaliczenia do liczby pracowników prowadzących działalność naukową; </w:t>
      </w:r>
    </w:p>
    <w:p w14:paraId="67BD1633" w14:textId="6A06DCB3" w:rsidR="008E553A" w:rsidRPr="00BE76B5" w:rsidRDefault="008E553A" w:rsidP="00BE76B5">
      <w:pPr>
        <w:pStyle w:val="body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 xml:space="preserve">oświadczenia o dziedzinie nauki i dyscyplinie naukowej. </w:t>
      </w:r>
    </w:p>
    <w:p w14:paraId="5C09A1FB" w14:textId="78185E61" w:rsidR="008E553A" w:rsidRPr="008E553A" w:rsidRDefault="008E553A" w:rsidP="008E553A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Komplet do</w:t>
      </w:r>
      <w:r w:rsidR="00BE76B5">
        <w:rPr>
          <w:rFonts w:ascii="Arial" w:hAnsi="Arial" w:cs="Arial"/>
          <w:b/>
          <w:bCs/>
          <w:sz w:val="22"/>
          <w:szCs w:val="22"/>
        </w:rPr>
        <w:t>ku</w:t>
      </w:r>
      <w:r w:rsidRPr="008E553A">
        <w:rPr>
          <w:rFonts w:ascii="Arial" w:hAnsi="Arial" w:cs="Arial"/>
          <w:b/>
          <w:bCs/>
          <w:sz w:val="22"/>
          <w:szCs w:val="22"/>
        </w:rPr>
        <w:t>mentów należy przesłać na adres:</w:t>
      </w:r>
    </w:p>
    <w:p w14:paraId="7897F2E5" w14:textId="77777777" w:rsidR="008E553A" w:rsidRP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color w:val="000000"/>
          <w:sz w:val="22"/>
          <w:szCs w:val="22"/>
        </w:rPr>
        <w:t xml:space="preserve">Zachodniopomorski Uniwersytet Technologiczny w Szczecinie </w:t>
      </w:r>
    </w:p>
    <w:p w14:paraId="784E3DCA" w14:textId="77777777" w:rsidR="008E553A" w:rsidRP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color w:val="000000"/>
          <w:sz w:val="22"/>
          <w:szCs w:val="22"/>
        </w:rPr>
        <w:t xml:space="preserve">Wydział Budownictwa i Inżynierii Środowiska </w:t>
      </w:r>
    </w:p>
    <w:p w14:paraId="6CA55F4C" w14:textId="1A787E99" w:rsid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color w:val="000000"/>
          <w:sz w:val="22"/>
          <w:szCs w:val="22"/>
        </w:rPr>
        <w:t xml:space="preserve">al. Piastów </w:t>
      </w:r>
      <w:r w:rsidR="00D85FA6">
        <w:rPr>
          <w:rFonts w:ascii="Arial" w:hAnsi="Arial" w:cs="Arial"/>
          <w:color w:val="000000"/>
          <w:sz w:val="22"/>
          <w:szCs w:val="22"/>
        </w:rPr>
        <w:t>17</w:t>
      </w:r>
      <w:r w:rsidRPr="008E553A">
        <w:rPr>
          <w:rFonts w:ascii="Arial" w:hAnsi="Arial" w:cs="Arial"/>
          <w:color w:val="000000"/>
          <w:sz w:val="22"/>
          <w:szCs w:val="22"/>
        </w:rPr>
        <w:t>, 70-31</w:t>
      </w:r>
      <w:r w:rsidR="00D85FA6">
        <w:rPr>
          <w:rFonts w:ascii="Arial" w:hAnsi="Arial" w:cs="Arial"/>
          <w:color w:val="000000"/>
          <w:sz w:val="22"/>
          <w:szCs w:val="22"/>
        </w:rPr>
        <w:t>0</w:t>
      </w:r>
      <w:r w:rsidRPr="008E553A">
        <w:rPr>
          <w:rFonts w:ascii="Arial" w:hAnsi="Arial" w:cs="Arial"/>
          <w:color w:val="000000"/>
          <w:sz w:val="22"/>
          <w:szCs w:val="22"/>
        </w:rPr>
        <w:t xml:space="preserve"> Szczecin</w:t>
      </w:r>
    </w:p>
    <w:p w14:paraId="1F45DCA0" w14:textId="67B8B966" w:rsidR="008E553A" w:rsidRPr="00A95A48" w:rsidRDefault="00D85FA6" w:rsidP="008E553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5A48">
        <w:rPr>
          <w:rFonts w:ascii="Arial" w:hAnsi="Arial" w:cs="Arial"/>
          <w:b/>
          <w:bCs/>
          <w:color w:val="000000"/>
          <w:sz w:val="22"/>
          <w:szCs w:val="22"/>
        </w:rPr>
        <w:t xml:space="preserve">lub złożyć w </w:t>
      </w:r>
      <w:r w:rsidR="008E553A" w:rsidRPr="00A95A48">
        <w:rPr>
          <w:rFonts w:ascii="Arial" w:hAnsi="Arial" w:cs="Arial"/>
          <w:b/>
          <w:bCs/>
          <w:sz w:val="22"/>
          <w:szCs w:val="22"/>
        </w:rPr>
        <w:t>Dziekana</w:t>
      </w:r>
      <w:r w:rsidR="00AF0AE2" w:rsidRPr="00A95A48">
        <w:rPr>
          <w:rFonts w:ascii="Arial" w:hAnsi="Arial" w:cs="Arial"/>
          <w:b/>
          <w:bCs/>
          <w:sz w:val="22"/>
          <w:szCs w:val="22"/>
        </w:rPr>
        <w:t>cie</w:t>
      </w:r>
      <w:r w:rsidR="008E553A" w:rsidRPr="00A95A48">
        <w:rPr>
          <w:rFonts w:ascii="Arial" w:hAnsi="Arial" w:cs="Arial"/>
          <w:b/>
          <w:bCs/>
          <w:sz w:val="22"/>
          <w:szCs w:val="22"/>
        </w:rPr>
        <w:t xml:space="preserve"> (pok. 205)</w:t>
      </w:r>
    </w:p>
    <w:p w14:paraId="6CFF32C8" w14:textId="7C25C1AE" w:rsidR="00D85FA6" w:rsidRPr="00D85FA6" w:rsidRDefault="00D85FA6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Piastów 50 a</w:t>
      </w:r>
      <w:r w:rsidR="00734C9B">
        <w:rPr>
          <w:rFonts w:ascii="Arial" w:hAnsi="Arial" w:cs="Arial"/>
          <w:sz w:val="22"/>
          <w:szCs w:val="22"/>
        </w:rPr>
        <w:t>, 70-311 Szczecin</w:t>
      </w:r>
    </w:p>
    <w:p w14:paraId="562D9CE6" w14:textId="77777777" w:rsidR="008E553A" w:rsidRPr="008E553A" w:rsidRDefault="008E553A" w:rsidP="008E55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tel. 91 449-43-01</w:t>
      </w:r>
    </w:p>
    <w:p w14:paraId="2EE8F4EE" w14:textId="6A524E60" w:rsidR="008E553A" w:rsidRP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br/>
        <w:t xml:space="preserve">Termin składania dokumentów: </w:t>
      </w:r>
      <w:r w:rsidR="00E425A9">
        <w:rPr>
          <w:rFonts w:ascii="Arial" w:hAnsi="Arial" w:cs="Arial"/>
          <w:b/>
          <w:sz w:val="22"/>
          <w:szCs w:val="22"/>
        </w:rPr>
        <w:t>30 sierpnia</w:t>
      </w:r>
      <w:r w:rsidR="00534AF5">
        <w:rPr>
          <w:rFonts w:ascii="Arial" w:hAnsi="Arial" w:cs="Arial"/>
          <w:b/>
          <w:sz w:val="22"/>
          <w:szCs w:val="22"/>
        </w:rPr>
        <w:t xml:space="preserve"> 202</w:t>
      </w:r>
      <w:r w:rsidR="00B75A50">
        <w:rPr>
          <w:rFonts w:ascii="Arial" w:hAnsi="Arial" w:cs="Arial"/>
          <w:b/>
          <w:sz w:val="22"/>
          <w:szCs w:val="22"/>
        </w:rPr>
        <w:t>4</w:t>
      </w:r>
      <w:r w:rsidR="00534AF5">
        <w:rPr>
          <w:rFonts w:ascii="Arial" w:hAnsi="Arial" w:cs="Arial"/>
          <w:b/>
          <w:sz w:val="22"/>
          <w:szCs w:val="22"/>
        </w:rPr>
        <w:t xml:space="preserve"> r.</w:t>
      </w:r>
    </w:p>
    <w:p w14:paraId="6911395C" w14:textId="480EDB0C" w:rsidR="00534AF5" w:rsidRDefault="008E553A" w:rsidP="008E55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 xml:space="preserve">Termin rozstrzygnięcia konkursu: </w:t>
      </w:r>
      <w:r w:rsidR="00E425A9">
        <w:rPr>
          <w:rFonts w:ascii="Arial" w:hAnsi="Arial" w:cs="Arial"/>
          <w:b/>
          <w:sz w:val="22"/>
          <w:szCs w:val="22"/>
        </w:rPr>
        <w:t>06</w:t>
      </w:r>
      <w:r w:rsidR="00534AF5">
        <w:rPr>
          <w:rFonts w:ascii="Arial" w:hAnsi="Arial" w:cs="Arial"/>
          <w:b/>
          <w:sz w:val="22"/>
          <w:szCs w:val="22"/>
        </w:rPr>
        <w:t xml:space="preserve"> </w:t>
      </w:r>
      <w:r w:rsidR="006B1064">
        <w:rPr>
          <w:rFonts w:ascii="Arial" w:hAnsi="Arial" w:cs="Arial"/>
          <w:b/>
          <w:sz w:val="22"/>
          <w:szCs w:val="22"/>
        </w:rPr>
        <w:t>września</w:t>
      </w:r>
      <w:r w:rsidR="003E03D7">
        <w:rPr>
          <w:rFonts w:ascii="Arial" w:hAnsi="Arial" w:cs="Arial"/>
          <w:b/>
          <w:sz w:val="22"/>
          <w:szCs w:val="22"/>
        </w:rPr>
        <w:t xml:space="preserve"> </w:t>
      </w:r>
      <w:r w:rsidR="00534AF5">
        <w:rPr>
          <w:rFonts w:ascii="Arial" w:hAnsi="Arial" w:cs="Arial"/>
          <w:b/>
          <w:sz w:val="22"/>
          <w:szCs w:val="22"/>
        </w:rPr>
        <w:t>202</w:t>
      </w:r>
      <w:r w:rsidR="00B75A50">
        <w:rPr>
          <w:rFonts w:ascii="Arial" w:hAnsi="Arial" w:cs="Arial"/>
          <w:b/>
          <w:sz w:val="22"/>
          <w:szCs w:val="22"/>
        </w:rPr>
        <w:t>4</w:t>
      </w:r>
      <w:r w:rsidR="00534AF5">
        <w:rPr>
          <w:rFonts w:ascii="Arial" w:hAnsi="Arial" w:cs="Arial"/>
          <w:b/>
          <w:sz w:val="22"/>
          <w:szCs w:val="22"/>
        </w:rPr>
        <w:t xml:space="preserve"> r.</w:t>
      </w:r>
    </w:p>
    <w:p w14:paraId="3A090BFA" w14:textId="5123522E" w:rsidR="008E553A" w:rsidRPr="00534AF5" w:rsidRDefault="008E553A" w:rsidP="008E55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4AF5">
        <w:rPr>
          <w:rFonts w:ascii="Arial" w:hAnsi="Arial" w:cs="Arial"/>
          <w:bCs/>
          <w:sz w:val="22"/>
          <w:szCs w:val="22"/>
        </w:rPr>
        <w:t>Termin zatrudnienia:</w:t>
      </w:r>
      <w:r w:rsidRPr="00534AF5">
        <w:rPr>
          <w:rFonts w:ascii="Arial" w:hAnsi="Arial" w:cs="Arial"/>
          <w:b/>
          <w:sz w:val="22"/>
          <w:szCs w:val="22"/>
        </w:rPr>
        <w:t xml:space="preserve"> </w:t>
      </w:r>
      <w:r w:rsidR="00534AF5" w:rsidRPr="00534AF5">
        <w:rPr>
          <w:rFonts w:ascii="Arial" w:hAnsi="Arial" w:cs="Arial"/>
          <w:b/>
          <w:sz w:val="22"/>
          <w:szCs w:val="22"/>
        </w:rPr>
        <w:t>01.</w:t>
      </w:r>
      <w:r w:rsidR="00726E7A">
        <w:rPr>
          <w:rFonts w:ascii="Arial" w:hAnsi="Arial" w:cs="Arial"/>
          <w:b/>
          <w:sz w:val="22"/>
          <w:szCs w:val="22"/>
        </w:rPr>
        <w:t>10</w:t>
      </w:r>
      <w:r w:rsidR="00534AF5" w:rsidRPr="00534AF5">
        <w:rPr>
          <w:rFonts w:ascii="Arial" w:hAnsi="Arial" w:cs="Arial"/>
          <w:b/>
          <w:sz w:val="22"/>
          <w:szCs w:val="22"/>
        </w:rPr>
        <w:t>.202</w:t>
      </w:r>
      <w:r w:rsidR="00E47384">
        <w:rPr>
          <w:rFonts w:ascii="Arial" w:hAnsi="Arial" w:cs="Arial"/>
          <w:b/>
          <w:sz w:val="22"/>
          <w:szCs w:val="22"/>
        </w:rPr>
        <w:t>4</w:t>
      </w:r>
      <w:r w:rsidR="00534AF5" w:rsidRPr="00534AF5">
        <w:rPr>
          <w:rFonts w:ascii="Arial" w:hAnsi="Arial" w:cs="Arial"/>
          <w:b/>
          <w:sz w:val="22"/>
          <w:szCs w:val="22"/>
        </w:rPr>
        <w:t xml:space="preserve"> r.</w:t>
      </w:r>
    </w:p>
    <w:p w14:paraId="081D5489" w14:textId="0E087CC0" w:rsidR="008E553A" w:rsidRPr="008E553A" w:rsidRDefault="008E553A" w:rsidP="008E553A">
      <w:pPr>
        <w:spacing w:line="276" w:lineRule="auto"/>
        <w:rPr>
          <w:rFonts w:ascii="Arial" w:hAnsi="Arial" w:cs="Arial"/>
          <w:sz w:val="22"/>
          <w:szCs w:val="22"/>
        </w:rPr>
      </w:pPr>
      <w:r w:rsidRPr="00534AF5">
        <w:rPr>
          <w:rFonts w:ascii="Arial" w:hAnsi="Arial" w:cs="Arial"/>
          <w:sz w:val="22"/>
          <w:szCs w:val="22"/>
        </w:rPr>
        <w:t xml:space="preserve">Proponowany okres zatrudnienia: </w:t>
      </w:r>
      <w:r w:rsidR="00726E7A">
        <w:rPr>
          <w:rFonts w:ascii="Arial" w:hAnsi="Arial" w:cs="Arial"/>
          <w:b/>
          <w:sz w:val="22"/>
          <w:szCs w:val="22"/>
        </w:rPr>
        <w:t>1 rok</w:t>
      </w:r>
    </w:p>
    <w:p w14:paraId="6840AFA8" w14:textId="77777777" w:rsidR="008E553A" w:rsidRPr="008E553A" w:rsidRDefault="008E553A" w:rsidP="008E553A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E553A">
        <w:rPr>
          <w:rFonts w:ascii="Arial" w:hAnsi="Arial" w:cs="Arial"/>
          <w:sz w:val="22"/>
          <w:szCs w:val="22"/>
          <w:u w:val="single"/>
        </w:rPr>
        <w:t>Komisja konkursowa może w uzasadnionych przypadkach zdecydować o przeprowadzeniu dodatkowej rozmowy kwalifikacyjnej z wybranymi kandydatami.</w:t>
      </w:r>
    </w:p>
    <w:p w14:paraId="149FC076" w14:textId="77777777" w:rsidR="008E553A" w:rsidRPr="008E553A" w:rsidRDefault="008E553A" w:rsidP="008E553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E553A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kandydata.</w:t>
      </w:r>
    </w:p>
    <w:p w14:paraId="4FA72F15" w14:textId="77777777" w:rsidR="008E553A" w:rsidRPr="008E553A" w:rsidRDefault="008E553A" w:rsidP="008E553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E553A">
        <w:rPr>
          <w:rFonts w:ascii="Arial" w:hAnsi="Arial" w:cs="Arial"/>
          <w:sz w:val="22"/>
          <w:szCs w:val="22"/>
          <w:u w:val="single"/>
        </w:rPr>
        <w:t>Organem podejmującym decyzję o zatrudnieniu jest Rektor.</w:t>
      </w:r>
    </w:p>
    <w:p w14:paraId="5BC605A7" w14:textId="77777777" w:rsidR="008E553A" w:rsidRPr="008E553A" w:rsidRDefault="008E553A" w:rsidP="008E553A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zniszczone.</w:t>
      </w:r>
    </w:p>
    <w:p w14:paraId="56D3CD61" w14:textId="77777777" w:rsidR="008E553A" w:rsidRPr="008E553A" w:rsidRDefault="008E553A" w:rsidP="008E553A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553A">
        <w:rPr>
          <w:rFonts w:ascii="Arial" w:hAnsi="Arial" w:cs="Arial"/>
          <w:color w:val="auto"/>
          <w:sz w:val="22"/>
          <w:szCs w:val="22"/>
        </w:rPr>
        <w:t>Zastrzega się możliwość unieważnienia konkursu bez podania przyczyn.</w:t>
      </w:r>
    </w:p>
    <w:p w14:paraId="167AE9CB" w14:textId="77777777" w:rsidR="008E553A" w:rsidRPr="007D15B9" w:rsidRDefault="008E553A" w:rsidP="008E553A">
      <w:pPr>
        <w:pStyle w:val="Default"/>
        <w:spacing w:before="360"/>
        <w:ind w:left="5664" w:firstLine="708"/>
        <w:rPr>
          <w:rFonts w:ascii="Arial" w:hAnsi="Arial" w:cs="Arial"/>
          <w:i/>
          <w:iCs/>
          <w:sz w:val="22"/>
          <w:szCs w:val="22"/>
          <w:lang w:val="de-DE"/>
        </w:rPr>
      </w:pPr>
      <w:r w:rsidRPr="007D15B9">
        <w:rPr>
          <w:rFonts w:ascii="Arial" w:hAnsi="Arial" w:cs="Arial"/>
          <w:i/>
          <w:iCs/>
          <w:sz w:val="22"/>
          <w:szCs w:val="22"/>
          <w:lang w:val="de-DE"/>
        </w:rPr>
        <w:t>Rektor</w:t>
      </w:r>
    </w:p>
    <w:p w14:paraId="0467C546" w14:textId="77777777" w:rsidR="008E553A" w:rsidRPr="007D15B9" w:rsidRDefault="008E553A" w:rsidP="008E553A">
      <w:pPr>
        <w:pStyle w:val="Default"/>
        <w:spacing w:before="360"/>
        <w:ind w:left="4956"/>
        <w:rPr>
          <w:rFonts w:ascii="Arial" w:hAnsi="Arial" w:cs="Arial"/>
          <w:i/>
          <w:iCs/>
          <w:sz w:val="22"/>
          <w:szCs w:val="22"/>
          <w:lang w:val="de-DE"/>
        </w:rPr>
      </w:pPr>
      <w:proofErr w:type="spellStart"/>
      <w:r w:rsidRPr="007D15B9">
        <w:rPr>
          <w:rFonts w:ascii="Arial" w:hAnsi="Arial" w:cs="Arial"/>
          <w:i/>
          <w:iCs/>
          <w:sz w:val="22"/>
          <w:szCs w:val="22"/>
          <w:lang w:val="de-DE"/>
        </w:rPr>
        <w:t>Dr</w:t>
      </w:r>
      <w:proofErr w:type="spellEnd"/>
      <w:r w:rsidRPr="007D15B9">
        <w:rPr>
          <w:rFonts w:ascii="Arial" w:hAnsi="Arial" w:cs="Arial"/>
          <w:i/>
          <w:iCs/>
          <w:sz w:val="22"/>
          <w:szCs w:val="22"/>
          <w:lang w:val="de-DE"/>
        </w:rPr>
        <w:t xml:space="preserve"> hab. </w:t>
      </w:r>
      <w:proofErr w:type="spellStart"/>
      <w:r w:rsidRPr="007D15B9">
        <w:rPr>
          <w:rFonts w:ascii="Arial" w:hAnsi="Arial" w:cs="Arial"/>
          <w:i/>
          <w:iCs/>
          <w:sz w:val="22"/>
          <w:szCs w:val="22"/>
          <w:lang w:val="de-DE"/>
        </w:rPr>
        <w:t>inż</w:t>
      </w:r>
      <w:proofErr w:type="spellEnd"/>
      <w:r w:rsidRPr="007D15B9">
        <w:rPr>
          <w:rFonts w:ascii="Arial" w:hAnsi="Arial" w:cs="Arial"/>
          <w:i/>
          <w:iCs/>
          <w:sz w:val="22"/>
          <w:szCs w:val="22"/>
          <w:lang w:val="de-DE"/>
        </w:rPr>
        <w:t>. Jacek Wróbel, prof. ZUT</w:t>
      </w:r>
    </w:p>
    <w:p w14:paraId="1C07CE92" w14:textId="34596101" w:rsidR="00626770" w:rsidRDefault="00626770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br w:type="page"/>
      </w:r>
    </w:p>
    <w:p w14:paraId="4FC925E5" w14:textId="77777777" w:rsidR="00626770" w:rsidRPr="00DC4D82" w:rsidRDefault="00626770" w:rsidP="00626770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14:paraId="72BF9609" w14:textId="77777777" w:rsidR="00626770" w:rsidRPr="00DC4D82" w:rsidRDefault="00626770" w:rsidP="00626770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3AEBBAED" w14:textId="77777777" w:rsidR="00626770" w:rsidRPr="009E7F44" w:rsidRDefault="00626770" w:rsidP="006267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006EE00E" w14:textId="77777777" w:rsidR="00626770" w:rsidRPr="00DC4D82" w:rsidRDefault="00626770" w:rsidP="00626770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38963747" w14:textId="77777777" w:rsidR="00626770" w:rsidRPr="00DC4D82" w:rsidRDefault="00626770" w:rsidP="00626770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75D36F7D" w14:textId="77777777" w:rsidR="00626770" w:rsidRPr="009E7F44" w:rsidRDefault="00626770" w:rsidP="0062677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4B690BC4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17F533B3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34CD172B" w14:textId="77777777" w:rsidR="00626770" w:rsidRPr="009E7F44" w:rsidRDefault="00626770" w:rsidP="00626770">
      <w:pPr>
        <w:pStyle w:val="NormalnyWeb"/>
        <w:numPr>
          <w:ilvl w:val="1"/>
          <w:numId w:val="22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6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3AFEAEDA" w14:textId="77777777" w:rsidR="00626770" w:rsidRPr="009E7F44" w:rsidRDefault="00626770" w:rsidP="00626770">
      <w:pPr>
        <w:pStyle w:val="NormalnyWeb"/>
        <w:numPr>
          <w:ilvl w:val="1"/>
          <w:numId w:val="2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5786C00E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6782B146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1BD7C29E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3F51E85D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444BFDC5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32533B12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3E0DE679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364F8DFE" w14:textId="77777777" w:rsidR="00626770" w:rsidRPr="009C2CF7" w:rsidRDefault="00626770" w:rsidP="00626770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2507218A" w14:textId="77777777" w:rsidR="00626770" w:rsidRPr="00DC4D82" w:rsidRDefault="00626770" w:rsidP="00626770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1D9E83ED" w14:textId="77777777" w:rsidR="00626770" w:rsidRPr="00DC4D82" w:rsidRDefault="00626770" w:rsidP="00626770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6537D7F0" w14:textId="77777777" w:rsidR="00626770" w:rsidRDefault="00626770" w:rsidP="00626770"/>
    <w:p w14:paraId="63EB2A78" w14:textId="77777777" w:rsidR="002A7405" w:rsidRPr="007D15B9" w:rsidRDefault="002A7405" w:rsidP="008E553A">
      <w:pPr>
        <w:rPr>
          <w:b/>
          <w:sz w:val="22"/>
          <w:szCs w:val="22"/>
          <w:lang w:val="de-DE"/>
        </w:rPr>
      </w:pPr>
    </w:p>
    <w:sectPr w:rsidR="002A7405" w:rsidRPr="007D15B9">
      <w:pgSz w:w="11906" w:h="16838"/>
      <w:pgMar w:top="1417" w:right="110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4C8"/>
    <w:multiLevelType w:val="singleLevel"/>
    <w:tmpl w:val="FF74C0F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0450C"/>
    <w:multiLevelType w:val="singleLevel"/>
    <w:tmpl w:val="233655E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87AE1"/>
    <w:multiLevelType w:val="singleLevel"/>
    <w:tmpl w:val="4D88CD3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468"/>
    <w:multiLevelType w:val="singleLevel"/>
    <w:tmpl w:val="5840EA5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485575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3B00B9"/>
    <w:multiLevelType w:val="singleLevel"/>
    <w:tmpl w:val="EBA6C2B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F611BC"/>
    <w:multiLevelType w:val="singleLevel"/>
    <w:tmpl w:val="FF74C0F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CB3A28"/>
    <w:multiLevelType w:val="singleLevel"/>
    <w:tmpl w:val="4D88C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B41DCE"/>
    <w:multiLevelType w:val="singleLevel"/>
    <w:tmpl w:val="4D88C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B8C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EE10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674"/>
    <w:multiLevelType w:val="multilevel"/>
    <w:tmpl w:val="EC922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53328"/>
    <w:multiLevelType w:val="hybridMultilevel"/>
    <w:tmpl w:val="8C10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21802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657F1"/>
    <w:multiLevelType w:val="hybridMultilevel"/>
    <w:tmpl w:val="11F67CD0"/>
    <w:lvl w:ilvl="0" w:tplc="4D88CD3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380"/>
    <w:multiLevelType w:val="singleLevel"/>
    <w:tmpl w:val="0DE6A61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4390FCA"/>
    <w:multiLevelType w:val="hybridMultilevel"/>
    <w:tmpl w:val="C91E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1230"/>
    <w:multiLevelType w:val="singleLevel"/>
    <w:tmpl w:val="4D88CD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68005F"/>
    <w:multiLevelType w:val="singleLevel"/>
    <w:tmpl w:val="EBDAB6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6A0C99"/>
    <w:multiLevelType w:val="singleLevel"/>
    <w:tmpl w:val="0DE6A61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472358662">
    <w:abstractNumId w:val="21"/>
  </w:num>
  <w:num w:numId="2" w16cid:durableId="851803238">
    <w:abstractNumId w:val="5"/>
  </w:num>
  <w:num w:numId="3" w16cid:durableId="644044628">
    <w:abstractNumId w:val="11"/>
  </w:num>
  <w:num w:numId="4" w16cid:durableId="1179007670">
    <w:abstractNumId w:val="16"/>
  </w:num>
  <w:num w:numId="5" w16cid:durableId="423722519">
    <w:abstractNumId w:val="2"/>
  </w:num>
  <w:num w:numId="6" w16cid:durableId="1346905427">
    <w:abstractNumId w:val="9"/>
  </w:num>
  <w:num w:numId="7" w16cid:durableId="1856263048">
    <w:abstractNumId w:val="8"/>
  </w:num>
  <w:num w:numId="8" w16cid:durableId="1831867420">
    <w:abstractNumId w:val="4"/>
  </w:num>
  <w:num w:numId="9" w16cid:durableId="1007171266">
    <w:abstractNumId w:val="7"/>
  </w:num>
  <w:num w:numId="10" w16cid:durableId="1105615349">
    <w:abstractNumId w:val="0"/>
  </w:num>
  <w:num w:numId="11" w16cid:durableId="1209414532">
    <w:abstractNumId w:val="12"/>
  </w:num>
  <w:num w:numId="12" w16cid:durableId="363791978">
    <w:abstractNumId w:val="1"/>
  </w:num>
  <w:num w:numId="13" w16cid:durableId="1013454631">
    <w:abstractNumId w:val="6"/>
  </w:num>
  <w:num w:numId="14" w16cid:durableId="1666397244">
    <w:abstractNumId w:val="22"/>
  </w:num>
  <w:num w:numId="15" w16cid:durableId="79068233">
    <w:abstractNumId w:val="14"/>
  </w:num>
  <w:num w:numId="16" w16cid:durableId="1021930508">
    <w:abstractNumId w:val="23"/>
  </w:num>
  <w:num w:numId="17" w16cid:durableId="865560383">
    <w:abstractNumId w:val="19"/>
  </w:num>
  <w:num w:numId="18" w16cid:durableId="534735148">
    <w:abstractNumId w:val="18"/>
  </w:num>
  <w:num w:numId="19" w16cid:durableId="1360397982">
    <w:abstractNumId w:val="10"/>
  </w:num>
  <w:num w:numId="20" w16cid:durableId="395788575">
    <w:abstractNumId w:val="20"/>
  </w:num>
  <w:num w:numId="21" w16cid:durableId="1507403603">
    <w:abstractNumId w:val="17"/>
  </w:num>
  <w:num w:numId="22" w16cid:durableId="591082612">
    <w:abstractNumId w:val="3"/>
  </w:num>
  <w:num w:numId="23" w16cid:durableId="297104553">
    <w:abstractNumId w:val="13"/>
  </w:num>
  <w:num w:numId="24" w16cid:durableId="170034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2A"/>
    <w:rsid w:val="00003406"/>
    <w:rsid w:val="00020C45"/>
    <w:rsid w:val="000358DD"/>
    <w:rsid w:val="000518E6"/>
    <w:rsid w:val="00053AF9"/>
    <w:rsid w:val="000649E6"/>
    <w:rsid w:val="000801BF"/>
    <w:rsid w:val="00097858"/>
    <w:rsid w:val="000B3573"/>
    <w:rsid w:val="000B6A57"/>
    <w:rsid w:val="000D2609"/>
    <w:rsid w:val="000D51AA"/>
    <w:rsid w:val="00112B3E"/>
    <w:rsid w:val="001222C6"/>
    <w:rsid w:val="00123124"/>
    <w:rsid w:val="001232C5"/>
    <w:rsid w:val="0012446A"/>
    <w:rsid w:val="00133AF6"/>
    <w:rsid w:val="00134F4B"/>
    <w:rsid w:val="001452B7"/>
    <w:rsid w:val="00150440"/>
    <w:rsid w:val="001521EF"/>
    <w:rsid w:val="001A0496"/>
    <w:rsid w:val="001A4FD6"/>
    <w:rsid w:val="001A721F"/>
    <w:rsid w:val="001F3FD7"/>
    <w:rsid w:val="0020352A"/>
    <w:rsid w:val="002143D2"/>
    <w:rsid w:val="002214F3"/>
    <w:rsid w:val="00236D0A"/>
    <w:rsid w:val="0024320F"/>
    <w:rsid w:val="002501C6"/>
    <w:rsid w:val="002744ED"/>
    <w:rsid w:val="0027652D"/>
    <w:rsid w:val="00281B47"/>
    <w:rsid w:val="002926A7"/>
    <w:rsid w:val="002A6243"/>
    <w:rsid w:val="002A7405"/>
    <w:rsid w:val="002E3813"/>
    <w:rsid w:val="00303FAD"/>
    <w:rsid w:val="00356D38"/>
    <w:rsid w:val="00357F99"/>
    <w:rsid w:val="00392F49"/>
    <w:rsid w:val="00393852"/>
    <w:rsid w:val="003E03D7"/>
    <w:rsid w:val="003E19C0"/>
    <w:rsid w:val="003E3A83"/>
    <w:rsid w:val="00420159"/>
    <w:rsid w:val="00424B60"/>
    <w:rsid w:val="004672FF"/>
    <w:rsid w:val="004721FC"/>
    <w:rsid w:val="0047764B"/>
    <w:rsid w:val="00477BCA"/>
    <w:rsid w:val="004836F3"/>
    <w:rsid w:val="0049004E"/>
    <w:rsid w:val="004A686C"/>
    <w:rsid w:val="004B3830"/>
    <w:rsid w:val="004B54E8"/>
    <w:rsid w:val="004D6A46"/>
    <w:rsid w:val="004E6B74"/>
    <w:rsid w:val="004F5FF3"/>
    <w:rsid w:val="00507099"/>
    <w:rsid w:val="005223DA"/>
    <w:rsid w:val="00531D5E"/>
    <w:rsid w:val="00532AA0"/>
    <w:rsid w:val="00534AF5"/>
    <w:rsid w:val="00535EB6"/>
    <w:rsid w:val="00541E02"/>
    <w:rsid w:val="005762F5"/>
    <w:rsid w:val="00581204"/>
    <w:rsid w:val="005844DB"/>
    <w:rsid w:val="00585EAD"/>
    <w:rsid w:val="005967E7"/>
    <w:rsid w:val="005B5CB7"/>
    <w:rsid w:val="005C00F4"/>
    <w:rsid w:val="005C7E39"/>
    <w:rsid w:val="005E5BBC"/>
    <w:rsid w:val="005E7022"/>
    <w:rsid w:val="005F1784"/>
    <w:rsid w:val="006011E9"/>
    <w:rsid w:val="0060597A"/>
    <w:rsid w:val="00613D3C"/>
    <w:rsid w:val="00626770"/>
    <w:rsid w:val="006552FE"/>
    <w:rsid w:val="006614CA"/>
    <w:rsid w:val="006660B5"/>
    <w:rsid w:val="006708AE"/>
    <w:rsid w:val="006737A6"/>
    <w:rsid w:val="006A5831"/>
    <w:rsid w:val="006B1064"/>
    <w:rsid w:val="006B72DD"/>
    <w:rsid w:val="006B73F8"/>
    <w:rsid w:val="006C6512"/>
    <w:rsid w:val="006D2049"/>
    <w:rsid w:val="00726E7A"/>
    <w:rsid w:val="00734C9B"/>
    <w:rsid w:val="007461DC"/>
    <w:rsid w:val="00767E8A"/>
    <w:rsid w:val="007A15B8"/>
    <w:rsid w:val="007A5B80"/>
    <w:rsid w:val="007C44AF"/>
    <w:rsid w:val="007D15B9"/>
    <w:rsid w:val="007D245D"/>
    <w:rsid w:val="007D2B85"/>
    <w:rsid w:val="007D549E"/>
    <w:rsid w:val="007F6AD6"/>
    <w:rsid w:val="0080069D"/>
    <w:rsid w:val="008007FF"/>
    <w:rsid w:val="00801FBC"/>
    <w:rsid w:val="008107E1"/>
    <w:rsid w:val="00834F25"/>
    <w:rsid w:val="008472FA"/>
    <w:rsid w:val="00855375"/>
    <w:rsid w:val="008665A3"/>
    <w:rsid w:val="008678B0"/>
    <w:rsid w:val="00883544"/>
    <w:rsid w:val="008A14A9"/>
    <w:rsid w:val="008E553A"/>
    <w:rsid w:val="008F4C45"/>
    <w:rsid w:val="008F704C"/>
    <w:rsid w:val="0091520E"/>
    <w:rsid w:val="00960F65"/>
    <w:rsid w:val="009624C9"/>
    <w:rsid w:val="0097006E"/>
    <w:rsid w:val="00973E48"/>
    <w:rsid w:val="009D1249"/>
    <w:rsid w:val="009D648E"/>
    <w:rsid w:val="009F5458"/>
    <w:rsid w:val="00A05DDE"/>
    <w:rsid w:val="00A25EB3"/>
    <w:rsid w:val="00A3480F"/>
    <w:rsid w:val="00A93ABF"/>
    <w:rsid w:val="00A95A48"/>
    <w:rsid w:val="00AD2DFC"/>
    <w:rsid w:val="00AF0AE2"/>
    <w:rsid w:val="00AF77B8"/>
    <w:rsid w:val="00B07422"/>
    <w:rsid w:val="00B328FD"/>
    <w:rsid w:val="00B400D6"/>
    <w:rsid w:val="00B47009"/>
    <w:rsid w:val="00B635FB"/>
    <w:rsid w:val="00B753A5"/>
    <w:rsid w:val="00B75A50"/>
    <w:rsid w:val="00B84DBD"/>
    <w:rsid w:val="00BA7B8C"/>
    <w:rsid w:val="00BB2600"/>
    <w:rsid w:val="00BB799F"/>
    <w:rsid w:val="00BC36B2"/>
    <w:rsid w:val="00BD7976"/>
    <w:rsid w:val="00BE4B8C"/>
    <w:rsid w:val="00BE76B5"/>
    <w:rsid w:val="00C16ECC"/>
    <w:rsid w:val="00C178D5"/>
    <w:rsid w:val="00C2289D"/>
    <w:rsid w:val="00C36D8F"/>
    <w:rsid w:val="00C675F2"/>
    <w:rsid w:val="00C77512"/>
    <w:rsid w:val="00C96897"/>
    <w:rsid w:val="00CA02BA"/>
    <w:rsid w:val="00CA0E9A"/>
    <w:rsid w:val="00CA407F"/>
    <w:rsid w:val="00CB184B"/>
    <w:rsid w:val="00CB2D8D"/>
    <w:rsid w:val="00CC2F81"/>
    <w:rsid w:val="00CC555D"/>
    <w:rsid w:val="00CD1AC2"/>
    <w:rsid w:val="00D076E9"/>
    <w:rsid w:val="00D237D7"/>
    <w:rsid w:val="00D262F1"/>
    <w:rsid w:val="00D505DB"/>
    <w:rsid w:val="00D54FDB"/>
    <w:rsid w:val="00D6303A"/>
    <w:rsid w:val="00D6512C"/>
    <w:rsid w:val="00D85D58"/>
    <w:rsid w:val="00D85FA6"/>
    <w:rsid w:val="00D91CF6"/>
    <w:rsid w:val="00DC2CE2"/>
    <w:rsid w:val="00DD471F"/>
    <w:rsid w:val="00DE47F7"/>
    <w:rsid w:val="00E00B2E"/>
    <w:rsid w:val="00E05809"/>
    <w:rsid w:val="00E31D5D"/>
    <w:rsid w:val="00E425A9"/>
    <w:rsid w:val="00E4662A"/>
    <w:rsid w:val="00E47384"/>
    <w:rsid w:val="00E76727"/>
    <w:rsid w:val="00E7785C"/>
    <w:rsid w:val="00E92247"/>
    <w:rsid w:val="00E931DB"/>
    <w:rsid w:val="00EA75AC"/>
    <w:rsid w:val="00EB1693"/>
    <w:rsid w:val="00EB32CF"/>
    <w:rsid w:val="00ED0466"/>
    <w:rsid w:val="00ED7AA9"/>
    <w:rsid w:val="00EE0DCB"/>
    <w:rsid w:val="00EE1FA2"/>
    <w:rsid w:val="00EE3F90"/>
    <w:rsid w:val="00EE6B23"/>
    <w:rsid w:val="00EE760A"/>
    <w:rsid w:val="00F07CB7"/>
    <w:rsid w:val="00F426F0"/>
    <w:rsid w:val="00F66529"/>
    <w:rsid w:val="00F708CB"/>
    <w:rsid w:val="00FC253A"/>
    <w:rsid w:val="00FC46E7"/>
    <w:rsid w:val="00FC7ED4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7FB8E"/>
  <w15:chartTrackingRefBased/>
  <w15:docId w15:val="{1EBCEF92-303A-44A1-A105-8DA88F2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ind w:firstLine="720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aps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</w:tabs>
      <w:outlineLvl w:val="4"/>
    </w:pPr>
    <w:rPr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ind w:firstLine="3060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30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900" w:hanging="192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04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49004E"/>
    <w:rPr>
      <w:sz w:val="24"/>
    </w:rPr>
  </w:style>
  <w:style w:type="character" w:customStyle="1" w:styleId="Nagwek4Znak">
    <w:name w:val="Nagłówek 4 Znak"/>
    <w:link w:val="Nagwek4"/>
    <w:rsid w:val="00150440"/>
    <w:rPr>
      <w:b/>
      <w:sz w:val="24"/>
    </w:rPr>
  </w:style>
  <w:style w:type="paragraph" w:customStyle="1" w:styleId="Default">
    <w:name w:val="Default"/>
    <w:rsid w:val="008E553A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eastAsia="en-US"/>
    </w:rPr>
  </w:style>
  <w:style w:type="paragraph" w:customStyle="1" w:styleId="bodytext">
    <w:name w:val="bodytext"/>
    <w:basedOn w:val="Normalny"/>
    <w:rsid w:val="008E553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26770"/>
    <w:pPr>
      <w:ind w:left="720"/>
      <w:contextualSpacing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26770"/>
    <w:rPr>
      <w:i/>
      <w:iCs/>
    </w:rPr>
  </w:style>
  <w:style w:type="paragraph" w:styleId="NormalnyWeb">
    <w:name w:val="Normal (Web)"/>
    <w:basedOn w:val="Normalny"/>
    <w:uiPriority w:val="99"/>
    <w:unhideWhenUsed/>
    <w:rsid w:val="0062677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ED3F-5187-4D92-9A28-579BBBD1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936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DZIEKAN I RADA</vt:lpstr>
      <vt:lpstr>DZIEKAN I RADA</vt:lpstr>
    </vt:vector>
  </TitlesOfParts>
  <Company>PS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DZIEKAN I RADA</dc:title>
  <dc:subject/>
  <dc:creator>Dziekant WBiA</dc:creator>
  <cp:keywords/>
  <cp:lastModifiedBy>Agnieszka Hreczuch</cp:lastModifiedBy>
  <cp:revision>16</cp:revision>
  <cp:lastPrinted>2024-04-05T05:59:00Z</cp:lastPrinted>
  <dcterms:created xsi:type="dcterms:W3CDTF">2024-07-04T10:12:00Z</dcterms:created>
  <dcterms:modified xsi:type="dcterms:W3CDTF">2024-07-10T07:05:00Z</dcterms:modified>
</cp:coreProperties>
</file>