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B423" w14:textId="77777777" w:rsidR="00626790" w:rsidRPr="008C5660" w:rsidRDefault="00626790" w:rsidP="0014608D">
      <w:pPr>
        <w:tabs>
          <w:tab w:val="right" w:pos="949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5660">
        <w:rPr>
          <w:rFonts w:asciiTheme="minorHAnsi" w:hAnsiTheme="minorHAnsi" w:cstheme="minorHAnsi"/>
          <w:sz w:val="22"/>
          <w:szCs w:val="22"/>
        </w:rPr>
        <w:t>Prof. dr hab. inż. Wojciech Szeląg</w:t>
      </w:r>
      <w:r w:rsidRPr="008C5660">
        <w:rPr>
          <w:rFonts w:asciiTheme="minorHAnsi" w:hAnsiTheme="minorHAnsi" w:cstheme="minorHAnsi"/>
          <w:sz w:val="22"/>
          <w:szCs w:val="22"/>
        </w:rPr>
        <w:tab/>
        <w:t xml:space="preserve">Poznań, </w:t>
      </w:r>
      <w:r w:rsidR="00AF43D5">
        <w:rPr>
          <w:rFonts w:asciiTheme="minorHAnsi" w:hAnsiTheme="minorHAnsi" w:cstheme="minorHAnsi"/>
          <w:sz w:val="22"/>
          <w:szCs w:val="22"/>
        </w:rPr>
        <w:t>2</w:t>
      </w:r>
      <w:r w:rsidR="003838EB">
        <w:rPr>
          <w:rFonts w:asciiTheme="minorHAnsi" w:hAnsiTheme="minorHAnsi" w:cstheme="minorHAnsi"/>
          <w:sz w:val="22"/>
          <w:szCs w:val="22"/>
        </w:rPr>
        <w:t>3</w:t>
      </w:r>
      <w:r w:rsidR="00AF43D5">
        <w:rPr>
          <w:rFonts w:asciiTheme="minorHAnsi" w:hAnsiTheme="minorHAnsi" w:cstheme="minorHAnsi"/>
          <w:sz w:val="22"/>
          <w:szCs w:val="22"/>
        </w:rPr>
        <w:t>.08.2022 r.</w:t>
      </w:r>
    </w:p>
    <w:p w14:paraId="2741950F" w14:textId="77777777" w:rsidR="00626790" w:rsidRPr="008C5660" w:rsidRDefault="00626790" w:rsidP="0014608D">
      <w:pPr>
        <w:tabs>
          <w:tab w:val="right" w:pos="949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5660">
        <w:rPr>
          <w:rFonts w:asciiTheme="minorHAnsi" w:hAnsiTheme="minorHAnsi" w:cstheme="minorHAnsi"/>
          <w:sz w:val="22"/>
          <w:szCs w:val="22"/>
        </w:rPr>
        <w:t>Instytut Elektrotechniki i Elektroniki Przemysłowej</w:t>
      </w:r>
    </w:p>
    <w:p w14:paraId="1A001B1F" w14:textId="77777777" w:rsidR="00626790" w:rsidRPr="008C5660" w:rsidRDefault="00626790" w:rsidP="0014608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5660">
        <w:rPr>
          <w:rFonts w:asciiTheme="minorHAnsi" w:hAnsiTheme="minorHAnsi" w:cstheme="minorHAnsi"/>
          <w:sz w:val="22"/>
          <w:szCs w:val="22"/>
        </w:rPr>
        <w:t>Politechnika Poznańska</w:t>
      </w:r>
    </w:p>
    <w:p w14:paraId="111D305B" w14:textId="77777777" w:rsidR="00626790" w:rsidRPr="008C5660" w:rsidRDefault="00626790" w:rsidP="0014608D">
      <w:pPr>
        <w:spacing w:line="360" w:lineRule="auto"/>
        <w:rPr>
          <w:rFonts w:asciiTheme="minorHAnsi" w:hAnsiTheme="minorHAnsi" w:cstheme="minorHAnsi"/>
        </w:rPr>
      </w:pPr>
    </w:p>
    <w:p w14:paraId="27D4E076" w14:textId="77777777" w:rsidR="00626790" w:rsidRPr="008C5660" w:rsidRDefault="00626790" w:rsidP="0014608D">
      <w:pPr>
        <w:pStyle w:val="Teksttreci0"/>
        <w:spacing w:after="620" w:line="360" w:lineRule="auto"/>
        <w:jc w:val="center"/>
        <w:rPr>
          <w:rStyle w:val="Teksttreci"/>
          <w:rFonts w:asciiTheme="minorHAnsi" w:hAnsiTheme="minorHAnsi" w:cstheme="minorHAnsi"/>
        </w:rPr>
      </w:pPr>
      <w:r w:rsidRPr="008C5660">
        <w:rPr>
          <w:rStyle w:val="Teksttreci"/>
          <w:rFonts w:asciiTheme="minorHAnsi" w:hAnsiTheme="minorHAnsi" w:cstheme="minorHAnsi"/>
          <w:b/>
          <w:sz w:val="28"/>
          <w:szCs w:val="28"/>
        </w:rPr>
        <w:t>Recenzja rozprawy doktorskiej</w:t>
      </w:r>
      <w:r w:rsidRPr="008C5660">
        <w:rPr>
          <w:rStyle w:val="Teksttreci"/>
          <w:rFonts w:asciiTheme="minorHAnsi" w:hAnsiTheme="minorHAnsi" w:cstheme="minorHAnsi"/>
          <w:b/>
          <w:sz w:val="24"/>
          <w:szCs w:val="24"/>
        </w:rPr>
        <w:br/>
      </w:r>
      <w:r w:rsidRPr="008C5660">
        <w:rPr>
          <w:rStyle w:val="Teksttreci"/>
          <w:rFonts w:asciiTheme="minorHAnsi" w:hAnsiTheme="minorHAnsi" w:cstheme="minorHAnsi"/>
        </w:rPr>
        <w:t>opracowana na zlecenie prof. dr hab. inż. Jacka Przepiórskiego, Prorektora ds. nauki Zachodniopomorskiego Uniwersytetu Technologicznego w Szczecinie</w:t>
      </w:r>
    </w:p>
    <w:tbl>
      <w:tblPr>
        <w:tblOverlap w:val="never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724"/>
      </w:tblGrid>
      <w:tr w:rsidR="00626790" w:rsidRPr="008C5660" w14:paraId="5C7F8A6F" w14:textId="77777777" w:rsidTr="00AF43D5">
        <w:trPr>
          <w:cantSplit/>
          <w:trHeight w:hRule="exact" w:val="636"/>
        </w:trPr>
        <w:tc>
          <w:tcPr>
            <w:tcW w:w="2562" w:type="dxa"/>
            <w:shd w:val="clear" w:color="auto" w:fill="auto"/>
          </w:tcPr>
          <w:p w14:paraId="2CB3DAB2" w14:textId="77777777" w:rsidR="00626790" w:rsidRPr="008C5660" w:rsidRDefault="00626790" w:rsidP="0014608D">
            <w:pPr>
              <w:pStyle w:val="Inne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660">
              <w:rPr>
                <w:rStyle w:val="Inne"/>
                <w:rFonts w:asciiTheme="minorHAnsi" w:hAnsiTheme="minorHAnsi" w:cstheme="minorHAnsi"/>
                <w:sz w:val="24"/>
                <w:szCs w:val="24"/>
              </w:rPr>
              <w:t>Tytuł rozprawy:</w:t>
            </w:r>
          </w:p>
        </w:tc>
        <w:tc>
          <w:tcPr>
            <w:tcW w:w="6724" w:type="dxa"/>
            <w:shd w:val="clear" w:color="auto" w:fill="auto"/>
            <w:vAlign w:val="center"/>
          </w:tcPr>
          <w:p w14:paraId="0AD9B19D" w14:textId="77777777" w:rsidR="00626790" w:rsidRPr="008C5660" w:rsidRDefault="00626790" w:rsidP="0014608D">
            <w:pPr>
              <w:pStyle w:val="Inne0"/>
              <w:spacing w:line="240" w:lineRule="auto"/>
              <w:ind w:left="282" w:firstLine="4"/>
              <w:rPr>
                <w:rFonts w:asciiTheme="minorHAnsi" w:hAnsiTheme="minorHAnsi" w:cstheme="minorHAnsi"/>
                <w:sz w:val="24"/>
                <w:szCs w:val="24"/>
              </w:rPr>
            </w:pPr>
            <w:r w:rsidRPr="008C5660">
              <w:rPr>
                <w:rStyle w:val="Inne"/>
                <w:rFonts w:asciiTheme="minorHAnsi" w:hAnsiTheme="minorHAnsi" w:cstheme="minorHAnsi"/>
                <w:sz w:val="24"/>
                <w:szCs w:val="24"/>
              </w:rPr>
              <w:t>Elektromechaniczny przetwornik energii o konstrukcji tarczowej wzbudzany hybrydowo</w:t>
            </w:r>
          </w:p>
        </w:tc>
      </w:tr>
      <w:tr w:rsidR="00626790" w:rsidRPr="008C5660" w14:paraId="1C227112" w14:textId="77777777" w:rsidTr="001F0CC5">
        <w:trPr>
          <w:cantSplit/>
          <w:trHeight w:hRule="exact" w:val="284"/>
        </w:trPr>
        <w:tc>
          <w:tcPr>
            <w:tcW w:w="2562" w:type="dxa"/>
            <w:shd w:val="clear" w:color="auto" w:fill="auto"/>
            <w:vAlign w:val="bottom"/>
          </w:tcPr>
          <w:p w14:paraId="23EE9938" w14:textId="77777777" w:rsidR="00626790" w:rsidRPr="008C5660" w:rsidRDefault="00626790" w:rsidP="0014608D">
            <w:pPr>
              <w:pStyle w:val="Inne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660">
              <w:rPr>
                <w:rStyle w:val="Inne"/>
                <w:rFonts w:asciiTheme="minorHAnsi" w:hAnsiTheme="minorHAnsi" w:cstheme="minorHAnsi"/>
                <w:sz w:val="24"/>
                <w:szCs w:val="24"/>
              </w:rPr>
              <w:t>Autor rozprawy:</w:t>
            </w:r>
          </w:p>
        </w:tc>
        <w:tc>
          <w:tcPr>
            <w:tcW w:w="6724" w:type="dxa"/>
            <w:shd w:val="clear" w:color="auto" w:fill="auto"/>
            <w:vAlign w:val="bottom"/>
          </w:tcPr>
          <w:p w14:paraId="1378CB78" w14:textId="77777777" w:rsidR="00626790" w:rsidRPr="008C5660" w:rsidRDefault="00626790" w:rsidP="0014608D">
            <w:pPr>
              <w:pStyle w:val="Inne0"/>
              <w:spacing w:after="0" w:line="360" w:lineRule="auto"/>
              <w:ind w:firstLine="273"/>
              <w:rPr>
                <w:rFonts w:asciiTheme="minorHAnsi" w:hAnsiTheme="minorHAnsi" w:cstheme="minorHAnsi"/>
                <w:sz w:val="24"/>
                <w:szCs w:val="24"/>
              </w:rPr>
            </w:pPr>
            <w:r w:rsidRPr="008C566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mgr inż. Paweł Prajzendanc</w:t>
            </w:r>
          </w:p>
        </w:tc>
      </w:tr>
      <w:tr w:rsidR="00626790" w:rsidRPr="008C5660" w14:paraId="5D99FA23" w14:textId="77777777" w:rsidTr="001F0CC5">
        <w:trPr>
          <w:cantSplit/>
          <w:trHeight w:hRule="exact" w:val="284"/>
        </w:trPr>
        <w:tc>
          <w:tcPr>
            <w:tcW w:w="2562" w:type="dxa"/>
            <w:shd w:val="clear" w:color="auto" w:fill="auto"/>
          </w:tcPr>
          <w:p w14:paraId="70587509" w14:textId="77777777" w:rsidR="00626790" w:rsidRPr="008C5660" w:rsidRDefault="00626790" w:rsidP="0014608D">
            <w:pPr>
              <w:pStyle w:val="Inne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660">
              <w:rPr>
                <w:rStyle w:val="Inne"/>
                <w:rFonts w:asciiTheme="minorHAnsi" w:hAnsiTheme="minorHAnsi" w:cstheme="minorHAnsi"/>
                <w:sz w:val="24"/>
                <w:szCs w:val="24"/>
              </w:rPr>
              <w:t>Promotor:</w:t>
            </w:r>
          </w:p>
        </w:tc>
        <w:tc>
          <w:tcPr>
            <w:tcW w:w="6724" w:type="dxa"/>
            <w:shd w:val="clear" w:color="auto" w:fill="auto"/>
          </w:tcPr>
          <w:p w14:paraId="0C8ECEA3" w14:textId="77777777" w:rsidR="00626790" w:rsidRPr="008C5660" w:rsidRDefault="00626790" w:rsidP="0014608D">
            <w:pPr>
              <w:pStyle w:val="Inne0"/>
              <w:spacing w:after="0" w:line="360" w:lineRule="auto"/>
              <w:ind w:firstLine="273"/>
              <w:rPr>
                <w:rFonts w:asciiTheme="minorHAnsi" w:hAnsiTheme="minorHAnsi" w:cstheme="minorHAnsi"/>
                <w:sz w:val="24"/>
                <w:szCs w:val="24"/>
              </w:rPr>
            </w:pPr>
            <w:r w:rsidRPr="008C5660">
              <w:rPr>
                <w:rStyle w:val="Inne"/>
                <w:rFonts w:asciiTheme="minorHAnsi" w:hAnsiTheme="minorHAnsi" w:cstheme="minorHAnsi"/>
                <w:sz w:val="24"/>
                <w:szCs w:val="24"/>
              </w:rPr>
              <w:t>dr hab. inż. Piotr Paplicki, prof. ZUT</w:t>
            </w:r>
          </w:p>
        </w:tc>
      </w:tr>
      <w:tr w:rsidR="00626790" w:rsidRPr="008C5660" w14:paraId="2A82BE76" w14:textId="77777777" w:rsidTr="001F0CC5">
        <w:trPr>
          <w:cantSplit/>
          <w:trHeight w:hRule="exact" w:val="284"/>
        </w:trPr>
        <w:tc>
          <w:tcPr>
            <w:tcW w:w="2562" w:type="dxa"/>
            <w:shd w:val="clear" w:color="auto" w:fill="auto"/>
            <w:vAlign w:val="bottom"/>
          </w:tcPr>
          <w:p w14:paraId="771DF005" w14:textId="77777777" w:rsidR="00626790" w:rsidRPr="008C5660" w:rsidRDefault="00626790" w:rsidP="0014608D">
            <w:pPr>
              <w:pStyle w:val="Inne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660">
              <w:rPr>
                <w:rStyle w:val="Inne"/>
                <w:rFonts w:asciiTheme="minorHAnsi" w:hAnsiTheme="minorHAnsi" w:cstheme="minorHAnsi"/>
                <w:sz w:val="24"/>
                <w:szCs w:val="24"/>
              </w:rPr>
              <w:t>Promotor pomocniczy:</w:t>
            </w:r>
          </w:p>
        </w:tc>
        <w:tc>
          <w:tcPr>
            <w:tcW w:w="6724" w:type="dxa"/>
            <w:shd w:val="clear" w:color="auto" w:fill="auto"/>
            <w:vAlign w:val="bottom"/>
          </w:tcPr>
          <w:p w14:paraId="528DF1D1" w14:textId="77777777" w:rsidR="00626790" w:rsidRPr="008C5660" w:rsidRDefault="00626790" w:rsidP="0014608D">
            <w:pPr>
              <w:pStyle w:val="Inne0"/>
              <w:spacing w:after="0" w:line="360" w:lineRule="auto"/>
              <w:ind w:firstLine="27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5660">
              <w:rPr>
                <w:rStyle w:val="Inne"/>
                <w:rFonts w:asciiTheme="minorHAnsi" w:hAnsiTheme="minorHAnsi" w:cstheme="minorHAnsi"/>
                <w:sz w:val="24"/>
                <w:szCs w:val="24"/>
              </w:rPr>
              <w:t>dr hab. inż. Marcin Wardach, prof. ZUT</w:t>
            </w:r>
          </w:p>
        </w:tc>
      </w:tr>
      <w:tr w:rsidR="00626790" w:rsidRPr="008C5660" w14:paraId="3F47C6EA" w14:textId="77777777" w:rsidTr="001F0CC5">
        <w:trPr>
          <w:cantSplit/>
          <w:trHeight w:hRule="exact" w:val="284"/>
        </w:trPr>
        <w:tc>
          <w:tcPr>
            <w:tcW w:w="2562" w:type="dxa"/>
            <w:shd w:val="clear" w:color="auto" w:fill="auto"/>
            <w:vAlign w:val="bottom"/>
          </w:tcPr>
          <w:p w14:paraId="74D17F0B" w14:textId="77777777" w:rsidR="00626790" w:rsidRPr="008C5660" w:rsidRDefault="00626790" w:rsidP="0014608D">
            <w:pPr>
              <w:pStyle w:val="Inne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660">
              <w:rPr>
                <w:rStyle w:val="Inne"/>
                <w:rFonts w:asciiTheme="minorHAnsi" w:hAnsiTheme="minorHAnsi" w:cstheme="minorHAnsi"/>
                <w:sz w:val="24"/>
                <w:szCs w:val="24"/>
              </w:rPr>
              <w:t>Dziedzina/dyscyplina:</w:t>
            </w:r>
          </w:p>
        </w:tc>
        <w:tc>
          <w:tcPr>
            <w:tcW w:w="6724" w:type="dxa"/>
            <w:shd w:val="clear" w:color="auto" w:fill="auto"/>
            <w:vAlign w:val="bottom"/>
          </w:tcPr>
          <w:p w14:paraId="2403C275" w14:textId="77777777" w:rsidR="00626790" w:rsidRPr="008C5660" w:rsidRDefault="00626790" w:rsidP="0014608D">
            <w:pPr>
              <w:pStyle w:val="Inne0"/>
              <w:spacing w:line="360" w:lineRule="auto"/>
              <w:ind w:firstLine="27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5660">
              <w:rPr>
                <w:rStyle w:val="Inne"/>
                <w:rFonts w:asciiTheme="minorHAnsi" w:hAnsiTheme="minorHAnsi" w:cstheme="minorHAnsi"/>
                <w:sz w:val="24"/>
                <w:szCs w:val="24"/>
              </w:rPr>
              <w:t>dziedzina nauki techniczne, dyscyplina elektrotechnika</w:t>
            </w:r>
          </w:p>
        </w:tc>
      </w:tr>
    </w:tbl>
    <w:p w14:paraId="3FA6D2A1" w14:textId="77777777" w:rsidR="00626790" w:rsidRPr="00495F88" w:rsidRDefault="00626790" w:rsidP="0014608D">
      <w:pPr>
        <w:spacing w:line="360" w:lineRule="auto"/>
        <w:rPr>
          <w:rFonts w:ascii="Arial" w:hAnsi="Arial" w:cs="Arial"/>
        </w:rPr>
      </w:pPr>
    </w:p>
    <w:p w14:paraId="7DEB393C" w14:textId="77777777" w:rsidR="00626790" w:rsidRPr="00000DCD" w:rsidRDefault="00626790" w:rsidP="0014608D">
      <w:pPr>
        <w:spacing w:after="120" w:line="360" w:lineRule="auto"/>
        <w:rPr>
          <w:rFonts w:ascii="Arial" w:hAnsi="Arial" w:cs="Arial"/>
          <w:b/>
          <w:szCs w:val="24"/>
        </w:rPr>
      </w:pPr>
      <w:r w:rsidRPr="00000DCD">
        <w:rPr>
          <w:rFonts w:ascii="Arial" w:hAnsi="Arial" w:cs="Arial"/>
          <w:b/>
          <w:szCs w:val="24"/>
        </w:rPr>
        <w:t xml:space="preserve">1. Ocena wyboru tematu i celu pracy </w:t>
      </w:r>
    </w:p>
    <w:p w14:paraId="43FFAF54" w14:textId="77777777" w:rsidR="00626790" w:rsidRPr="000C126A" w:rsidRDefault="00626790" w:rsidP="0014608D">
      <w:pPr>
        <w:pStyle w:val="tekst"/>
        <w:spacing w:after="120" w:line="360" w:lineRule="auto"/>
        <w:rPr>
          <w:rFonts w:asciiTheme="minorHAnsi" w:hAnsiTheme="minorHAnsi" w:cstheme="minorHAnsi"/>
          <w:szCs w:val="24"/>
        </w:rPr>
      </w:pPr>
    </w:p>
    <w:p w14:paraId="42F5FF29" w14:textId="77777777" w:rsidR="00626790" w:rsidRPr="00477589" w:rsidRDefault="00626790" w:rsidP="006A77F4">
      <w:pPr>
        <w:spacing w:after="120" w:line="360" w:lineRule="auto"/>
        <w:jc w:val="left"/>
        <w:rPr>
          <w:rFonts w:asciiTheme="minorHAnsi" w:hAnsiTheme="minorHAnsi" w:cstheme="minorHAnsi"/>
          <w:szCs w:val="24"/>
        </w:rPr>
      </w:pPr>
      <w:r w:rsidRPr="00477589">
        <w:rPr>
          <w:rFonts w:asciiTheme="minorHAnsi" w:hAnsiTheme="minorHAnsi" w:cstheme="minorHAnsi"/>
          <w:szCs w:val="24"/>
        </w:rPr>
        <w:tab/>
        <w:t>Zastosowanie wysokoenergetycznych magnesów trwałych w maszynach elektrycznych pozwoliło m.in. na budowę silników synchronicznych o większej mocy niż maszyny indukcyjne, przy jednoczesnym wzroście współczynnika mocy oraz sprawności z zachowaniem tych samych wymiarów i podobnej masy. Daje to oczywiste korzyści użytkowe, ekonomiczne i ekologiczne oraz sprawia, że maszyny tego typu są chętnie wykorzystywane m.in. w napędach elektrycznych pojazdów samochodowych lub jako prądnice w elektrowniach wiatrowych czy wodnych. Niestety wadą klasycznych maszyn synchronicznych o magnesach trwałych jest brak możliwości bezpośredniej regulacji strumienia magnetycznego głównego. W silnikach taka regulacja, przy ograniczonym napięciu zasilania, jest przydatna do uzyskania szerszego zakresu regulacji prędkości obrotowej. Efektem braku bezpośredniej regulacji strumienia wzbudzenia w</w:t>
      </w:r>
      <w:r w:rsidR="00AF43D5">
        <w:rPr>
          <w:rFonts w:asciiTheme="minorHAnsi" w:hAnsiTheme="minorHAnsi" w:cstheme="minorHAnsi"/>
          <w:szCs w:val="24"/>
        </w:rPr>
        <w:t> </w:t>
      </w:r>
      <w:r w:rsidRPr="00477589">
        <w:rPr>
          <w:rFonts w:asciiTheme="minorHAnsi" w:hAnsiTheme="minorHAnsi" w:cstheme="minorHAnsi"/>
          <w:szCs w:val="24"/>
        </w:rPr>
        <w:t xml:space="preserve">generatorach jest duża zmienność napięcia wyjściowego. Jest ona widoczna podczas pracy prądnicy w zmiennych warunkach obciążenia i przy zmianie prędkości obrotowej wirnika, wymuszonej np. zmianą warunków wietrznych w otoczeniu turbiny elektrowni wiatrowej. </w:t>
      </w:r>
    </w:p>
    <w:p w14:paraId="724A92F8" w14:textId="77777777" w:rsidR="00626790" w:rsidRPr="00477589" w:rsidRDefault="00626790" w:rsidP="006A77F4">
      <w:pPr>
        <w:spacing w:after="120" w:line="360" w:lineRule="auto"/>
        <w:jc w:val="left"/>
        <w:rPr>
          <w:rFonts w:asciiTheme="minorHAnsi" w:hAnsiTheme="minorHAnsi" w:cstheme="minorHAnsi"/>
          <w:szCs w:val="24"/>
        </w:rPr>
      </w:pPr>
      <w:r w:rsidRPr="00477589">
        <w:rPr>
          <w:rFonts w:asciiTheme="minorHAnsi" w:hAnsiTheme="minorHAnsi" w:cstheme="minorHAnsi"/>
          <w:szCs w:val="24"/>
        </w:rPr>
        <w:tab/>
        <w:t xml:space="preserve">W aktualnie stosowanych w praktyce rozwiązaniach elektrycznych układów napędowych </w:t>
      </w:r>
      <w:r w:rsidR="00C675F7" w:rsidRPr="00477589">
        <w:rPr>
          <w:rFonts w:asciiTheme="minorHAnsi" w:hAnsiTheme="minorHAnsi" w:cstheme="minorHAnsi"/>
          <w:szCs w:val="24"/>
        </w:rPr>
        <w:br/>
      </w:r>
      <w:r w:rsidRPr="00477589">
        <w:rPr>
          <w:rFonts w:asciiTheme="minorHAnsi" w:hAnsiTheme="minorHAnsi" w:cstheme="minorHAnsi"/>
          <w:szCs w:val="24"/>
        </w:rPr>
        <w:t xml:space="preserve">z silnikami synchronicznymi o magnesach trwałych, problem braku bezpośredniej możliwości regulacji strumienia głównego jest najczęściej rozwiązywany poprzez takie sterowanie układu przekształtnikowego zasilającego silnik, że w wirującym wektorze przepływu stojana pojawia się </w:t>
      </w:r>
      <w:r w:rsidRPr="00477589">
        <w:rPr>
          <w:rFonts w:asciiTheme="minorHAnsi" w:hAnsiTheme="minorHAnsi" w:cstheme="minorHAnsi"/>
          <w:szCs w:val="24"/>
        </w:rPr>
        <w:lastRenderedPageBreak/>
        <w:t xml:space="preserve">składowa przepływu odmagnesowująca magnesy, a w generatorach przez stosowanie dodatkowych, energoelektronicznych układów stabilizacji napięcia. Niestety nie wszystkie z tych rozwiązań są w pełni satysfakcjonujące odnośnie zakresu regulacji prędkości obrotowej, możliwości </w:t>
      </w:r>
      <w:r w:rsidR="00AF43D5">
        <w:rPr>
          <w:rFonts w:asciiTheme="minorHAnsi" w:hAnsiTheme="minorHAnsi" w:cstheme="minorHAnsi"/>
          <w:szCs w:val="24"/>
        </w:rPr>
        <w:t>częściowego rozmagnesowania</w:t>
      </w:r>
      <w:r w:rsidRPr="00477589">
        <w:rPr>
          <w:rFonts w:asciiTheme="minorHAnsi" w:hAnsiTheme="minorHAnsi" w:cstheme="minorHAnsi"/>
          <w:szCs w:val="24"/>
        </w:rPr>
        <w:t xml:space="preserve"> magnesów trwałych, sprawności układu napędowego czy układu stabilizacji napięcia oraz kosztów. </w:t>
      </w:r>
    </w:p>
    <w:p w14:paraId="31F53472" w14:textId="77777777" w:rsidR="00626790" w:rsidRPr="00477589" w:rsidRDefault="00626790" w:rsidP="006A77F4">
      <w:pPr>
        <w:spacing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477589">
        <w:rPr>
          <w:rFonts w:asciiTheme="minorHAnsi" w:hAnsiTheme="minorHAnsi" w:cstheme="minorHAnsi"/>
          <w:b/>
          <w:szCs w:val="24"/>
        </w:rPr>
        <w:tab/>
      </w:r>
      <w:r w:rsidRPr="00477589">
        <w:rPr>
          <w:rFonts w:asciiTheme="minorHAnsi" w:hAnsiTheme="minorHAnsi" w:cstheme="minorHAnsi"/>
          <w:szCs w:val="24"/>
        </w:rPr>
        <w:t xml:space="preserve">Z powyższych względów w wielu ośrodkach naukowych na świecie i w kraju, w tym </w:t>
      </w:r>
      <w:r w:rsidR="00C675F7" w:rsidRPr="00477589">
        <w:rPr>
          <w:rFonts w:asciiTheme="minorHAnsi" w:hAnsiTheme="minorHAnsi" w:cstheme="minorHAnsi"/>
          <w:szCs w:val="24"/>
        </w:rPr>
        <w:br/>
      </w:r>
      <w:r w:rsidRPr="00477589">
        <w:rPr>
          <w:rFonts w:asciiTheme="minorHAnsi" w:hAnsiTheme="minorHAnsi" w:cstheme="minorHAnsi"/>
          <w:szCs w:val="24"/>
        </w:rPr>
        <w:t xml:space="preserve">w Katedrze Elektroenergetyki i Napędów Elektrycznych Wydziału Elektrycznego Zachodniopomorskiego Uniwersytetu Technologicznego w Szczecinie, pracuje się intensywnie nad opracowaniem nowych struktur maszyn synchronicznych o magnesach trwałych, dla których możliwa jest regulacja w szerokim zakresie strumienia magnetycznego skojarzonego </w:t>
      </w:r>
      <w:r w:rsidR="00C675F7" w:rsidRPr="00477589">
        <w:rPr>
          <w:rFonts w:asciiTheme="minorHAnsi" w:hAnsiTheme="minorHAnsi" w:cstheme="minorHAnsi"/>
          <w:szCs w:val="24"/>
        </w:rPr>
        <w:br/>
      </w:r>
      <w:r w:rsidRPr="00477589">
        <w:rPr>
          <w:rFonts w:asciiTheme="minorHAnsi" w:hAnsiTheme="minorHAnsi" w:cstheme="minorHAnsi"/>
          <w:szCs w:val="24"/>
        </w:rPr>
        <w:t>z uzwojeniem twornika.</w:t>
      </w:r>
      <w:r w:rsidRPr="00477589">
        <w:rPr>
          <w:rFonts w:ascii="Arial" w:hAnsi="Arial" w:cs="Arial"/>
          <w:szCs w:val="24"/>
        </w:rPr>
        <w:t xml:space="preserve"> </w:t>
      </w:r>
    </w:p>
    <w:p w14:paraId="26E9D919" w14:textId="77777777" w:rsidR="00626790" w:rsidRPr="00477589" w:rsidRDefault="00626790" w:rsidP="006A77F4">
      <w:pPr>
        <w:pStyle w:val="tekst"/>
        <w:spacing w:after="120" w:line="360" w:lineRule="auto"/>
        <w:ind w:firstLine="426"/>
        <w:jc w:val="left"/>
        <w:rPr>
          <w:rFonts w:asciiTheme="minorHAnsi" w:hAnsiTheme="minorHAnsi" w:cstheme="minorHAnsi"/>
          <w:szCs w:val="24"/>
        </w:rPr>
      </w:pPr>
      <w:r w:rsidRPr="00477589">
        <w:rPr>
          <w:rFonts w:asciiTheme="minorHAnsi" w:hAnsiTheme="minorHAnsi" w:cstheme="minorHAnsi"/>
          <w:szCs w:val="24"/>
        </w:rPr>
        <w:t>Autor rozprawy dobrze wpasował się w nurt prowadzonych aktualnie w tym zakresie badań. Przyjął jako cel pracy</w:t>
      </w:r>
      <w:r w:rsidR="00EE06F7" w:rsidRPr="00477589">
        <w:rPr>
          <w:rFonts w:asciiTheme="minorHAnsi" w:hAnsiTheme="minorHAnsi" w:cstheme="minorHAnsi"/>
          <w:szCs w:val="24"/>
        </w:rPr>
        <w:t>:</w:t>
      </w:r>
      <w:r w:rsidRPr="00477589">
        <w:rPr>
          <w:rFonts w:asciiTheme="minorHAnsi" w:hAnsiTheme="minorHAnsi" w:cstheme="minorHAnsi"/>
          <w:szCs w:val="24"/>
        </w:rPr>
        <w:t xml:space="preserve"> </w:t>
      </w:r>
      <w:r w:rsidRPr="00477589">
        <w:rPr>
          <w:rFonts w:asciiTheme="minorHAnsi" w:hAnsiTheme="minorHAnsi" w:cstheme="minorHAnsi"/>
          <w:i/>
          <w:szCs w:val="24"/>
        </w:rPr>
        <w:t>analizę wpływu zmiany geometrii i parametrów obwodu magnetycznego wirnika na zakres regulacji strumienia magnetycznego w szczelinie powietrznej elektromechanicznego przetwornika energii o konstrukcji tarczowej wzbudzanego hybrydowo</w:t>
      </w:r>
      <w:r w:rsidRPr="00477589">
        <w:rPr>
          <w:rFonts w:asciiTheme="minorHAnsi" w:hAnsiTheme="minorHAnsi" w:cstheme="minorHAnsi"/>
          <w:szCs w:val="24"/>
        </w:rPr>
        <w:t xml:space="preserve">. </w:t>
      </w:r>
      <w:r w:rsidR="00C675F7" w:rsidRPr="00477589">
        <w:rPr>
          <w:rFonts w:asciiTheme="minorHAnsi" w:hAnsiTheme="minorHAnsi" w:cstheme="minorHAnsi"/>
          <w:szCs w:val="24"/>
        </w:rPr>
        <w:br/>
      </w:r>
      <w:r w:rsidRPr="00477589">
        <w:rPr>
          <w:rFonts w:asciiTheme="minorHAnsi" w:hAnsiTheme="minorHAnsi" w:cstheme="minorHAnsi"/>
          <w:szCs w:val="24"/>
        </w:rPr>
        <w:t xml:space="preserve">W rozprawie sformułowano również tezę: </w:t>
      </w:r>
      <w:r w:rsidRPr="00477589">
        <w:rPr>
          <w:rFonts w:asciiTheme="minorHAnsi" w:hAnsiTheme="minorHAnsi" w:cstheme="minorHAnsi"/>
          <w:i/>
          <w:szCs w:val="24"/>
        </w:rPr>
        <w:t>Odpowiednio dobrane parametry konstrukcyjne obwodu magnetycznego wirnika zapewniają wymagany zakres regulacji strumienia wzbudzenia w wybranej konstrukcji elektromechanicznego przetwornika energii o konstrukcji tarczowej wzbudzanego hybrydowo</w:t>
      </w:r>
      <w:r w:rsidRPr="00477589">
        <w:rPr>
          <w:rFonts w:asciiTheme="minorHAnsi" w:hAnsiTheme="minorHAnsi" w:cstheme="minorHAnsi"/>
          <w:szCs w:val="24"/>
        </w:rPr>
        <w:t>.</w:t>
      </w:r>
    </w:p>
    <w:p w14:paraId="743A6C32" w14:textId="77777777" w:rsidR="00626790" w:rsidRPr="00477589" w:rsidRDefault="00626790" w:rsidP="006A77F4">
      <w:pPr>
        <w:pStyle w:val="tekst"/>
        <w:spacing w:after="40" w:line="360" w:lineRule="auto"/>
        <w:ind w:firstLine="425"/>
        <w:jc w:val="left"/>
        <w:rPr>
          <w:rFonts w:ascii="Arial" w:hAnsi="Arial" w:cs="Arial"/>
          <w:b/>
          <w:szCs w:val="24"/>
        </w:rPr>
      </w:pPr>
      <w:r w:rsidRPr="00477589">
        <w:rPr>
          <w:rFonts w:asciiTheme="minorHAnsi" w:hAnsiTheme="minorHAnsi" w:cstheme="minorHAnsi"/>
          <w:b/>
          <w:szCs w:val="24"/>
        </w:rPr>
        <w:t>Uważam zatem, że tematyka rozprawy i postawiony w pracy cel są w pełni uzasadnione, zarówno z naukowego jak też i z technicznego punktu widzenia.</w:t>
      </w:r>
    </w:p>
    <w:p w14:paraId="0055AB63" w14:textId="77777777" w:rsidR="00626790" w:rsidRPr="00477589" w:rsidRDefault="00626790" w:rsidP="006A77F4">
      <w:pPr>
        <w:pStyle w:val="tekst"/>
        <w:spacing w:after="60" w:line="360" w:lineRule="auto"/>
        <w:ind w:firstLine="709"/>
        <w:jc w:val="left"/>
        <w:rPr>
          <w:rFonts w:ascii="Arial" w:hAnsi="Arial" w:cs="Arial"/>
          <w:b/>
          <w:bCs/>
          <w:sz w:val="22"/>
          <w:szCs w:val="22"/>
        </w:rPr>
      </w:pPr>
    </w:p>
    <w:p w14:paraId="719C93C2" w14:textId="77777777" w:rsidR="00626790" w:rsidRPr="00477589" w:rsidRDefault="00626790" w:rsidP="006A77F4">
      <w:pPr>
        <w:spacing w:after="120" w:line="360" w:lineRule="auto"/>
        <w:jc w:val="left"/>
        <w:rPr>
          <w:rFonts w:ascii="Arial" w:hAnsi="Arial" w:cs="Arial"/>
          <w:b/>
          <w:szCs w:val="24"/>
        </w:rPr>
      </w:pPr>
      <w:r w:rsidRPr="00477589">
        <w:rPr>
          <w:rFonts w:ascii="Arial" w:hAnsi="Arial" w:cs="Arial"/>
          <w:b/>
          <w:szCs w:val="24"/>
        </w:rPr>
        <w:t>2. Redakcja i zakres rozprawy</w:t>
      </w:r>
    </w:p>
    <w:p w14:paraId="1EDD6C6C" w14:textId="77777777" w:rsidR="00EE06F7" w:rsidRPr="00477589" w:rsidRDefault="00EE06F7" w:rsidP="006A77F4">
      <w:pPr>
        <w:pStyle w:val="tekst"/>
        <w:spacing w:after="120" w:line="360" w:lineRule="auto"/>
        <w:ind w:firstLine="426"/>
        <w:jc w:val="left"/>
        <w:rPr>
          <w:rFonts w:asciiTheme="minorHAnsi" w:hAnsiTheme="minorHAnsi" w:cstheme="minorHAnsi"/>
          <w:szCs w:val="24"/>
        </w:rPr>
      </w:pPr>
    </w:p>
    <w:p w14:paraId="2F951F29" w14:textId="77777777" w:rsidR="00626790" w:rsidRPr="00477589" w:rsidRDefault="00626790" w:rsidP="006A77F4">
      <w:pPr>
        <w:pStyle w:val="tekst"/>
        <w:spacing w:after="120" w:line="360" w:lineRule="auto"/>
        <w:ind w:firstLine="426"/>
        <w:jc w:val="left"/>
        <w:rPr>
          <w:rFonts w:asciiTheme="minorHAnsi" w:hAnsiTheme="minorHAnsi" w:cstheme="minorHAnsi"/>
          <w:szCs w:val="24"/>
        </w:rPr>
      </w:pPr>
      <w:r w:rsidRPr="00477589">
        <w:rPr>
          <w:rFonts w:asciiTheme="minorHAnsi" w:hAnsiTheme="minorHAnsi" w:cstheme="minorHAnsi"/>
          <w:szCs w:val="24"/>
        </w:rPr>
        <w:t>Rozprawa liczy 169 stron i składa się z 7 rozdziałów, podsumowania oraz bibliografii obejmującej 50 pozycji, w tym 7 współautorskich Doktoranta.</w:t>
      </w:r>
    </w:p>
    <w:p w14:paraId="06D93D04" w14:textId="77777777" w:rsidR="00626790" w:rsidRPr="00477589" w:rsidRDefault="00626790" w:rsidP="006A77F4">
      <w:pPr>
        <w:pStyle w:val="tekst"/>
        <w:spacing w:after="120" w:line="360" w:lineRule="auto"/>
        <w:ind w:firstLine="426"/>
        <w:jc w:val="left"/>
        <w:rPr>
          <w:rFonts w:asciiTheme="minorHAnsi" w:hAnsiTheme="minorHAnsi" w:cstheme="minorHAnsi"/>
          <w:szCs w:val="24"/>
        </w:rPr>
      </w:pPr>
      <w:r w:rsidRPr="00477589">
        <w:rPr>
          <w:rFonts w:asciiTheme="minorHAnsi" w:hAnsiTheme="minorHAnsi" w:cstheme="minorHAnsi"/>
          <w:szCs w:val="24"/>
        </w:rPr>
        <w:t xml:space="preserve">W rozdziale 1 uzasadniono podjętą tematykę badań, przedstawiono stan wiedzy na temat maszyn synchronicznych wzbudzanych hybrydowo, sformułowano cel, tezę oraz omówiono zakres rozprawy. </w:t>
      </w:r>
    </w:p>
    <w:p w14:paraId="5706831D" w14:textId="77777777" w:rsidR="00626790" w:rsidRPr="00477589" w:rsidRDefault="00626790" w:rsidP="006A77F4">
      <w:pPr>
        <w:pStyle w:val="tekst"/>
        <w:spacing w:after="120" w:line="360" w:lineRule="auto"/>
        <w:ind w:firstLine="426"/>
        <w:jc w:val="left"/>
        <w:rPr>
          <w:rFonts w:asciiTheme="minorHAnsi" w:hAnsiTheme="minorHAnsi" w:cstheme="minorHAnsi"/>
          <w:szCs w:val="24"/>
        </w:rPr>
      </w:pPr>
      <w:r w:rsidRPr="00477589">
        <w:rPr>
          <w:rFonts w:asciiTheme="minorHAnsi" w:hAnsiTheme="minorHAnsi" w:cstheme="minorHAnsi"/>
          <w:szCs w:val="24"/>
        </w:rPr>
        <w:t>Budowę i zasadę działania rozpatrywanej w rozprawie maszyny tarczowej o strumieniu osiowym wzbudzanej hybrydowo omówiono</w:t>
      </w:r>
      <w:r w:rsidR="00865AA4" w:rsidRPr="00477589">
        <w:rPr>
          <w:rFonts w:asciiTheme="minorHAnsi" w:hAnsiTheme="minorHAnsi" w:cstheme="minorHAnsi"/>
          <w:szCs w:val="24"/>
        </w:rPr>
        <w:t xml:space="preserve"> w rozdziale 2</w:t>
      </w:r>
      <w:r w:rsidRPr="00477589">
        <w:rPr>
          <w:rFonts w:asciiTheme="minorHAnsi" w:hAnsiTheme="minorHAnsi" w:cstheme="minorHAnsi"/>
          <w:szCs w:val="24"/>
        </w:rPr>
        <w:t xml:space="preserve">. Strumień wzbudzenia </w:t>
      </w:r>
      <w:r w:rsidR="00C675F7" w:rsidRPr="00477589">
        <w:rPr>
          <w:rFonts w:asciiTheme="minorHAnsi" w:hAnsiTheme="minorHAnsi" w:cstheme="minorHAnsi"/>
          <w:szCs w:val="24"/>
        </w:rPr>
        <w:br/>
      </w:r>
      <w:r w:rsidRPr="00477589">
        <w:rPr>
          <w:rFonts w:asciiTheme="minorHAnsi" w:hAnsiTheme="minorHAnsi" w:cstheme="minorHAnsi"/>
          <w:szCs w:val="24"/>
        </w:rPr>
        <w:lastRenderedPageBreak/>
        <w:t xml:space="preserve">w rozpatrywanej maszynie wytwarzany jest przez układ magnesów trwałych umieszczonych na wirniku oraz dodatkowe uzwojenie stojana zasilane prądem stałym. Ponadto </w:t>
      </w:r>
      <w:r w:rsidR="00865AA4" w:rsidRPr="00477589">
        <w:rPr>
          <w:rFonts w:asciiTheme="minorHAnsi" w:hAnsiTheme="minorHAnsi" w:cstheme="minorHAnsi"/>
          <w:szCs w:val="24"/>
        </w:rPr>
        <w:t>sformułowano</w:t>
      </w:r>
      <w:r w:rsidRPr="00477589">
        <w:rPr>
          <w:rFonts w:asciiTheme="minorHAnsi" w:hAnsiTheme="minorHAnsi" w:cstheme="minorHAnsi"/>
          <w:szCs w:val="24"/>
        </w:rPr>
        <w:t xml:space="preserve"> zależności umożliwiające obliczenie momentu elektromagnetycznego, strumienia magnetycznego w szczelinie powietrznej oraz siły elektromotorycznej indukowanej w uzwojeniu fazowym twornika przy uwzględnieniu oddziaływania dodatkowego uzwojenia wzbudzenia w stojanie.</w:t>
      </w:r>
    </w:p>
    <w:p w14:paraId="2FE0E65F" w14:textId="77777777" w:rsidR="00626790" w:rsidRPr="00477589" w:rsidRDefault="00626790" w:rsidP="006A77F4">
      <w:pPr>
        <w:pStyle w:val="tekst"/>
        <w:spacing w:after="120" w:line="360" w:lineRule="auto"/>
        <w:ind w:firstLine="426"/>
        <w:jc w:val="left"/>
        <w:rPr>
          <w:rFonts w:asciiTheme="minorHAnsi" w:hAnsiTheme="minorHAnsi" w:cstheme="minorHAnsi"/>
          <w:szCs w:val="24"/>
        </w:rPr>
      </w:pPr>
      <w:r w:rsidRPr="00477589">
        <w:rPr>
          <w:rFonts w:asciiTheme="minorHAnsi" w:hAnsiTheme="minorHAnsi" w:cstheme="minorHAnsi"/>
          <w:szCs w:val="24"/>
        </w:rPr>
        <w:t>W rozdziale 3 przedstawi</w:t>
      </w:r>
      <w:r w:rsidR="00865AA4" w:rsidRPr="00477589">
        <w:rPr>
          <w:rFonts w:asciiTheme="minorHAnsi" w:hAnsiTheme="minorHAnsi" w:cstheme="minorHAnsi"/>
          <w:szCs w:val="24"/>
        </w:rPr>
        <w:t>ono</w:t>
      </w:r>
      <w:r w:rsidRPr="00477589">
        <w:rPr>
          <w:rFonts w:asciiTheme="minorHAnsi" w:hAnsiTheme="minorHAnsi" w:cstheme="minorHAnsi"/>
          <w:szCs w:val="24"/>
        </w:rPr>
        <w:t xml:space="preserve"> opracowany schemat zastępczy obwodu elektromagnetycznego oraz klasyczny model maszyny o parametrach skupionych rozpatrywanego przetwornika elektromechanicznego, uwzględniający dodatkowe uzwojenie stojana zasilane prądem stałym. Ponadto zaprezentowano, wyodrębniony z uwzględnieniem warunków symetrii, podobszar maszyny, w którym w dalszej części pracy prowadzono </w:t>
      </w:r>
      <w:r w:rsidRPr="00AF43D5">
        <w:rPr>
          <w:rFonts w:asciiTheme="minorHAnsi" w:hAnsiTheme="minorHAnsi" w:cstheme="minorHAnsi"/>
          <w:szCs w:val="24"/>
        </w:rPr>
        <w:t>trójwymiarową</w:t>
      </w:r>
      <w:r w:rsidRPr="00477589">
        <w:rPr>
          <w:rFonts w:asciiTheme="minorHAnsi" w:hAnsiTheme="minorHAnsi" w:cstheme="minorHAnsi"/>
          <w:szCs w:val="24"/>
        </w:rPr>
        <w:t xml:space="preserve"> polową analizę zjawisk elektromagnetycznych oraz omówiono zaproponowane zasady parametryzacji jego geometrii.</w:t>
      </w:r>
    </w:p>
    <w:p w14:paraId="61F2A77F" w14:textId="44054184" w:rsidR="00626790" w:rsidRPr="00477589" w:rsidRDefault="00626790" w:rsidP="006A77F4">
      <w:pPr>
        <w:pStyle w:val="tekst"/>
        <w:spacing w:after="120" w:line="360" w:lineRule="auto"/>
        <w:ind w:firstLine="426"/>
        <w:jc w:val="left"/>
        <w:rPr>
          <w:rFonts w:asciiTheme="minorHAnsi" w:hAnsiTheme="minorHAnsi" w:cstheme="minorHAnsi"/>
          <w:szCs w:val="24"/>
        </w:rPr>
      </w:pPr>
      <w:r w:rsidRPr="00477589">
        <w:rPr>
          <w:rFonts w:asciiTheme="minorHAnsi" w:hAnsiTheme="minorHAnsi" w:cstheme="minorHAnsi"/>
          <w:szCs w:val="24"/>
        </w:rPr>
        <w:t xml:space="preserve">W rozdziale 4 mgr inż. Paweł Prajzendanc przedstawił obszerne wyniki badań symulacyjnych rozpatrywanej maszyny uzyskane przy wykorzystaniu trójwymiarowego modelu zjawisk elektromagnetycznych oraz wynikające z nich wnioski szczegółowe. Obliczenia przeprowadzono za pomocą polowego parametrycznego modelu numerycznego maszyny opracowanego przy wykorzystaniu programu ANSYS Maxwell 2D/3D. W szczególności analizowano wpływ: </w:t>
      </w:r>
      <w:r w:rsidR="00C675F7" w:rsidRPr="00477589">
        <w:rPr>
          <w:rFonts w:asciiTheme="minorHAnsi" w:hAnsiTheme="minorHAnsi" w:cstheme="minorHAnsi"/>
          <w:szCs w:val="24"/>
        </w:rPr>
        <w:br/>
      </w:r>
      <w:r w:rsidRPr="00477589">
        <w:rPr>
          <w:rFonts w:asciiTheme="minorHAnsi" w:hAnsiTheme="minorHAnsi" w:cstheme="minorHAnsi"/>
          <w:szCs w:val="24"/>
        </w:rPr>
        <w:t xml:space="preserve">a) geometrii obwodu magnetycznego na zmianę zakresu regulacji strumienia wzbudzenia </w:t>
      </w:r>
      <w:r w:rsidR="00C675F7" w:rsidRPr="00477589">
        <w:rPr>
          <w:rFonts w:asciiTheme="minorHAnsi" w:hAnsiTheme="minorHAnsi" w:cstheme="minorHAnsi"/>
          <w:szCs w:val="24"/>
        </w:rPr>
        <w:br/>
      </w:r>
      <w:r w:rsidRPr="00477589">
        <w:rPr>
          <w:rFonts w:asciiTheme="minorHAnsi" w:hAnsiTheme="minorHAnsi" w:cstheme="minorHAnsi"/>
          <w:szCs w:val="24"/>
        </w:rPr>
        <w:t>z uwzględnianiem SMM wytwarzanej przez uzwojenie dodatkowe przy braku wymuszenia prądowego w uzwojeniach pasmowych maszyny; b) geometrii obwodu magnetycznego na zmianę momentu elektromagnetycznego wywołaną SMM dodatkowej cewki wzbudzającej, bez</w:t>
      </w:r>
      <w:r w:rsidR="006A77F4">
        <w:rPr>
          <w:rFonts w:asciiTheme="minorHAnsi" w:hAnsiTheme="minorHAnsi" w:cstheme="minorHAnsi"/>
          <w:szCs w:val="24"/>
        </w:rPr>
        <w:br/>
      </w:r>
      <w:r w:rsidRPr="00477589">
        <w:rPr>
          <w:rFonts w:asciiTheme="minorHAnsi" w:hAnsiTheme="minorHAnsi" w:cstheme="minorHAnsi"/>
          <w:szCs w:val="24"/>
        </w:rPr>
        <w:t xml:space="preserve">i z uwzględnieniem wymuszenia prądowego w uzwojeniach pasmowych maszyny; c) podziału bieguna i kierunku magnesowania magnesów w wirniku na indukcję magnetyczną w szczelinie. Ponadto </w:t>
      </w:r>
      <w:r w:rsidR="004E674B" w:rsidRPr="00477589">
        <w:rPr>
          <w:rFonts w:asciiTheme="minorHAnsi" w:hAnsiTheme="minorHAnsi" w:cstheme="minorHAnsi"/>
          <w:szCs w:val="24"/>
        </w:rPr>
        <w:t xml:space="preserve">opracowany </w:t>
      </w:r>
      <w:r w:rsidRPr="00477589">
        <w:rPr>
          <w:rFonts w:asciiTheme="minorHAnsi" w:hAnsiTheme="minorHAnsi" w:cstheme="minorHAnsi"/>
          <w:szCs w:val="24"/>
        </w:rPr>
        <w:t xml:space="preserve">model numeryczny wykorzystano do wyznaczenia mapy sprawności maszyny prototypowej na potrzeby analizy pola temperaturowego </w:t>
      </w:r>
      <w:r w:rsidR="004E674B" w:rsidRPr="00477589">
        <w:rPr>
          <w:rFonts w:asciiTheme="minorHAnsi" w:hAnsiTheme="minorHAnsi" w:cstheme="minorHAnsi"/>
          <w:szCs w:val="24"/>
        </w:rPr>
        <w:t>z uwzględnieniem</w:t>
      </w:r>
      <w:r w:rsidRPr="00477589">
        <w:rPr>
          <w:rFonts w:asciiTheme="minorHAnsi" w:hAnsiTheme="minorHAnsi" w:cstheme="minorHAnsi"/>
          <w:szCs w:val="24"/>
        </w:rPr>
        <w:t xml:space="preserve"> pola przepływowego czynnik</w:t>
      </w:r>
      <w:r w:rsidR="004E674B" w:rsidRPr="00477589">
        <w:rPr>
          <w:rFonts w:asciiTheme="minorHAnsi" w:hAnsiTheme="minorHAnsi" w:cstheme="minorHAnsi"/>
          <w:szCs w:val="24"/>
        </w:rPr>
        <w:t>a</w:t>
      </w:r>
      <w:r w:rsidRPr="00477589">
        <w:rPr>
          <w:rFonts w:asciiTheme="minorHAnsi" w:hAnsiTheme="minorHAnsi" w:cstheme="minorHAnsi"/>
          <w:szCs w:val="24"/>
        </w:rPr>
        <w:t xml:space="preserve"> chłodząc</w:t>
      </w:r>
      <w:r w:rsidR="004E674B" w:rsidRPr="00477589">
        <w:rPr>
          <w:rFonts w:asciiTheme="minorHAnsi" w:hAnsiTheme="minorHAnsi" w:cstheme="minorHAnsi"/>
          <w:szCs w:val="24"/>
        </w:rPr>
        <w:t>ego</w:t>
      </w:r>
      <w:r w:rsidRPr="00477589">
        <w:rPr>
          <w:rFonts w:asciiTheme="minorHAnsi" w:hAnsiTheme="minorHAnsi" w:cstheme="minorHAnsi"/>
          <w:szCs w:val="24"/>
        </w:rPr>
        <w:t>. Do oceny wpływu zmiany geometrii biegunów oraz zmiany materiałów magnetycznych w wirniku na rozkład pola magnetycznego maszyny zaproponowano autorskie wskaźniki parametryczne.</w:t>
      </w:r>
    </w:p>
    <w:p w14:paraId="35109CF0" w14:textId="77777777" w:rsidR="00511CE8" w:rsidRPr="00477589" w:rsidRDefault="00511CE8" w:rsidP="006A77F4">
      <w:pPr>
        <w:pStyle w:val="tekst"/>
        <w:spacing w:after="120" w:line="360" w:lineRule="auto"/>
        <w:ind w:firstLine="426"/>
        <w:jc w:val="left"/>
        <w:rPr>
          <w:rFonts w:asciiTheme="minorHAnsi" w:hAnsiTheme="minorHAnsi" w:cstheme="minorHAnsi"/>
          <w:szCs w:val="24"/>
        </w:rPr>
      </w:pPr>
      <w:r w:rsidRPr="00477589">
        <w:rPr>
          <w:rFonts w:asciiTheme="minorHAnsi" w:hAnsiTheme="minorHAnsi" w:cstheme="minorHAnsi"/>
          <w:szCs w:val="24"/>
        </w:rPr>
        <w:t>Autor w</w:t>
      </w:r>
      <w:r w:rsidR="00F82080" w:rsidRPr="00477589">
        <w:rPr>
          <w:rFonts w:asciiTheme="minorHAnsi" w:hAnsiTheme="minorHAnsi" w:cstheme="minorHAnsi"/>
          <w:szCs w:val="24"/>
        </w:rPr>
        <w:t xml:space="preserve"> rozdziale 5 </w:t>
      </w:r>
      <w:r w:rsidRPr="00477589">
        <w:rPr>
          <w:rFonts w:asciiTheme="minorHAnsi" w:hAnsiTheme="minorHAnsi" w:cstheme="minorHAnsi"/>
          <w:szCs w:val="24"/>
        </w:rPr>
        <w:t xml:space="preserve">rozprawy szczegółowo opisał budowę </w:t>
      </w:r>
      <w:r w:rsidR="004E674B" w:rsidRPr="00477589">
        <w:rPr>
          <w:rFonts w:asciiTheme="minorHAnsi" w:hAnsiTheme="minorHAnsi" w:cstheme="minorHAnsi"/>
          <w:szCs w:val="24"/>
        </w:rPr>
        <w:t xml:space="preserve">zbudowanego </w:t>
      </w:r>
      <w:r w:rsidRPr="00477589">
        <w:rPr>
          <w:rFonts w:asciiTheme="minorHAnsi" w:hAnsiTheme="minorHAnsi" w:cstheme="minorHAnsi"/>
          <w:szCs w:val="24"/>
        </w:rPr>
        <w:t>prototypu maszyny o wzbudzeniu hybrydowym oraz omówił program badań eksperymentalnych</w:t>
      </w:r>
      <w:r w:rsidR="00AE7A5C" w:rsidRPr="00477589">
        <w:rPr>
          <w:rFonts w:asciiTheme="minorHAnsi" w:hAnsiTheme="minorHAnsi" w:cstheme="minorHAnsi"/>
          <w:szCs w:val="24"/>
        </w:rPr>
        <w:t xml:space="preserve"> </w:t>
      </w:r>
      <w:r w:rsidR="004E674B" w:rsidRPr="00477589">
        <w:rPr>
          <w:rFonts w:asciiTheme="minorHAnsi" w:hAnsiTheme="minorHAnsi" w:cstheme="minorHAnsi"/>
          <w:szCs w:val="24"/>
        </w:rPr>
        <w:t xml:space="preserve">zrealizowany </w:t>
      </w:r>
      <w:r w:rsidR="00AE7A5C" w:rsidRPr="00477589">
        <w:rPr>
          <w:rFonts w:asciiTheme="minorHAnsi" w:hAnsiTheme="minorHAnsi" w:cstheme="minorHAnsi"/>
          <w:szCs w:val="24"/>
        </w:rPr>
        <w:t>na specjalnie do tego celu zbudowanym stanowisku pomiarowym</w:t>
      </w:r>
      <w:r w:rsidRPr="00477589">
        <w:rPr>
          <w:rFonts w:asciiTheme="minorHAnsi" w:hAnsiTheme="minorHAnsi" w:cstheme="minorHAnsi"/>
          <w:szCs w:val="24"/>
        </w:rPr>
        <w:t xml:space="preserve">. Ponadto zaprezentował uzyskane wyniki badań oraz wynikające z nich wnioski.  </w:t>
      </w:r>
    </w:p>
    <w:p w14:paraId="596168F2" w14:textId="77777777" w:rsidR="006B6C96" w:rsidRPr="00477589" w:rsidRDefault="006B6C96" w:rsidP="006A77F4">
      <w:pPr>
        <w:pStyle w:val="tekst"/>
        <w:spacing w:after="120" w:line="360" w:lineRule="auto"/>
        <w:ind w:firstLine="426"/>
        <w:jc w:val="left"/>
        <w:rPr>
          <w:rFonts w:asciiTheme="minorHAnsi" w:hAnsiTheme="minorHAnsi" w:cstheme="minorHAnsi"/>
          <w:szCs w:val="24"/>
        </w:rPr>
      </w:pPr>
      <w:r w:rsidRPr="00477589">
        <w:rPr>
          <w:rFonts w:asciiTheme="minorHAnsi" w:hAnsiTheme="minorHAnsi" w:cstheme="minorHAnsi"/>
          <w:szCs w:val="24"/>
        </w:rPr>
        <w:lastRenderedPageBreak/>
        <w:t xml:space="preserve">W rozdziale </w:t>
      </w:r>
      <w:r w:rsidR="001E309C" w:rsidRPr="00477589">
        <w:rPr>
          <w:rFonts w:asciiTheme="minorHAnsi" w:hAnsiTheme="minorHAnsi" w:cstheme="minorHAnsi"/>
          <w:szCs w:val="24"/>
        </w:rPr>
        <w:t>6</w:t>
      </w:r>
      <w:r w:rsidRPr="00477589">
        <w:rPr>
          <w:rFonts w:asciiTheme="minorHAnsi" w:hAnsiTheme="minorHAnsi" w:cstheme="minorHAnsi"/>
          <w:szCs w:val="24"/>
        </w:rPr>
        <w:t xml:space="preserve"> przedstawiono wyniki analizy termicznej maszyny prototypowej. </w:t>
      </w:r>
      <w:r w:rsidR="00836561" w:rsidRPr="00477589">
        <w:rPr>
          <w:rFonts w:asciiTheme="minorHAnsi" w:hAnsiTheme="minorHAnsi" w:cstheme="minorHAnsi"/>
          <w:szCs w:val="24"/>
        </w:rPr>
        <w:t>Wykorzystan</w:t>
      </w:r>
      <w:r w:rsidR="001E309C" w:rsidRPr="00477589">
        <w:rPr>
          <w:rFonts w:asciiTheme="minorHAnsi" w:hAnsiTheme="minorHAnsi" w:cstheme="minorHAnsi"/>
          <w:szCs w:val="24"/>
        </w:rPr>
        <w:t>e</w:t>
      </w:r>
      <w:r w:rsidR="00836561" w:rsidRPr="00477589">
        <w:rPr>
          <w:rFonts w:asciiTheme="minorHAnsi" w:hAnsiTheme="minorHAnsi" w:cstheme="minorHAnsi"/>
          <w:szCs w:val="24"/>
        </w:rPr>
        <w:t xml:space="preserve"> w obliczeniach numeryczn</w:t>
      </w:r>
      <w:r w:rsidR="001E309C" w:rsidRPr="00477589">
        <w:rPr>
          <w:rFonts w:asciiTheme="minorHAnsi" w:hAnsiTheme="minorHAnsi" w:cstheme="minorHAnsi"/>
          <w:szCs w:val="24"/>
        </w:rPr>
        <w:t>e</w:t>
      </w:r>
      <w:r w:rsidR="00836561" w:rsidRPr="00477589">
        <w:rPr>
          <w:rFonts w:asciiTheme="minorHAnsi" w:hAnsiTheme="minorHAnsi" w:cstheme="minorHAnsi"/>
          <w:szCs w:val="24"/>
        </w:rPr>
        <w:t xml:space="preserve"> model</w:t>
      </w:r>
      <w:r w:rsidR="001E309C" w:rsidRPr="00477589">
        <w:rPr>
          <w:rFonts w:asciiTheme="minorHAnsi" w:hAnsiTheme="minorHAnsi" w:cstheme="minorHAnsi"/>
          <w:szCs w:val="24"/>
        </w:rPr>
        <w:t>e</w:t>
      </w:r>
      <w:r w:rsidR="00836561" w:rsidRPr="00477589">
        <w:rPr>
          <w:rFonts w:asciiTheme="minorHAnsi" w:hAnsiTheme="minorHAnsi" w:cstheme="minorHAnsi"/>
          <w:szCs w:val="24"/>
        </w:rPr>
        <w:t xml:space="preserve"> termiczn</w:t>
      </w:r>
      <w:r w:rsidR="001E309C" w:rsidRPr="00477589">
        <w:rPr>
          <w:rFonts w:asciiTheme="minorHAnsi" w:hAnsiTheme="minorHAnsi" w:cstheme="minorHAnsi"/>
          <w:szCs w:val="24"/>
        </w:rPr>
        <w:t>e</w:t>
      </w:r>
      <w:r w:rsidR="00836561" w:rsidRPr="00477589">
        <w:rPr>
          <w:rFonts w:asciiTheme="minorHAnsi" w:hAnsiTheme="minorHAnsi" w:cstheme="minorHAnsi"/>
          <w:szCs w:val="24"/>
        </w:rPr>
        <w:t xml:space="preserve"> opracowano w programie SolidWorks2020 FlowSimulation. </w:t>
      </w:r>
      <w:r w:rsidR="001E309C" w:rsidRPr="00477589">
        <w:rPr>
          <w:rFonts w:asciiTheme="minorHAnsi" w:hAnsiTheme="minorHAnsi" w:cstheme="minorHAnsi"/>
          <w:szCs w:val="24"/>
        </w:rPr>
        <w:t>Analizowano</w:t>
      </w:r>
      <w:r w:rsidR="00836561" w:rsidRPr="00477589">
        <w:rPr>
          <w:rFonts w:asciiTheme="minorHAnsi" w:hAnsiTheme="minorHAnsi" w:cstheme="minorHAnsi"/>
          <w:szCs w:val="24"/>
        </w:rPr>
        <w:t xml:space="preserve"> </w:t>
      </w:r>
      <w:r w:rsidR="00391376" w:rsidRPr="00477589">
        <w:rPr>
          <w:rFonts w:asciiTheme="minorHAnsi" w:hAnsiTheme="minorHAnsi" w:cstheme="minorHAnsi"/>
          <w:szCs w:val="24"/>
        </w:rPr>
        <w:t xml:space="preserve">trzy </w:t>
      </w:r>
      <w:r w:rsidR="001E309C" w:rsidRPr="00477589">
        <w:rPr>
          <w:rFonts w:asciiTheme="minorHAnsi" w:hAnsiTheme="minorHAnsi" w:cstheme="minorHAnsi"/>
          <w:szCs w:val="24"/>
        </w:rPr>
        <w:t>układy</w:t>
      </w:r>
      <w:r w:rsidRPr="00477589">
        <w:rPr>
          <w:rFonts w:asciiTheme="minorHAnsi" w:hAnsiTheme="minorHAnsi" w:cstheme="minorHAnsi"/>
          <w:szCs w:val="24"/>
        </w:rPr>
        <w:t xml:space="preserve"> </w:t>
      </w:r>
      <w:r w:rsidR="00391376" w:rsidRPr="00477589">
        <w:rPr>
          <w:rFonts w:asciiTheme="minorHAnsi" w:hAnsiTheme="minorHAnsi" w:cstheme="minorHAnsi"/>
          <w:szCs w:val="24"/>
        </w:rPr>
        <w:t xml:space="preserve">chłodzenia </w:t>
      </w:r>
      <w:r w:rsidRPr="00477589">
        <w:rPr>
          <w:rFonts w:asciiTheme="minorHAnsi" w:hAnsiTheme="minorHAnsi" w:cstheme="minorHAnsi"/>
          <w:szCs w:val="24"/>
        </w:rPr>
        <w:t>maszyny prototypowej</w:t>
      </w:r>
      <w:r w:rsidR="00391376" w:rsidRPr="00477589">
        <w:rPr>
          <w:rFonts w:asciiTheme="minorHAnsi" w:hAnsiTheme="minorHAnsi" w:cstheme="minorHAnsi"/>
          <w:szCs w:val="24"/>
        </w:rPr>
        <w:t>: a)</w:t>
      </w:r>
      <w:r w:rsidRPr="00477589">
        <w:rPr>
          <w:rFonts w:asciiTheme="minorHAnsi" w:hAnsiTheme="minorHAnsi" w:cstheme="minorHAnsi"/>
          <w:szCs w:val="24"/>
        </w:rPr>
        <w:t xml:space="preserve"> powietrzem</w:t>
      </w:r>
      <w:r w:rsidR="00836561" w:rsidRPr="00477589">
        <w:rPr>
          <w:rFonts w:asciiTheme="minorHAnsi" w:hAnsiTheme="minorHAnsi" w:cstheme="minorHAnsi"/>
          <w:szCs w:val="24"/>
        </w:rPr>
        <w:t xml:space="preserve">, </w:t>
      </w:r>
      <w:r w:rsidR="00391376" w:rsidRPr="00477589">
        <w:rPr>
          <w:rFonts w:asciiTheme="minorHAnsi" w:hAnsiTheme="minorHAnsi" w:cstheme="minorHAnsi"/>
          <w:szCs w:val="24"/>
        </w:rPr>
        <w:t xml:space="preserve">b) </w:t>
      </w:r>
      <w:r w:rsidRPr="00477589">
        <w:rPr>
          <w:rFonts w:asciiTheme="minorHAnsi" w:hAnsiTheme="minorHAnsi" w:cstheme="minorHAnsi"/>
          <w:szCs w:val="24"/>
        </w:rPr>
        <w:t>cieczą z jednym</w:t>
      </w:r>
      <w:r w:rsidR="00391376" w:rsidRPr="00477589">
        <w:rPr>
          <w:rFonts w:asciiTheme="minorHAnsi" w:hAnsiTheme="minorHAnsi" w:cstheme="minorHAnsi"/>
          <w:szCs w:val="24"/>
        </w:rPr>
        <w:t xml:space="preserve"> kanałem i c)</w:t>
      </w:r>
      <w:r w:rsidRPr="00477589">
        <w:rPr>
          <w:rFonts w:asciiTheme="minorHAnsi" w:hAnsiTheme="minorHAnsi" w:cstheme="minorHAnsi"/>
          <w:szCs w:val="24"/>
        </w:rPr>
        <w:t xml:space="preserve"> </w:t>
      </w:r>
      <w:r w:rsidR="00391376" w:rsidRPr="00477589">
        <w:rPr>
          <w:rFonts w:asciiTheme="minorHAnsi" w:hAnsiTheme="minorHAnsi" w:cstheme="minorHAnsi"/>
          <w:szCs w:val="24"/>
        </w:rPr>
        <w:t>cieczą</w:t>
      </w:r>
      <w:r w:rsidRPr="00477589">
        <w:rPr>
          <w:rFonts w:asciiTheme="minorHAnsi" w:hAnsiTheme="minorHAnsi" w:cstheme="minorHAnsi"/>
          <w:szCs w:val="24"/>
        </w:rPr>
        <w:t xml:space="preserve"> </w:t>
      </w:r>
      <w:r w:rsidR="001E309C" w:rsidRPr="00477589">
        <w:rPr>
          <w:rFonts w:asciiTheme="minorHAnsi" w:hAnsiTheme="minorHAnsi" w:cstheme="minorHAnsi"/>
          <w:szCs w:val="24"/>
        </w:rPr>
        <w:t xml:space="preserve">z </w:t>
      </w:r>
      <w:r w:rsidRPr="00477589">
        <w:rPr>
          <w:rFonts w:asciiTheme="minorHAnsi" w:hAnsiTheme="minorHAnsi" w:cstheme="minorHAnsi"/>
          <w:szCs w:val="24"/>
        </w:rPr>
        <w:t xml:space="preserve">dwoma kanałami przepływowymi. Na podstawie wyznaczonych </w:t>
      </w:r>
      <w:r w:rsidR="00391376" w:rsidRPr="00477589">
        <w:rPr>
          <w:rFonts w:asciiTheme="minorHAnsi" w:hAnsiTheme="minorHAnsi" w:cstheme="minorHAnsi"/>
          <w:szCs w:val="24"/>
        </w:rPr>
        <w:t>w rozdziale 4 strat mocy</w:t>
      </w:r>
      <w:r w:rsidRPr="00477589">
        <w:rPr>
          <w:rFonts w:asciiTheme="minorHAnsi" w:hAnsiTheme="minorHAnsi" w:cstheme="minorHAnsi"/>
          <w:szCs w:val="24"/>
        </w:rPr>
        <w:t xml:space="preserve"> i znajomości parametrów materiałowych, zasymulowano </w:t>
      </w:r>
      <w:r w:rsidR="00C675F7" w:rsidRPr="00477589">
        <w:rPr>
          <w:rFonts w:asciiTheme="minorHAnsi" w:hAnsiTheme="minorHAnsi" w:cstheme="minorHAnsi"/>
          <w:szCs w:val="24"/>
        </w:rPr>
        <w:br/>
      </w:r>
      <w:r w:rsidRPr="00477589">
        <w:rPr>
          <w:rFonts w:asciiTheme="minorHAnsi" w:hAnsiTheme="minorHAnsi" w:cstheme="minorHAnsi"/>
          <w:szCs w:val="24"/>
        </w:rPr>
        <w:t>i przedstawiono rozkład</w:t>
      </w:r>
      <w:r w:rsidR="00391376" w:rsidRPr="00477589">
        <w:rPr>
          <w:rFonts w:asciiTheme="minorHAnsi" w:hAnsiTheme="minorHAnsi" w:cstheme="minorHAnsi"/>
          <w:szCs w:val="24"/>
        </w:rPr>
        <w:t>y</w:t>
      </w:r>
      <w:r w:rsidRPr="00477589">
        <w:rPr>
          <w:rFonts w:asciiTheme="minorHAnsi" w:hAnsiTheme="minorHAnsi" w:cstheme="minorHAnsi"/>
          <w:szCs w:val="24"/>
        </w:rPr>
        <w:t xml:space="preserve"> temperatury na modelach maszyny</w:t>
      </w:r>
      <w:r w:rsidR="001E309C" w:rsidRPr="00477589">
        <w:rPr>
          <w:rFonts w:asciiTheme="minorHAnsi" w:hAnsiTheme="minorHAnsi" w:cstheme="minorHAnsi"/>
          <w:szCs w:val="24"/>
        </w:rPr>
        <w:t>. Dodatkowo</w:t>
      </w:r>
      <w:r w:rsidR="00391376" w:rsidRPr="00477589">
        <w:rPr>
          <w:rFonts w:asciiTheme="minorHAnsi" w:hAnsiTheme="minorHAnsi" w:cstheme="minorHAnsi"/>
          <w:szCs w:val="24"/>
        </w:rPr>
        <w:t xml:space="preserve"> dla układu chłodzenia maszyny powietrzem</w:t>
      </w:r>
      <w:r w:rsidR="001E309C" w:rsidRPr="00477589">
        <w:rPr>
          <w:rFonts w:asciiTheme="minorHAnsi" w:hAnsiTheme="minorHAnsi" w:cstheme="minorHAnsi"/>
          <w:szCs w:val="24"/>
        </w:rPr>
        <w:t>, w celu sprawdzenia wiarygodności opracowanego modelu termicznego</w:t>
      </w:r>
      <w:r w:rsidR="00391376" w:rsidRPr="00477589">
        <w:rPr>
          <w:rFonts w:asciiTheme="minorHAnsi" w:hAnsiTheme="minorHAnsi" w:cstheme="minorHAnsi"/>
          <w:szCs w:val="24"/>
        </w:rPr>
        <w:t xml:space="preserve"> przeprowadzono </w:t>
      </w:r>
      <w:r w:rsidR="001E309C" w:rsidRPr="00477589">
        <w:rPr>
          <w:rFonts w:asciiTheme="minorHAnsi" w:hAnsiTheme="minorHAnsi" w:cstheme="minorHAnsi"/>
          <w:szCs w:val="24"/>
        </w:rPr>
        <w:t>dodatkowo pomiary</w:t>
      </w:r>
      <w:r w:rsidR="00391376" w:rsidRPr="00477589">
        <w:rPr>
          <w:rFonts w:asciiTheme="minorHAnsi" w:hAnsiTheme="minorHAnsi" w:cstheme="minorHAnsi"/>
          <w:szCs w:val="24"/>
        </w:rPr>
        <w:t xml:space="preserve"> rozkł</w:t>
      </w:r>
      <w:r w:rsidR="001E309C" w:rsidRPr="00477589">
        <w:rPr>
          <w:rFonts w:asciiTheme="minorHAnsi" w:hAnsiTheme="minorHAnsi" w:cstheme="minorHAnsi"/>
          <w:szCs w:val="24"/>
        </w:rPr>
        <w:t xml:space="preserve">adu temperatury na </w:t>
      </w:r>
      <w:r w:rsidR="00391376" w:rsidRPr="00477589">
        <w:rPr>
          <w:rFonts w:asciiTheme="minorHAnsi" w:hAnsiTheme="minorHAnsi" w:cstheme="minorHAnsi"/>
          <w:szCs w:val="24"/>
        </w:rPr>
        <w:t>prototypie maszyny.</w:t>
      </w:r>
    </w:p>
    <w:p w14:paraId="0903E9E1" w14:textId="77777777" w:rsidR="006B6C96" w:rsidRPr="00477589" w:rsidRDefault="006B6C96" w:rsidP="006A77F4">
      <w:pPr>
        <w:pStyle w:val="tekst"/>
        <w:spacing w:after="120" w:line="360" w:lineRule="auto"/>
        <w:ind w:firstLine="426"/>
        <w:jc w:val="left"/>
        <w:rPr>
          <w:rFonts w:ascii="Arial" w:hAnsi="Arial" w:cs="Arial"/>
          <w:szCs w:val="24"/>
        </w:rPr>
      </w:pPr>
      <w:r w:rsidRPr="00477589">
        <w:rPr>
          <w:rFonts w:asciiTheme="minorHAnsi" w:hAnsiTheme="minorHAnsi" w:cstheme="minorHAnsi"/>
          <w:szCs w:val="24"/>
        </w:rPr>
        <w:t xml:space="preserve">W rozdziale siódmym przedstawiono </w:t>
      </w:r>
      <w:r w:rsidR="001E309C" w:rsidRPr="00477589">
        <w:rPr>
          <w:rFonts w:asciiTheme="minorHAnsi" w:hAnsiTheme="minorHAnsi" w:cstheme="minorHAnsi"/>
          <w:szCs w:val="24"/>
        </w:rPr>
        <w:t xml:space="preserve">zaproponowaną przez Doktoranta </w:t>
      </w:r>
      <w:r w:rsidRPr="00477589">
        <w:rPr>
          <w:rFonts w:asciiTheme="minorHAnsi" w:hAnsiTheme="minorHAnsi" w:cstheme="minorHAnsi"/>
          <w:szCs w:val="24"/>
        </w:rPr>
        <w:t xml:space="preserve">nową koncepcję mechanicznej regulacji strumienia wzbudzenia maszyny tarczowej z niekonwencjonalnym układem wzbudnika z przemieszczającym się magnesem. </w:t>
      </w:r>
      <w:r w:rsidR="00463165" w:rsidRPr="00477589">
        <w:rPr>
          <w:rFonts w:asciiTheme="minorHAnsi" w:hAnsiTheme="minorHAnsi" w:cstheme="minorHAnsi"/>
          <w:szCs w:val="24"/>
        </w:rPr>
        <w:t>Przeprowadzone badania symulacyjne potwierdziły poprawne działanie mechanicznego układu regulacji strumienia wzbudzenia.</w:t>
      </w:r>
      <w:r w:rsidR="00463165" w:rsidRPr="00477589">
        <w:rPr>
          <w:rFonts w:ascii="Arial" w:hAnsi="Arial" w:cs="Arial"/>
          <w:szCs w:val="24"/>
        </w:rPr>
        <w:t xml:space="preserve"> </w:t>
      </w:r>
    </w:p>
    <w:p w14:paraId="763007AB" w14:textId="77777777" w:rsidR="00626790" w:rsidRPr="00477589" w:rsidRDefault="00E12CD8" w:rsidP="006A77F4">
      <w:pPr>
        <w:pStyle w:val="tekst"/>
        <w:spacing w:after="120" w:line="360" w:lineRule="auto"/>
        <w:ind w:firstLine="426"/>
        <w:jc w:val="left"/>
        <w:rPr>
          <w:rFonts w:asciiTheme="minorHAnsi" w:hAnsiTheme="minorHAnsi" w:cstheme="minorHAnsi"/>
          <w:szCs w:val="24"/>
        </w:rPr>
      </w:pPr>
      <w:r w:rsidRPr="00477589">
        <w:rPr>
          <w:rFonts w:asciiTheme="minorHAnsi" w:hAnsiTheme="minorHAnsi" w:cstheme="minorHAnsi"/>
          <w:szCs w:val="24"/>
        </w:rPr>
        <w:t xml:space="preserve">W podsumowaniu pracy zawarto </w:t>
      </w:r>
      <w:r w:rsidR="00626790" w:rsidRPr="00477589">
        <w:rPr>
          <w:rFonts w:asciiTheme="minorHAnsi" w:hAnsiTheme="minorHAnsi" w:cstheme="minorHAnsi"/>
          <w:szCs w:val="24"/>
        </w:rPr>
        <w:t xml:space="preserve">wnioski końcowe </w:t>
      </w:r>
      <w:r w:rsidRPr="00477589">
        <w:rPr>
          <w:rFonts w:asciiTheme="minorHAnsi" w:hAnsiTheme="minorHAnsi" w:cstheme="minorHAnsi"/>
          <w:szCs w:val="24"/>
        </w:rPr>
        <w:t xml:space="preserve">oraz propozycje dalszych </w:t>
      </w:r>
      <w:r w:rsidR="000B407A" w:rsidRPr="00477589">
        <w:rPr>
          <w:rFonts w:asciiTheme="minorHAnsi" w:hAnsiTheme="minorHAnsi" w:cstheme="minorHAnsi"/>
          <w:szCs w:val="24"/>
        </w:rPr>
        <w:t>prac badawczych</w:t>
      </w:r>
      <w:r w:rsidR="00626790" w:rsidRPr="00477589">
        <w:rPr>
          <w:rFonts w:asciiTheme="minorHAnsi" w:hAnsiTheme="minorHAnsi" w:cstheme="minorHAnsi"/>
          <w:szCs w:val="24"/>
        </w:rPr>
        <w:t>.</w:t>
      </w:r>
    </w:p>
    <w:p w14:paraId="2BA32E66" w14:textId="77777777" w:rsidR="00626790" w:rsidRPr="00477589" w:rsidRDefault="00785DA9" w:rsidP="006A77F4">
      <w:pPr>
        <w:pStyle w:val="tekst"/>
        <w:spacing w:after="120" w:line="360" w:lineRule="auto"/>
        <w:ind w:firstLine="426"/>
        <w:jc w:val="left"/>
        <w:rPr>
          <w:rFonts w:asciiTheme="minorHAnsi" w:hAnsiTheme="minorHAnsi" w:cstheme="minorHAnsi"/>
          <w:szCs w:val="24"/>
        </w:rPr>
      </w:pPr>
      <w:r w:rsidRPr="00477589">
        <w:rPr>
          <w:rFonts w:asciiTheme="minorHAnsi" w:hAnsiTheme="minorHAnsi" w:cstheme="minorHAnsi"/>
          <w:szCs w:val="24"/>
        </w:rPr>
        <w:t>Uważam, że u</w:t>
      </w:r>
      <w:r w:rsidR="00626790" w:rsidRPr="00477589">
        <w:rPr>
          <w:rFonts w:asciiTheme="minorHAnsi" w:hAnsiTheme="minorHAnsi" w:cstheme="minorHAnsi"/>
          <w:szCs w:val="24"/>
        </w:rPr>
        <w:t xml:space="preserve">kład pracy jest logiczny i spójny. Rozprawa napisana jest komunikatywnie, a jej redakcja jest poprawna. </w:t>
      </w:r>
      <w:r w:rsidR="004E674B" w:rsidRPr="00477589">
        <w:rPr>
          <w:rFonts w:asciiTheme="minorHAnsi" w:hAnsiTheme="minorHAnsi" w:cstheme="minorHAnsi"/>
          <w:szCs w:val="24"/>
        </w:rPr>
        <w:t>Tekst pracy nie zawiera powtórzeń</w:t>
      </w:r>
      <w:r w:rsidR="001617B7" w:rsidRPr="00477589">
        <w:rPr>
          <w:rFonts w:asciiTheme="minorHAnsi" w:hAnsiTheme="minorHAnsi" w:cstheme="minorHAnsi"/>
          <w:szCs w:val="24"/>
        </w:rPr>
        <w:t>.</w:t>
      </w:r>
      <w:r w:rsidR="004E674B" w:rsidRPr="00477589">
        <w:rPr>
          <w:rFonts w:asciiTheme="minorHAnsi" w:hAnsiTheme="minorHAnsi" w:cstheme="minorHAnsi"/>
          <w:szCs w:val="24"/>
        </w:rPr>
        <w:t xml:space="preserve"> </w:t>
      </w:r>
      <w:r w:rsidR="00626790" w:rsidRPr="00477589">
        <w:rPr>
          <w:rFonts w:asciiTheme="minorHAnsi" w:hAnsiTheme="minorHAnsi" w:cstheme="minorHAnsi"/>
          <w:szCs w:val="24"/>
        </w:rPr>
        <w:t>Autor w sposób jasny i jednoznaczny precyzuje cząstkowe cele, tez</w:t>
      </w:r>
      <w:r w:rsidR="000B407A" w:rsidRPr="00477589">
        <w:rPr>
          <w:rFonts w:asciiTheme="minorHAnsi" w:hAnsiTheme="minorHAnsi" w:cstheme="minorHAnsi"/>
          <w:szCs w:val="24"/>
        </w:rPr>
        <w:t>ę</w:t>
      </w:r>
      <w:r w:rsidR="00626790" w:rsidRPr="00477589">
        <w:rPr>
          <w:rFonts w:asciiTheme="minorHAnsi" w:hAnsiTheme="minorHAnsi" w:cstheme="minorHAnsi"/>
          <w:szCs w:val="24"/>
        </w:rPr>
        <w:t xml:space="preserve"> i</w:t>
      </w:r>
      <w:r w:rsidR="004E674B" w:rsidRPr="00477589">
        <w:rPr>
          <w:rFonts w:asciiTheme="minorHAnsi" w:hAnsiTheme="minorHAnsi" w:cstheme="minorHAnsi"/>
          <w:szCs w:val="24"/>
        </w:rPr>
        <w:t xml:space="preserve"> </w:t>
      </w:r>
      <w:r w:rsidR="00626790" w:rsidRPr="00477589">
        <w:rPr>
          <w:rFonts w:asciiTheme="minorHAnsi" w:hAnsiTheme="minorHAnsi" w:cstheme="minorHAnsi"/>
          <w:szCs w:val="24"/>
        </w:rPr>
        <w:t>założenia upraszczające. Precyzyjnie i poprawnie formuje wynikające z</w:t>
      </w:r>
      <w:r w:rsidR="004E674B" w:rsidRPr="00477589">
        <w:rPr>
          <w:rFonts w:asciiTheme="minorHAnsi" w:hAnsiTheme="minorHAnsi" w:cstheme="minorHAnsi"/>
          <w:szCs w:val="24"/>
        </w:rPr>
        <w:t xml:space="preserve"> </w:t>
      </w:r>
      <w:r w:rsidR="00626790" w:rsidRPr="00477589">
        <w:rPr>
          <w:rFonts w:asciiTheme="minorHAnsi" w:hAnsiTheme="minorHAnsi" w:cstheme="minorHAnsi"/>
          <w:szCs w:val="24"/>
        </w:rPr>
        <w:t>przeprowadzonych badań wnioski. Niewątpliwie świadczy to o jego dojrzałości naukowej. Dobór literatury wskazuje na to, że doktorant ma duże rozeznanie i na bieżąco śledzi publikacje z dziedziny będącej przedmiotem jego zainteresowań</w:t>
      </w:r>
      <w:r w:rsidR="00D069EA" w:rsidRPr="00477589">
        <w:rPr>
          <w:rFonts w:asciiTheme="minorHAnsi" w:hAnsiTheme="minorHAnsi" w:cstheme="minorHAnsi"/>
          <w:szCs w:val="24"/>
        </w:rPr>
        <w:t xml:space="preserve"> oraz ma </w:t>
      </w:r>
      <w:r w:rsidR="00D069EA" w:rsidRPr="00477589">
        <w:rPr>
          <w:rStyle w:val="Teksttreci"/>
        </w:rPr>
        <w:t>wiedzę niezbędną do prowadzenia badań naukowych mieszczących się w zakresie dyscypliny elektrotechnika</w:t>
      </w:r>
      <w:r w:rsidR="00626790" w:rsidRPr="00477589">
        <w:rPr>
          <w:rFonts w:asciiTheme="minorHAnsi" w:hAnsiTheme="minorHAnsi" w:cstheme="minorHAnsi"/>
          <w:szCs w:val="24"/>
        </w:rPr>
        <w:t>. Bogaty i</w:t>
      </w:r>
      <w:r w:rsidR="00AF43D5">
        <w:rPr>
          <w:rFonts w:asciiTheme="minorHAnsi" w:hAnsiTheme="minorHAnsi" w:cstheme="minorHAnsi"/>
          <w:szCs w:val="24"/>
        </w:rPr>
        <w:t> </w:t>
      </w:r>
      <w:r w:rsidR="00626790" w:rsidRPr="00477589">
        <w:rPr>
          <w:rFonts w:asciiTheme="minorHAnsi" w:hAnsiTheme="minorHAnsi" w:cstheme="minorHAnsi"/>
          <w:szCs w:val="24"/>
        </w:rPr>
        <w:t xml:space="preserve">trafnie dobrany materiał graficzny przygotowano bardzo starannie, co jeszcze bardziej sprzyja zrozumieniu intencji autora. </w:t>
      </w:r>
    </w:p>
    <w:p w14:paraId="2E37BB86" w14:textId="77777777" w:rsidR="002C5927" w:rsidRPr="00E160F5" w:rsidRDefault="002C5927" w:rsidP="006A77F4">
      <w:pPr>
        <w:pStyle w:val="tekst"/>
        <w:spacing w:after="120" w:line="360" w:lineRule="auto"/>
        <w:ind w:firstLine="426"/>
        <w:jc w:val="left"/>
        <w:rPr>
          <w:rFonts w:ascii="Arial" w:hAnsi="Arial" w:cs="Arial"/>
          <w:szCs w:val="24"/>
        </w:rPr>
      </w:pPr>
    </w:p>
    <w:p w14:paraId="2B21CD90" w14:textId="77777777" w:rsidR="00626790" w:rsidRPr="00000DCD" w:rsidRDefault="00626790" w:rsidP="006A77F4">
      <w:pPr>
        <w:spacing w:after="120" w:line="360" w:lineRule="auto"/>
        <w:jc w:val="left"/>
        <w:rPr>
          <w:rFonts w:ascii="Arial" w:hAnsi="Arial" w:cs="Arial"/>
          <w:b/>
          <w:szCs w:val="24"/>
        </w:rPr>
      </w:pPr>
      <w:r w:rsidRPr="00000DCD">
        <w:rPr>
          <w:rFonts w:ascii="Arial" w:hAnsi="Arial" w:cs="Arial"/>
          <w:b/>
          <w:szCs w:val="24"/>
        </w:rPr>
        <w:t>3. Ocena wartości naukowej</w:t>
      </w:r>
    </w:p>
    <w:p w14:paraId="4AD7C489" w14:textId="77777777" w:rsidR="00D069EA" w:rsidRDefault="00D069EA" w:rsidP="006A77F4">
      <w:pPr>
        <w:pStyle w:val="tekst"/>
        <w:spacing w:after="120" w:line="360" w:lineRule="auto"/>
        <w:ind w:firstLine="426"/>
        <w:jc w:val="left"/>
        <w:rPr>
          <w:rFonts w:asciiTheme="minorHAnsi" w:hAnsiTheme="minorHAnsi" w:cstheme="minorHAnsi"/>
          <w:szCs w:val="24"/>
          <w:highlight w:val="yellow"/>
        </w:rPr>
      </w:pPr>
    </w:p>
    <w:p w14:paraId="529B9096" w14:textId="77777777" w:rsidR="00422075" w:rsidRPr="00A13F6A" w:rsidRDefault="00D069EA" w:rsidP="006A77F4">
      <w:pPr>
        <w:pStyle w:val="tekst"/>
        <w:spacing w:after="120" w:line="360" w:lineRule="auto"/>
        <w:ind w:firstLine="426"/>
        <w:jc w:val="left"/>
        <w:rPr>
          <w:rFonts w:asciiTheme="minorHAnsi" w:hAnsiTheme="minorHAnsi" w:cstheme="minorHAnsi"/>
          <w:szCs w:val="24"/>
        </w:rPr>
      </w:pPr>
      <w:r w:rsidRPr="00A13F6A">
        <w:rPr>
          <w:rStyle w:val="Teksttreci"/>
        </w:rPr>
        <w:t xml:space="preserve">Praca ma charakter teoretyczno-doświadczalny. </w:t>
      </w:r>
      <w:r w:rsidR="00422075" w:rsidRPr="00A13F6A">
        <w:rPr>
          <w:rFonts w:asciiTheme="minorHAnsi" w:hAnsiTheme="minorHAnsi" w:cstheme="minorHAnsi"/>
          <w:szCs w:val="24"/>
        </w:rPr>
        <w:t>Problem naukowy oraz praktyczne korzyści jego pomyślnego rozwiązania zostały jasno przedstawione w rozdziale 1. Nie ma wątpliwości, że projekt doktorski został ukierunkowany na rozwiązanie istotnego problemu naukowego, mające znaczenie praktyczne.</w:t>
      </w:r>
    </w:p>
    <w:p w14:paraId="3506BC02" w14:textId="77777777" w:rsidR="006666E1" w:rsidRPr="00A13F6A" w:rsidRDefault="006666E1" w:rsidP="006A77F4">
      <w:pPr>
        <w:pStyle w:val="tekst"/>
        <w:spacing w:after="120" w:line="360" w:lineRule="auto"/>
        <w:ind w:firstLine="426"/>
        <w:jc w:val="left"/>
        <w:rPr>
          <w:rFonts w:asciiTheme="minorHAnsi" w:hAnsiTheme="minorHAnsi" w:cstheme="minorHAnsi"/>
          <w:szCs w:val="24"/>
        </w:rPr>
      </w:pPr>
      <w:r w:rsidRPr="00A13F6A">
        <w:rPr>
          <w:rFonts w:asciiTheme="minorHAnsi" w:hAnsiTheme="minorHAnsi" w:cstheme="minorHAnsi"/>
          <w:szCs w:val="24"/>
        </w:rPr>
        <w:lastRenderedPageBreak/>
        <w:t>Punktem wyjściowym do badań Doktoranta był</w:t>
      </w:r>
      <w:r w:rsidR="00D069EA" w:rsidRPr="00A13F6A">
        <w:rPr>
          <w:rFonts w:asciiTheme="minorHAnsi" w:hAnsiTheme="minorHAnsi" w:cstheme="minorHAnsi"/>
          <w:szCs w:val="24"/>
        </w:rPr>
        <w:t xml:space="preserve"> </w:t>
      </w:r>
      <w:r w:rsidR="00D069EA" w:rsidRPr="00A13F6A">
        <w:rPr>
          <w:rStyle w:val="Teksttreci"/>
        </w:rPr>
        <w:t>krytyczny przegląd stanu wiedzy</w:t>
      </w:r>
      <w:r w:rsidRPr="00A13F6A">
        <w:rPr>
          <w:rFonts w:asciiTheme="minorHAnsi" w:hAnsiTheme="minorHAnsi" w:cstheme="minorHAnsi"/>
          <w:szCs w:val="24"/>
        </w:rPr>
        <w:t xml:space="preserve"> </w:t>
      </w:r>
      <w:r w:rsidR="005609D5" w:rsidRPr="00A13F6A">
        <w:rPr>
          <w:rFonts w:asciiTheme="minorHAnsi" w:hAnsiTheme="minorHAnsi" w:cstheme="minorHAnsi"/>
          <w:szCs w:val="24"/>
        </w:rPr>
        <w:t xml:space="preserve">z zakresu przedmiotu </w:t>
      </w:r>
      <w:r w:rsidR="00F05B97" w:rsidRPr="00A13F6A">
        <w:rPr>
          <w:rFonts w:asciiTheme="minorHAnsi" w:hAnsiTheme="minorHAnsi" w:cstheme="minorHAnsi"/>
          <w:szCs w:val="24"/>
        </w:rPr>
        <w:t>rozprawy</w:t>
      </w:r>
      <w:r w:rsidR="005609D5" w:rsidRPr="00A13F6A">
        <w:rPr>
          <w:rFonts w:asciiTheme="minorHAnsi" w:hAnsiTheme="minorHAnsi" w:cstheme="minorHAnsi"/>
          <w:szCs w:val="24"/>
        </w:rPr>
        <w:t xml:space="preserve"> oraz </w:t>
      </w:r>
      <w:r w:rsidRPr="00A13F6A">
        <w:rPr>
          <w:rFonts w:asciiTheme="minorHAnsi" w:hAnsiTheme="minorHAnsi" w:cstheme="minorHAnsi"/>
          <w:szCs w:val="24"/>
        </w:rPr>
        <w:t>koncepcja maszyny tarczowej ze wzbudzeniem hybrydowym</w:t>
      </w:r>
      <w:r w:rsidR="00B029F1" w:rsidRPr="00A13F6A">
        <w:rPr>
          <w:rFonts w:asciiTheme="minorHAnsi" w:hAnsiTheme="minorHAnsi" w:cstheme="minorHAnsi"/>
          <w:szCs w:val="24"/>
        </w:rPr>
        <w:t xml:space="preserve"> </w:t>
      </w:r>
      <w:r w:rsidR="00C675F7" w:rsidRPr="00A13F6A">
        <w:rPr>
          <w:rFonts w:asciiTheme="minorHAnsi" w:hAnsiTheme="minorHAnsi" w:cstheme="minorHAnsi"/>
          <w:szCs w:val="24"/>
        </w:rPr>
        <w:br/>
      </w:r>
      <w:r w:rsidR="00B029F1" w:rsidRPr="00A13F6A">
        <w:rPr>
          <w:rFonts w:asciiTheme="minorHAnsi" w:hAnsiTheme="minorHAnsi" w:cstheme="minorHAnsi"/>
          <w:szCs w:val="24"/>
        </w:rPr>
        <w:t>o regulowanym strumieniu wzbudzenia</w:t>
      </w:r>
      <w:r w:rsidRPr="00A13F6A">
        <w:rPr>
          <w:rFonts w:asciiTheme="minorHAnsi" w:hAnsiTheme="minorHAnsi" w:cstheme="minorHAnsi"/>
          <w:szCs w:val="24"/>
        </w:rPr>
        <w:t xml:space="preserve">, której wstępne idee </w:t>
      </w:r>
      <w:r w:rsidR="00E9750F" w:rsidRPr="00A13F6A">
        <w:rPr>
          <w:rFonts w:asciiTheme="minorHAnsi" w:hAnsiTheme="minorHAnsi" w:cstheme="minorHAnsi"/>
          <w:szCs w:val="24"/>
        </w:rPr>
        <w:t xml:space="preserve">zostały </w:t>
      </w:r>
      <w:r w:rsidRPr="00A13F6A">
        <w:rPr>
          <w:rFonts w:asciiTheme="minorHAnsi" w:hAnsiTheme="minorHAnsi" w:cstheme="minorHAnsi"/>
          <w:szCs w:val="24"/>
        </w:rPr>
        <w:t xml:space="preserve">przedstawione już </w:t>
      </w:r>
      <w:r w:rsidR="0063436E" w:rsidRPr="00A13F6A">
        <w:rPr>
          <w:rFonts w:asciiTheme="minorHAnsi" w:hAnsiTheme="minorHAnsi" w:cstheme="minorHAnsi"/>
          <w:szCs w:val="24"/>
        </w:rPr>
        <w:br/>
      </w:r>
      <w:r w:rsidRPr="00A13F6A">
        <w:rPr>
          <w:rFonts w:asciiTheme="minorHAnsi" w:hAnsiTheme="minorHAnsi" w:cstheme="minorHAnsi"/>
          <w:szCs w:val="24"/>
        </w:rPr>
        <w:t xml:space="preserve">w </w:t>
      </w:r>
      <w:r w:rsidR="00E9750F" w:rsidRPr="00A13F6A">
        <w:rPr>
          <w:rFonts w:asciiTheme="minorHAnsi" w:hAnsiTheme="minorHAnsi" w:cstheme="minorHAnsi"/>
          <w:szCs w:val="24"/>
        </w:rPr>
        <w:t xml:space="preserve">publikacji promotora rozprawy </w:t>
      </w:r>
      <w:r w:rsidR="00130D25" w:rsidRPr="00A13F6A">
        <w:rPr>
          <w:rFonts w:asciiTheme="minorHAnsi" w:hAnsiTheme="minorHAnsi" w:cstheme="minorHAnsi"/>
          <w:szCs w:val="24"/>
        </w:rPr>
        <w:t>w</w:t>
      </w:r>
      <w:r w:rsidR="00E9750F" w:rsidRPr="00A13F6A">
        <w:rPr>
          <w:rFonts w:asciiTheme="minorHAnsi" w:hAnsiTheme="minorHAnsi" w:cstheme="minorHAnsi"/>
          <w:szCs w:val="24"/>
        </w:rPr>
        <w:t xml:space="preserve"> roku 2014. </w:t>
      </w:r>
      <w:r w:rsidR="00331522" w:rsidRPr="00A13F6A">
        <w:rPr>
          <w:rFonts w:asciiTheme="minorHAnsi" w:hAnsiTheme="minorHAnsi" w:cstheme="minorHAnsi"/>
          <w:szCs w:val="24"/>
        </w:rPr>
        <w:t>Koncepcja ta</w:t>
      </w:r>
      <w:r w:rsidR="00B029F1" w:rsidRPr="00A13F6A">
        <w:rPr>
          <w:rFonts w:asciiTheme="minorHAnsi" w:hAnsiTheme="minorHAnsi" w:cstheme="minorHAnsi"/>
          <w:szCs w:val="24"/>
        </w:rPr>
        <w:t>,</w:t>
      </w:r>
      <w:r w:rsidR="00331522" w:rsidRPr="00A13F6A">
        <w:rPr>
          <w:rFonts w:asciiTheme="minorHAnsi" w:hAnsiTheme="minorHAnsi" w:cstheme="minorHAnsi"/>
          <w:szCs w:val="24"/>
        </w:rPr>
        <w:t xml:space="preserve"> w wyniku przeprowadzonych </w:t>
      </w:r>
      <w:r w:rsidR="0063436E" w:rsidRPr="00A13F6A">
        <w:rPr>
          <w:rFonts w:asciiTheme="minorHAnsi" w:hAnsiTheme="minorHAnsi" w:cstheme="minorHAnsi"/>
          <w:szCs w:val="24"/>
        </w:rPr>
        <w:br/>
      </w:r>
      <w:r w:rsidR="00331522" w:rsidRPr="00A13F6A">
        <w:rPr>
          <w:rFonts w:asciiTheme="minorHAnsi" w:hAnsiTheme="minorHAnsi" w:cstheme="minorHAnsi"/>
          <w:szCs w:val="24"/>
        </w:rPr>
        <w:t xml:space="preserve">w ramach rozprawy </w:t>
      </w:r>
      <w:r w:rsidR="00C70F69" w:rsidRPr="00A13F6A">
        <w:rPr>
          <w:rFonts w:asciiTheme="minorHAnsi" w:hAnsiTheme="minorHAnsi" w:cstheme="minorHAnsi"/>
          <w:szCs w:val="24"/>
        </w:rPr>
        <w:t>prac</w:t>
      </w:r>
      <w:r w:rsidR="00B029F1" w:rsidRPr="00A13F6A">
        <w:rPr>
          <w:rFonts w:asciiTheme="minorHAnsi" w:hAnsiTheme="minorHAnsi" w:cstheme="minorHAnsi"/>
          <w:szCs w:val="24"/>
        </w:rPr>
        <w:t>,</w:t>
      </w:r>
      <w:r w:rsidR="00331522" w:rsidRPr="00A13F6A">
        <w:rPr>
          <w:rFonts w:asciiTheme="minorHAnsi" w:hAnsiTheme="minorHAnsi" w:cstheme="minorHAnsi"/>
          <w:szCs w:val="24"/>
        </w:rPr>
        <w:t xml:space="preserve"> została znacznie rozszerzona i dopracowana, </w:t>
      </w:r>
      <w:r w:rsidR="00C70F69" w:rsidRPr="00A13F6A">
        <w:rPr>
          <w:rFonts w:asciiTheme="minorHAnsi" w:hAnsiTheme="minorHAnsi" w:cstheme="minorHAnsi"/>
          <w:szCs w:val="24"/>
        </w:rPr>
        <w:t xml:space="preserve">a badania eksperymentalne zbudowanego prototypu maszyny potwierdziły wiarygodność </w:t>
      </w:r>
      <w:r w:rsidR="00AF43D5">
        <w:rPr>
          <w:rFonts w:asciiTheme="minorHAnsi" w:hAnsiTheme="minorHAnsi" w:cstheme="minorHAnsi"/>
          <w:szCs w:val="24"/>
        </w:rPr>
        <w:t xml:space="preserve">i przydatność </w:t>
      </w:r>
      <w:r w:rsidR="00B029F1" w:rsidRPr="00A13F6A">
        <w:rPr>
          <w:rFonts w:asciiTheme="minorHAnsi" w:hAnsiTheme="minorHAnsi" w:cstheme="minorHAnsi"/>
          <w:szCs w:val="24"/>
        </w:rPr>
        <w:t>zastosowanego</w:t>
      </w:r>
      <w:r w:rsidR="00C70F69" w:rsidRPr="00A13F6A">
        <w:rPr>
          <w:rFonts w:asciiTheme="minorHAnsi" w:hAnsiTheme="minorHAnsi" w:cstheme="minorHAnsi"/>
          <w:szCs w:val="24"/>
        </w:rPr>
        <w:t xml:space="preserve"> ujęcia polowego i zbudowanych modeli numerycznych do analizy zjawisk elektromagnetycznych </w:t>
      </w:r>
      <w:r w:rsidR="00F05B97" w:rsidRPr="00A13F6A">
        <w:rPr>
          <w:rFonts w:asciiTheme="minorHAnsi" w:hAnsiTheme="minorHAnsi" w:cstheme="minorHAnsi"/>
          <w:szCs w:val="24"/>
        </w:rPr>
        <w:t>oraz</w:t>
      </w:r>
      <w:r w:rsidR="00C70F69" w:rsidRPr="00A13F6A">
        <w:rPr>
          <w:rFonts w:asciiTheme="minorHAnsi" w:hAnsiTheme="minorHAnsi" w:cstheme="minorHAnsi"/>
          <w:szCs w:val="24"/>
        </w:rPr>
        <w:t xml:space="preserve"> termicznych </w:t>
      </w:r>
      <w:r w:rsidR="00B029F1" w:rsidRPr="00A13F6A">
        <w:rPr>
          <w:rFonts w:asciiTheme="minorHAnsi" w:hAnsiTheme="minorHAnsi" w:cstheme="minorHAnsi"/>
          <w:szCs w:val="24"/>
        </w:rPr>
        <w:t>w maszynie o wzbudzeniu hybrydowym</w:t>
      </w:r>
      <w:r w:rsidR="00C70F69" w:rsidRPr="00A13F6A">
        <w:rPr>
          <w:rFonts w:asciiTheme="minorHAnsi" w:hAnsiTheme="minorHAnsi" w:cstheme="minorHAnsi"/>
          <w:szCs w:val="24"/>
        </w:rPr>
        <w:t>.</w:t>
      </w:r>
      <w:r w:rsidR="00B029F1" w:rsidRPr="00A13F6A">
        <w:rPr>
          <w:rFonts w:asciiTheme="minorHAnsi" w:hAnsiTheme="minorHAnsi" w:cstheme="minorHAnsi"/>
          <w:szCs w:val="24"/>
        </w:rPr>
        <w:t xml:space="preserve"> Ponadto</w:t>
      </w:r>
      <w:r w:rsidR="00331522" w:rsidRPr="00A13F6A">
        <w:rPr>
          <w:rFonts w:asciiTheme="minorHAnsi" w:hAnsiTheme="minorHAnsi" w:cstheme="minorHAnsi"/>
          <w:szCs w:val="24"/>
        </w:rPr>
        <w:t xml:space="preserve"> Autor rozprawy </w:t>
      </w:r>
      <w:r w:rsidR="00C70F69" w:rsidRPr="00A13F6A">
        <w:rPr>
          <w:rFonts w:asciiTheme="minorHAnsi" w:hAnsiTheme="minorHAnsi" w:cstheme="minorHAnsi"/>
          <w:szCs w:val="24"/>
        </w:rPr>
        <w:t xml:space="preserve">opracował </w:t>
      </w:r>
      <w:r w:rsidR="00B029F1" w:rsidRPr="00A13F6A">
        <w:rPr>
          <w:rFonts w:asciiTheme="minorHAnsi" w:hAnsiTheme="minorHAnsi" w:cstheme="minorHAnsi"/>
          <w:szCs w:val="24"/>
        </w:rPr>
        <w:t xml:space="preserve">i w badaniach symulacyjnych potwierdził poprawność działania </w:t>
      </w:r>
      <w:r w:rsidR="00331522" w:rsidRPr="00A13F6A">
        <w:rPr>
          <w:rFonts w:asciiTheme="minorHAnsi" w:hAnsiTheme="minorHAnsi" w:cstheme="minorHAnsi"/>
          <w:szCs w:val="24"/>
        </w:rPr>
        <w:t>no</w:t>
      </w:r>
      <w:r w:rsidR="00B029F1" w:rsidRPr="00A13F6A">
        <w:rPr>
          <w:rFonts w:asciiTheme="minorHAnsi" w:hAnsiTheme="minorHAnsi" w:cstheme="minorHAnsi"/>
          <w:szCs w:val="24"/>
        </w:rPr>
        <w:t>wej</w:t>
      </w:r>
      <w:r w:rsidR="00331522" w:rsidRPr="00A13F6A">
        <w:rPr>
          <w:rFonts w:asciiTheme="minorHAnsi" w:hAnsiTheme="minorHAnsi" w:cstheme="minorHAnsi"/>
          <w:szCs w:val="24"/>
        </w:rPr>
        <w:t xml:space="preserve"> koncepcj</w:t>
      </w:r>
      <w:r w:rsidR="00B029F1" w:rsidRPr="00A13F6A">
        <w:rPr>
          <w:rFonts w:asciiTheme="minorHAnsi" w:hAnsiTheme="minorHAnsi" w:cstheme="minorHAnsi"/>
          <w:szCs w:val="24"/>
        </w:rPr>
        <w:t>i</w:t>
      </w:r>
      <w:r w:rsidR="00331522" w:rsidRPr="00A13F6A">
        <w:rPr>
          <w:rFonts w:asciiTheme="minorHAnsi" w:hAnsiTheme="minorHAnsi" w:cstheme="minorHAnsi"/>
          <w:szCs w:val="24"/>
        </w:rPr>
        <w:t xml:space="preserve"> mechanicznej regulacji strumienia wzbudzenia maszyny tarczowej z</w:t>
      </w:r>
      <w:r w:rsidR="00AF43D5">
        <w:rPr>
          <w:rFonts w:asciiTheme="minorHAnsi" w:hAnsiTheme="minorHAnsi" w:cstheme="minorHAnsi"/>
          <w:szCs w:val="24"/>
        </w:rPr>
        <w:t> </w:t>
      </w:r>
      <w:r w:rsidR="00331522" w:rsidRPr="00A13F6A">
        <w:rPr>
          <w:rFonts w:asciiTheme="minorHAnsi" w:hAnsiTheme="minorHAnsi" w:cstheme="minorHAnsi"/>
          <w:szCs w:val="24"/>
        </w:rPr>
        <w:t xml:space="preserve">niekonwencjonalnym układem </w:t>
      </w:r>
      <w:r w:rsidR="00AF43D5">
        <w:rPr>
          <w:rFonts w:asciiTheme="minorHAnsi" w:hAnsiTheme="minorHAnsi" w:cstheme="minorHAnsi"/>
          <w:szCs w:val="24"/>
        </w:rPr>
        <w:t xml:space="preserve">dodatkowego </w:t>
      </w:r>
      <w:r w:rsidR="00331522" w:rsidRPr="00A13F6A">
        <w:rPr>
          <w:rFonts w:asciiTheme="minorHAnsi" w:hAnsiTheme="minorHAnsi" w:cstheme="minorHAnsi"/>
          <w:szCs w:val="24"/>
        </w:rPr>
        <w:t xml:space="preserve">wzbudnika z przemieszczającym się magnesem. </w:t>
      </w:r>
    </w:p>
    <w:p w14:paraId="5E6779AF" w14:textId="77777777" w:rsidR="00B21A5B" w:rsidRPr="00A13F6A" w:rsidRDefault="00B21A5B" w:rsidP="006A77F4">
      <w:pPr>
        <w:pStyle w:val="tekst"/>
        <w:spacing w:after="120" w:line="360" w:lineRule="auto"/>
        <w:ind w:firstLine="426"/>
        <w:jc w:val="left"/>
        <w:rPr>
          <w:rFonts w:asciiTheme="minorHAnsi" w:hAnsiTheme="minorHAnsi" w:cstheme="minorHAnsi"/>
          <w:szCs w:val="24"/>
        </w:rPr>
      </w:pPr>
      <w:r w:rsidRPr="00A13F6A">
        <w:rPr>
          <w:rFonts w:asciiTheme="minorHAnsi" w:hAnsiTheme="minorHAnsi" w:cstheme="minorHAnsi"/>
          <w:szCs w:val="24"/>
        </w:rPr>
        <w:t>W zawiązku z powyższym stwierdzam mgr inż. Paweł Prajzendanc osiągnął zamierzony cel główny</w:t>
      </w:r>
      <w:r w:rsidR="00F05B97" w:rsidRPr="00A13F6A">
        <w:rPr>
          <w:rFonts w:asciiTheme="minorHAnsi" w:hAnsiTheme="minorHAnsi" w:cstheme="minorHAnsi"/>
          <w:szCs w:val="24"/>
        </w:rPr>
        <w:t>,</w:t>
      </w:r>
      <w:r w:rsidRPr="00A13F6A">
        <w:rPr>
          <w:rFonts w:asciiTheme="minorHAnsi" w:hAnsiTheme="minorHAnsi" w:cstheme="minorHAnsi"/>
          <w:szCs w:val="24"/>
        </w:rPr>
        <w:t xml:space="preserve"> cele pośrednie pracy oraz udowodnił słuszność postawionej tezy.</w:t>
      </w:r>
    </w:p>
    <w:p w14:paraId="42B40A10" w14:textId="77777777" w:rsidR="0094170B" w:rsidRPr="00A13F6A" w:rsidRDefault="00422075" w:rsidP="006A77F4">
      <w:pPr>
        <w:pStyle w:val="tekst"/>
        <w:spacing w:after="120" w:line="360" w:lineRule="auto"/>
        <w:ind w:firstLine="426"/>
        <w:jc w:val="left"/>
        <w:rPr>
          <w:rFonts w:asciiTheme="minorHAnsi" w:hAnsiTheme="minorHAnsi" w:cstheme="minorHAnsi"/>
          <w:szCs w:val="24"/>
        </w:rPr>
      </w:pPr>
      <w:r w:rsidRPr="00A13F6A">
        <w:rPr>
          <w:rFonts w:asciiTheme="minorHAnsi" w:hAnsiTheme="minorHAnsi" w:cstheme="minorHAnsi"/>
          <w:szCs w:val="24"/>
        </w:rPr>
        <w:t>Bardzo w</w:t>
      </w:r>
      <w:r w:rsidR="003C1374" w:rsidRPr="00A13F6A">
        <w:rPr>
          <w:rFonts w:asciiTheme="minorHAnsi" w:hAnsiTheme="minorHAnsi" w:cstheme="minorHAnsi"/>
          <w:szCs w:val="24"/>
        </w:rPr>
        <w:t xml:space="preserve">ysoko oceniam wiedzę i umiejętność doktoranta w zakresie wykorzystania polowych trójwymiarowych modeli zjawisk elektromagnetycznych i cieplnych oraz oprogramowania komercyjnego do analizy </w:t>
      </w:r>
      <w:r w:rsidRPr="00A13F6A">
        <w:rPr>
          <w:rFonts w:asciiTheme="minorHAnsi" w:hAnsiTheme="minorHAnsi" w:cstheme="minorHAnsi"/>
          <w:szCs w:val="24"/>
        </w:rPr>
        <w:t xml:space="preserve">maszyny tarczowej o strumieniu osiowym wzbudzanej hybrydowo. </w:t>
      </w:r>
      <w:r w:rsidR="00282134" w:rsidRPr="00A13F6A">
        <w:rPr>
          <w:rFonts w:asciiTheme="minorHAnsi" w:hAnsiTheme="minorHAnsi" w:cstheme="minorHAnsi"/>
          <w:szCs w:val="24"/>
        </w:rPr>
        <w:t>Wyniki obliczeń uzyskane w wyniku realizacji u</w:t>
      </w:r>
      <w:r w:rsidRPr="00A13F6A">
        <w:rPr>
          <w:rFonts w:asciiTheme="minorHAnsi" w:hAnsiTheme="minorHAnsi" w:cstheme="minorHAnsi"/>
          <w:szCs w:val="24"/>
        </w:rPr>
        <w:t>miejętnie zaprojektowan</w:t>
      </w:r>
      <w:r w:rsidR="00282134" w:rsidRPr="00A13F6A">
        <w:rPr>
          <w:rFonts w:asciiTheme="minorHAnsi" w:hAnsiTheme="minorHAnsi" w:cstheme="minorHAnsi"/>
          <w:szCs w:val="24"/>
        </w:rPr>
        <w:t>ej</w:t>
      </w:r>
      <w:r w:rsidRPr="00A13F6A">
        <w:rPr>
          <w:rFonts w:asciiTheme="minorHAnsi" w:hAnsiTheme="minorHAnsi" w:cstheme="minorHAnsi"/>
          <w:szCs w:val="24"/>
        </w:rPr>
        <w:t xml:space="preserve"> seri</w:t>
      </w:r>
      <w:r w:rsidR="00282134" w:rsidRPr="00A13F6A">
        <w:rPr>
          <w:rFonts w:asciiTheme="minorHAnsi" w:hAnsiTheme="minorHAnsi" w:cstheme="minorHAnsi"/>
          <w:szCs w:val="24"/>
        </w:rPr>
        <w:t>i</w:t>
      </w:r>
      <w:r w:rsidRPr="00A13F6A">
        <w:rPr>
          <w:rFonts w:asciiTheme="minorHAnsi" w:hAnsiTheme="minorHAnsi" w:cstheme="minorHAnsi"/>
          <w:szCs w:val="24"/>
        </w:rPr>
        <w:t xml:space="preserve"> badań</w:t>
      </w:r>
      <w:r w:rsidRPr="00A13F6A">
        <w:rPr>
          <w:rStyle w:val="Teksttreci"/>
        </w:rPr>
        <w:t xml:space="preserve"> </w:t>
      </w:r>
      <w:r w:rsidRPr="00A13F6A">
        <w:rPr>
          <w:rFonts w:asciiTheme="minorHAnsi" w:hAnsiTheme="minorHAnsi" w:cstheme="minorHAnsi"/>
          <w:szCs w:val="24"/>
        </w:rPr>
        <w:t>symulacyjnych</w:t>
      </w:r>
      <w:r w:rsidR="00282134" w:rsidRPr="00A13F6A">
        <w:rPr>
          <w:rFonts w:asciiTheme="minorHAnsi" w:hAnsiTheme="minorHAnsi" w:cstheme="minorHAnsi"/>
          <w:szCs w:val="24"/>
        </w:rPr>
        <w:t>,</w:t>
      </w:r>
      <w:r w:rsidRPr="00A13F6A">
        <w:rPr>
          <w:rFonts w:asciiTheme="minorHAnsi" w:hAnsiTheme="minorHAnsi" w:cstheme="minorHAnsi"/>
          <w:szCs w:val="24"/>
        </w:rPr>
        <w:t xml:space="preserve"> </w:t>
      </w:r>
      <w:r w:rsidR="00282134" w:rsidRPr="00A13F6A">
        <w:rPr>
          <w:rFonts w:asciiTheme="minorHAnsi" w:hAnsiTheme="minorHAnsi" w:cstheme="minorHAnsi"/>
          <w:szCs w:val="24"/>
        </w:rPr>
        <w:t xml:space="preserve">umożliwiły wyodrębnienie parametrów konstrukcyjnych mających największy wpływ na zakres regulacji strumienia magnetycznego głównego </w:t>
      </w:r>
      <w:r w:rsidR="00D57DD5" w:rsidRPr="00A13F6A">
        <w:rPr>
          <w:rFonts w:asciiTheme="minorHAnsi" w:hAnsiTheme="minorHAnsi" w:cstheme="minorHAnsi"/>
          <w:szCs w:val="24"/>
        </w:rPr>
        <w:t xml:space="preserve">i </w:t>
      </w:r>
      <w:r w:rsidR="005609D5" w:rsidRPr="00A13F6A">
        <w:rPr>
          <w:rFonts w:asciiTheme="minorHAnsi" w:hAnsiTheme="minorHAnsi" w:cstheme="minorHAnsi"/>
          <w:szCs w:val="24"/>
        </w:rPr>
        <w:t>własności funkcjonalne maszyny</w:t>
      </w:r>
      <w:r w:rsidR="00282134" w:rsidRPr="00A13F6A">
        <w:rPr>
          <w:rFonts w:asciiTheme="minorHAnsi" w:hAnsiTheme="minorHAnsi" w:cstheme="minorHAnsi"/>
          <w:szCs w:val="24"/>
        </w:rPr>
        <w:t>.</w:t>
      </w:r>
      <w:r w:rsidRPr="00A13F6A">
        <w:rPr>
          <w:rStyle w:val="Teksttreci"/>
        </w:rPr>
        <w:t xml:space="preserve"> </w:t>
      </w:r>
      <w:r w:rsidR="00626790" w:rsidRPr="00A13F6A">
        <w:rPr>
          <w:rFonts w:asciiTheme="minorHAnsi" w:hAnsiTheme="minorHAnsi" w:cstheme="minorHAnsi"/>
          <w:szCs w:val="24"/>
        </w:rPr>
        <w:t xml:space="preserve">Autor rozprawy przeprowadził wnikliwą i poprawną analizę rezultatów </w:t>
      </w:r>
      <w:r w:rsidR="00F05B97" w:rsidRPr="00A13F6A">
        <w:rPr>
          <w:rFonts w:asciiTheme="minorHAnsi" w:hAnsiTheme="minorHAnsi" w:cstheme="minorHAnsi"/>
          <w:szCs w:val="24"/>
        </w:rPr>
        <w:t xml:space="preserve">bardzo </w:t>
      </w:r>
      <w:r w:rsidR="00626790" w:rsidRPr="00A13F6A">
        <w:rPr>
          <w:rFonts w:asciiTheme="minorHAnsi" w:hAnsiTheme="minorHAnsi" w:cstheme="minorHAnsi"/>
          <w:szCs w:val="24"/>
        </w:rPr>
        <w:t xml:space="preserve">obszernych badań symulacyjnych. Wykazał się przy tym dobrym zrozumieniem przebiegu złożonych zjawisk elektromagnetycznych. Sformułował wiele wartościowych wniosków szczegółowych i ogólnych dotyczących </w:t>
      </w:r>
      <w:r w:rsidR="00B21A5B" w:rsidRPr="00A13F6A">
        <w:rPr>
          <w:rFonts w:asciiTheme="minorHAnsi" w:hAnsiTheme="minorHAnsi" w:cstheme="minorHAnsi"/>
          <w:szCs w:val="24"/>
        </w:rPr>
        <w:t xml:space="preserve">wpływu wybranych parametrów konstrukcyjnych na zakres regulacji strumienia wzbudzenia i parametry funkcjonalne maszyny. </w:t>
      </w:r>
    </w:p>
    <w:p w14:paraId="0FF2D956" w14:textId="77777777" w:rsidR="00626790" w:rsidRPr="00A13F6A" w:rsidRDefault="00626790" w:rsidP="006A77F4">
      <w:pPr>
        <w:pStyle w:val="tekst"/>
        <w:spacing w:after="120" w:line="360" w:lineRule="auto"/>
        <w:ind w:firstLine="426"/>
        <w:jc w:val="left"/>
        <w:rPr>
          <w:rFonts w:asciiTheme="minorHAnsi" w:hAnsiTheme="minorHAnsi" w:cstheme="minorHAnsi"/>
        </w:rPr>
      </w:pPr>
      <w:r w:rsidRPr="00A13F6A">
        <w:rPr>
          <w:rFonts w:asciiTheme="minorHAnsi" w:hAnsiTheme="minorHAnsi" w:cstheme="minorHAnsi"/>
          <w:szCs w:val="24"/>
        </w:rPr>
        <w:t>Rozprawa cechuje się bardzo wysokim poziomem naukowym. Do najważniejszych osiągnięć Autora zaliczam:</w:t>
      </w:r>
    </w:p>
    <w:p w14:paraId="728883B1" w14:textId="77777777" w:rsidR="00626790" w:rsidRPr="00A13F6A" w:rsidRDefault="00683EFA" w:rsidP="006A77F4">
      <w:pPr>
        <w:pStyle w:val="tekst"/>
        <w:numPr>
          <w:ilvl w:val="0"/>
          <w:numId w:val="3"/>
        </w:numPr>
        <w:spacing w:after="120" w:line="360" w:lineRule="auto"/>
        <w:ind w:left="851" w:hanging="284"/>
        <w:jc w:val="left"/>
        <w:rPr>
          <w:rFonts w:asciiTheme="minorHAnsi" w:hAnsiTheme="minorHAnsi" w:cstheme="minorHAnsi"/>
        </w:rPr>
      </w:pPr>
      <w:r w:rsidRPr="00A13F6A">
        <w:rPr>
          <w:rFonts w:asciiTheme="minorHAnsi" w:hAnsiTheme="minorHAnsi" w:cstheme="minorHAnsi"/>
        </w:rPr>
        <w:t>O</w:t>
      </w:r>
      <w:r w:rsidR="00626790" w:rsidRPr="00A13F6A">
        <w:rPr>
          <w:rFonts w:asciiTheme="minorHAnsi" w:hAnsiTheme="minorHAnsi" w:cstheme="minorHAnsi"/>
        </w:rPr>
        <w:t xml:space="preserve">pracowanie </w:t>
      </w:r>
      <w:r w:rsidR="006C3027" w:rsidRPr="00A13F6A">
        <w:rPr>
          <w:rFonts w:asciiTheme="minorHAnsi" w:hAnsiTheme="minorHAnsi" w:cstheme="minorHAnsi"/>
        </w:rPr>
        <w:t>obwodowego modelu maszyny synchronicznej tarczowej o wzbudzeniu hybrydowym</w:t>
      </w:r>
      <w:r w:rsidR="00AF43D5">
        <w:rPr>
          <w:rFonts w:asciiTheme="minorHAnsi" w:hAnsiTheme="minorHAnsi" w:cstheme="minorHAnsi"/>
        </w:rPr>
        <w:t>;</w:t>
      </w:r>
      <w:r w:rsidR="00626790" w:rsidRPr="00A13F6A">
        <w:rPr>
          <w:rFonts w:asciiTheme="minorHAnsi" w:hAnsiTheme="minorHAnsi" w:cstheme="minorHAnsi"/>
        </w:rPr>
        <w:t xml:space="preserve"> </w:t>
      </w:r>
    </w:p>
    <w:p w14:paraId="7A311A21" w14:textId="77777777" w:rsidR="00626790" w:rsidRPr="00A13F6A" w:rsidRDefault="00683EFA" w:rsidP="006A77F4">
      <w:pPr>
        <w:pStyle w:val="tekst"/>
        <w:numPr>
          <w:ilvl w:val="0"/>
          <w:numId w:val="3"/>
        </w:numPr>
        <w:spacing w:after="120" w:line="360" w:lineRule="auto"/>
        <w:ind w:left="851" w:hanging="284"/>
        <w:jc w:val="left"/>
        <w:rPr>
          <w:rFonts w:asciiTheme="minorHAnsi" w:hAnsiTheme="minorHAnsi" w:cstheme="minorHAnsi"/>
        </w:rPr>
      </w:pPr>
      <w:r w:rsidRPr="00A13F6A">
        <w:rPr>
          <w:rFonts w:asciiTheme="minorHAnsi" w:hAnsiTheme="minorHAnsi" w:cstheme="minorHAnsi"/>
        </w:rPr>
        <w:t>O</w:t>
      </w:r>
      <w:r w:rsidR="006C3027" w:rsidRPr="00A13F6A">
        <w:rPr>
          <w:rFonts w:asciiTheme="minorHAnsi" w:hAnsiTheme="minorHAnsi" w:cstheme="minorHAnsi"/>
        </w:rPr>
        <w:t xml:space="preserve">pracowanie sparametryzowanych modeli numerycznych </w:t>
      </w:r>
      <w:r w:rsidR="004B15AD" w:rsidRPr="00A13F6A">
        <w:rPr>
          <w:rFonts w:asciiTheme="minorHAnsi" w:hAnsiTheme="minorHAnsi" w:cstheme="minorHAnsi"/>
        </w:rPr>
        <w:t xml:space="preserve">maszyny </w:t>
      </w:r>
      <w:r w:rsidR="006C3027" w:rsidRPr="00A13F6A">
        <w:rPr>
          <w:rFonts w:asciiTheme="minorHAnsi" w:hAnsiTheme="minorHAnsi" w:cstheme="minorHAnsi"/>
        </w:rPr>
        <w:t xml:space="preserve">do analizy </w:t>
      </w:r>
      <w:r w:rsidR="00257A8D" w:rsidRPr="00A13F6A">
        <w:rPr>
          <w:rFonts w:asciiTheme="minorHAnsi" w:hAnsiTheme="minorHAnsi" w:cstheme="minorHAnsi"/>
        </w:rPr>
        <w:t xml:space="preserve">zjawisk elektromagnetycznych i wyznaczania parametrów funkcjonalnych </w:t>
      </w:r>
      <w:r w:rsidR="006C3027" w:rsidRPr="00A13F6A">
        <w:rPr>
          <w:rFonts w:asciiTheme="minorHAnsi" w:hAnsiTheme="minorHAnsi" w:cstheme="minorHAnsi"/>
        </w:rPr>
        <w:t>z uwzględnieniem trójwymiarowego rozkładu pola magnetycznego</w:t>
      </w:r>
      <w:r w:rsidR="00AF43D5">
        <w:rPr>
          <w:rFonts w:asciiTheme="minorHAnsi" w:hAnsiTheme="minorHAnsi" w:cstheme="minorHAnsi"/>
        </w:rPr>
        <w:t>;</w:t>
      </w:r>
      <w:r w:rsidR="00626790" w:rsidRPr="00A13F6A">
        <w:rPr>
          <w:rFonts w:asciiTheme="minorHAnsi" w:hAnsiTheme="minorHAnsi" w:cstheme="minorHAnsi"/>
        </w:rPr>
        <w:t xml:space="preserve"> </w:t>
      </w:r>
    </w:p>
    <w:p w14:paraId="48C45581" w14:textId="77777777" w:rsidR="00626790" w:rsidRPr="00A13F6A" w:rsidRDefault="00683EFA" w:rsidP="006A77F4">
      <w:pPr>
        <w:pStyle w:val="tekst"/>
        <w:numPr>
          <w:ilvl w:val="0"/>
          <w:numId w:val="3"/>
        </w:numPr>
        <w:spacing w:after="120" w:line="360" w:lineRule="auto"/>
        <w:ind w:left="851" w:hanging="284"/>
        <w:jc w:val="left"/>
        <w:rPr>
          <w:rFonts w:asciiTheme="minorHAnsi" w:hAnsiTheme="minorHAnsi" w:cstheme="minorHAnsi"/>
        </w:rPr>
      </w:pPr>
      <w:r w:rsidRPr="00A13F6A">
        <w:rPr>
          <w:rFonts w:asciiTheme="minorHAnsi" w:hAnsiTheme="minorHAnsi" w:cstheme="minorHAnsi"/>
        </w:rPr>
        <w:lastRenderedPageBreak/>
        <w:t>Z</w:t>
      </w:r>
      <w:r w:rsidR="00257A8D" w:rsidRPr="00A13F6A">
        <w:rPr>
          <w:rFonts w:asciiTheme="minorHAnsi" w:hAnsiTheme="minorHAnsi" w:cstheme="minorHAnsi"/>
        </w:rPr>
        <w:t>badanie wpływu parametrów konstrukcyjnych maszyny o wzbudzeniu hybrydowym na zakres regulacji strumienia wzbudzenia oraz parametry funkcjonalne maszyny</w:t>
      </w:r>
      <w:r w:rsidR="00AF43D5">
        <w:rPr>
          <w:rFonts w:asciiTheme="minorHAnsi" w:hAnsiTheme="minorHAnsi" w:cstheme="minorHAnsi"/>
        </w:rPr>
        <w:t>;</w:t>
      </w:r>
      <w:r w:rsidR="00626790" w:rsidRPr="00A13F6A">
        <w:rPr>
          <w:rFonts w:asciiTheme="minorHAnsi" w:hAnsiTheme="minorHAnsi" w:cstheme="minorHAnsi"/>
        </w:rPr>
        <w:t xml:space="preserve">  </w:t>
      </w:r>
    </w:p>
    <w:p w14:paraId="2F1116E6" w14:textId="77777777" w:rsidR="00626790" w:rsidRPr="00A13F6A" w:rsidRDefault="00683EFA" w:rsidP="006A77F4">
      <w:pPr>
        <w:pStyle w:val="tekst"/>
        <w:numPr>
          <w:ilvl w:val="0"/>
          <w:numId w:val="3"/>
        </w:numPr>
        <w:spacing w:after="120" w:line="360" w:lineRule="auto"/>
        <w:ind w:left="851" w:hanging="284"/>
        <w:jc w:val="left"/>
        <w:rPr>
          <w:rFonts w:asciiTheme="minorHAnsi" w:hAnsiTheme="minorHAnsi" w:cstheme="minorHAnsi"/>
        </w:rPr>
      </w:pPr>
      <w:r w:rsidRPr="00A13F6A">
        <w:rPr>
          <w:rFonts w:asciiTheme="minorHAnsi" w:hAnsiTheme="minorHAnsi" w:cstheme="minorHAnsi"/>
        </w:rPr>
        <w:t>Z</w:t>
      </w:r>
      <w:r w:rsidR="00257A8D" w:rsidRPr="00A13F6A">
        <w:rPr>
          <w:rFonts w:asciiTheme="minorHAnsi" w:hAnsiTheme="minorHAnsi" w:cstheme="minorHAnsi"/>
        </w:rPr>
        <w:t xml:space="preserve">budowanie prototypu maszyny o wzbudzeniu hybrydowym i wykonanie na opracowanym stanowisku pomiarowym badań eksperymentalnych weryfikujących </w:t>
      </w:r>
      <w:r w:rsidR="00F05B97" w:rsidRPr="00A13F6A">
        <w:rPr>
          <w:rFonts w:asciiTheme="minorHAnsi" w:hAnsiTheme="minorHAnsi" w:cstheme="minorHAnsi"/>
        </w:rPr>
        <w:t xml:space="preserve">wybrane </w:t>
      </w:r>
      <w:r w:rsidR="00C66DB5" w:rsidRPr="00A13F6A">
        <w:rPr>
          <w:rFonts w:asciiTheme="minorHAnsi" w:hAnsiTheme="minorHAnsi" w:cstheme="minorHAnsi"/>
        </w:rPr>
        <w:t>rezultaty</w:t>
      </w:r>
      <w:r w:rsidR="00257A8D" w:rsidRPr="00A13F6A">
        <w:rPr>
          <w:rFonts w:asciiTheme="minorHAnsi" w:hAnsiTheme="minorHAnsi" w:cstheme="minorHAnsi"/>
        </w:rPr>
        <w:t xml:space="preserve"> badań</w:t>
      </w:r>
      <w:r w:rsidR="00C66DB5" w:rsidRPr="00A13F6A">
        <w:rPr>
          <w:rFonts w:asciiTheme="minorHAnsi" w:hAnsiTheme="minorHAnsi" w:cstheme="minorHAnsi"/>
        </w:rPr>
        <w:t xml:space="preserve"> symulacyjnych</w:t>
      </w:r>
      <w:r w:rsidR="00AF43D5">
        <w:rPr>
          <w:rFonts w:asciiTheme="minorHAnsi" w:hAnsiTheme="minorHAnsi" w:cstheme="minorHAnsi"/>
        </w:rPr>
        <w:t>;</w:t>
      </w:r>
    </w:p>
    <w:p w14:paraId="3DA831A6" w14:textId="77777777" w:rsidR="00626790" w:rsidRPr="00A13F6A" w:rsidRDefault="00683EFA" w:rsidP="006A77F4">
      <w:pPr>
        <w:pStyle w:val="tekst"/>
        <w:numPr>
          <w:ilvl w:val="0"/>
          <w:numId w:val="3"/>
        </w:numPr>
        <w:spacing w:after="120" w:line="360" w:lineRule="auto"/>
        <w:ind w:left="851" w:hanging="284"/>
        <w:jc w:val="left"/>
        <w:rPr>
          <w:rFonts w:asciiTheme="minorHAnsi" w:hAnsiTheme="minorHAnsi" w:cstheme="minorHAnsi"/>
        </w:rPr>
      </w:pPr>
      <w:r w:rsidRPr="00A13F6A">
        <w:rPr>
          <w:rFonts w:asciiTheme="minorHAnsi" w:hAnsiTheme="minorHAnsi" w:cstheme="minorHAnsi"/>
        </w:rPr>
        <w:t>O</w:t>
      </w:r>
      <w:r w:rsidR="00C66DB5" w:rsidRPr="00A13F6A">
        <w:rPr>
          <w:rFonts w:asciiTheme="minorHAnsi" w:hAnsiTheme="minorHAnsi" w:cstheme="minorHAnsi"/>
        </w:rPr>
        <w:t>pracowanie trójwymiarowego modelu numerycznego zjawisk termicznych w maszynie i</w:t>
      </w:r>
      <w:r w:rsidR="0063436E" w:rsidRPr="00A13F6A">
        <w:rPr>
          <w:rFonts w:asciiTheme="minorHAnsi" w:hAnsiTheme="minorHAnsi" w:cstheme="minorHAnsi"/>
        </w:rPr>
        <w:t> </w:t>
      </w:r>
      <w:r w:rsidR="00F05B97" w:rsidRPr="00A13F6A">
        <w:rPr>
          <w:rFonts w:asciiTheme="minorHAnsi" w:hAnsiTheme="minorHAnsi" w:cstheme="minorHAnsi"/>
        </w:rPr>
        <w:t xml:space="preserve">weryfikacja </w:t>
      </w:r>
      <w:r w:rsidR="00C66DB5" w:rsidRPr="00A13F6A">
        <w:rPr>
          <w:rFonts w:asciiTheme="minorHAnsi" w:hAnsiTheme="minorHAnsi" w:cstheme="minorHAnsi"/>
        </w:rPr>
        <w:t xml:space="preserve">eksperymentalna </w:t>
      </w:r>
      <w:r w:rsidR="004B15AD" w:rsidRPr="00A13F6A">
        <w:rPr>
          <w:rFonts w:asciiTheme="minorHAnsi" w:hAnsiTheme="minorHAnsi" w:cstheme="minorHAnsi"/>
        </w:rPr>
        <w:t xml:space="preserve">cieplnych </w:t>
      </w:r>
      <w:r w:rsidR="00C66DB5" w:rsidRPr="00A13F6A">
        <w:rPr>
          <w:rFonts w:asciiTheme="minorHAnsi" w:hAnsiTheme="minorHAnsi" w:cstheme="minorHAnsi"/>
        </w:rPr>
        <w:t xml:space="preserve">badań symulacyjnych układu z chłodzeniem </w:t>
      </w:r>
      <w:r w:rsidR="004B15AD" w:rsidRPr="00A13F6A">
        <w:rPr>
          <w:rFonts w:asciiTheme="minorHAnsi" w:hAnsiTheme="minorHAnsi" w:cstheme="minorHAnsi"/>
        </w:rPr>
        <w:t>powietrzem</w:t>
      </w:r>
      <w:r w:rsidR="00AF43D5">
        <w:rPr>
          <w:rFonts w:asciiTheme="minorHAnsi" w:hAnsiTheme="minorHAnsi" w:cstheme="minorHAnsi"/>
        </w:rPr>
        <w:t>;</w:t>
      </w:r>
      <w:r w:rsidR="00626790" w:rsidRPr="00A13F6A">
        <w:rPr>
          <w:rFonts w:asciiTheme="minorHAnsi" w:hAnsiTheme="minorHAnsi" w:cstheme="minorHAnsi"/>
        </w:rPr>
        <w:t xml:space="preserve"> </w:t>
      </w:r>
    </w:p>
    <w:p w14:paraId="78857AB4" w14:textId="77777777" w:rsidR="00626790" w:rsidRPr="00A13F6A" w:rsidRDefault="00683EFA" w:rsidP="006A77F4">
      <w:pPr>
        <w:pStyle w:val="tekst"/>
        <w:numPr>
          <w:ilvl w:val="0"/>
          <w:numId w:val="3"/>
        </w:numPr>
        <w:spacing w:after="120" w:line="360" w:lineRule="auto"/>
        <w:ind w:left="851" w:hanging="284"/>
        <w:jc w:val="left"/>
        <w:rPr>
          <w:rFonts w:asciiTheme="minorHAnsi" w:hAnsiTheme="minorHAnsi" w:cstheme="minorHAnsi"/>
        </w:rPr>
      </w:pPr>
      <w:r w:rsidRPr="00A13F6A">
        <w:rPr>
          <w:rFonts w:asciiTheme="minorHAnsi" w:hAnsiTheme="minorHAnsi" w:cstheme="minorHAnsi"/>
        </w:rPr>
        <w:t>O</w:t>
      </w:r>
      <w:r w:rsidR="004B15AD" w:rsidRPr="00A13F6A">
        <w:rPr>
          <w:rFonts w:asciiTheme="minorHAnsi" w:hAnsiTheme="minorHAnsi" w:cstheme="minorHAnsi"/>
        </w:rPr>
        <w:t>pracowanie wytycznych do konstrukcji układu chłodzenia z cieczą</w:t>
      </w:r>
      <w:r w:rsidR="00AF43D5">
        <w:rPr>
          <w:rFonts w:asciiTheme="minorHAnsi" w:hAnsiTheme="minorHAnsi" w:cstheme="minorHAnsi"/>
        </w:rPr>
        <w:t>;</w:t>
      </w:r>
      <w:r w:rsidR="00626790" w:rsidRPr="00A13F6A">
        <w:rPr>
          <w:rFonts w:asciiTheme="minorHAnsi" w:hAnsiTheme="minorHAnsi" w:cstheme="minorHAnsi"/>
        </w:rPr>
        <w:t xml:space="preserve"> </w:t>
      </w:r>
    </w:p>
    <w:p w14:paraId="33C13D95" w14:textId="77777777" w:rsidR="00626790" w:rsidRPr="00A13F6A" w:rsidRDefault="00683EFA" w:rsidP="006A77F4">
      <w:pPr>
        <w:pStyle w:val="tekst"/>
        <w:numPr>
          <w:ilvl w:val="0"/>
          <w:numId w:val="3"/>
        </w:numPr>
        <w:spacing w:after="120" w:line="360" w:lineRule="auto"/>
        <w:ind w:left="851" w:hanging="284"/>
        <w:jc w:val="left"/>
        <w:rPr>
          <w:rFonts w:asciiTheme="minorHAnsi" w:hAnsiTheme="minorHAnsi" w:cstheme="minorHAnsi"/>
        </w:rPr>
      </w:pPr>
      <w:r w:rsidRPr="00A13F6A">
        <w:rPr>
          <w:rFonts w:asciiTheme="minorHAnsi" w:hAnsiTheme="minorHAnsi" w:cstheme="minorHAnsi"/>
        </w:rPr>
        <w:t>O</w:t>
      </w:r>
      <w:r w:rsidR="004B15AD" w:rsidRPr="00A13F6A">
        <w:rPr>
          <w:rFonts w:asciiTheme="minorHAnsi" w:hAnsiTheme="minorHAnsi" w:cstheme="minorHAnsi"/>
        </w:rPr>
        <w:t>pracowanie nowego sposobu mechanicznej regulacji strumienia wzbudzenia maszyny tarczowej</w:t>
      </w:r>
      <w:r w:rsidR="00424825" w:rsidRPr="00A13F6A">
        <w:rPr>
          <w:rFonts w:asciiTheme="minorHAnsi" w:hAnsiTheme="minorHAnsi" w:cstheme="minorHAnsi"/>
        </w:rPr>
        <w:t>,</w:t>
      </w:r>
      <w:r w:rsidR="004B15AD" w:rsidRPr="00A13F6A">
        <w:rPr>
          <w:rFonts w:asciiTheme="minorHAnsi" w:hAnsiTheme="minorHAnsi" w:cstheme="minorHAnsi"/>
        </w:rPr>
        <w:t xml:space="preserve"> polegając</w:t>
      </w:r>
      <w:r w:rsidRPr="00A13F6A">
        <w:rPr>
          <w:rFonts w:asciiTheme="minorHAnsi" w:hAnsiTheme="minorHAnsi" w:cstheme="minorHAnsi"/>
        </w:rPr>
        <w:t>e</w:t>
      </w:r>
      <w:r w:rsidR="00AF43D5">
        <w:rPr>
          <w:rFonts w:asciiTheme="minorHAnsi" w:hAnsiTheme="minorHAnsi" w:cstheme="minorHAnsi"/>
        </w:rPr>
        <w:t>go</w:t>
      </w:r>
      <w:r w:rsidR="004B15AD" w:rsidRPr="00A13F6A">
        <w:rPr>
          <w:rFonts w:asciiTheme="minorHAnsi" w:hAnsiTheme="minorHAnsi" w:cstheme="minorHAnsi"/>
        </w:rPr>
        <w:t xml:space="preserve"> na zastąpieniu cewki wzbudzającej w stojanie układem wzbudnika z przemieszczającym się magnesem</w:t>
      </w:r>
      <w:r w:rsidRPr="00A13F6A">
        <w:rPr>
          <w:rFonts w:asciiTheme="minorHAnsi" w:hAnsiTheme="minorHAnsi" w:cstheme="minorHAnsi"/>
        </w:rPr>
        <w:t xml:space="preserve"> trwałym. R</w:t>
      </w:r>
      <w:r w:rsidR="004B15AD" w:rsidRPr="00A13F6A">
        <w:rPr>
          <w:rFonts w:asciiTheme="minorHAnsi" w:hAnsiTheme="minorHAnsi" w:cstheme="minorHAnsi"/>
        </w:rPr>
        <w:t>ozwiązani</w:t>
      </w:r>
      <w:r w:rsidR="00933EB6" w:rsidRPr="00A13F6A">
        <w:rPr>
          <w:rFonts w:asciiTheme="minorHAnsi" w:hAnsiTheme="minorHAnsi" w:cstheme="minorHAnsi"/>
        </w:rPr>
        <w:t>e</w:t>
      </w:r>
      <w:r w:rsidR="004B15AD" w:rsidRPr="00A13F6A">
        <w:rPr>
          <w:rFonts w:asciiTheme="minorHAnsi" w:hAnsiTheme="minorHAnsi" w:cstheme="minorHAnsi"/>
        </w:rPr>
        <w:t xml:space="preserve"> </w:t>
      </w:r>
      <w:r w:rsidRPr="00A13F6A">
        <w:rPr>
          <w:rFonts w:asciiTheme="minorHAnsi" w:hAnsiTheme="minorHAnsi" w:cstheme="minorHAnsi"/>
        </w:rPr>
        <w:t>to</w:t>
      </w:r>
      <w:r w:rsidR="004B15AD" w:rsidRPr="00A13F6A">
        <w:rPr>
          <w:rFonts w:asciiTheme="minorHAnsi" w:hAnsiTheme="minorHAnsi" w:cstheme="minorHAnsi"/>
        </w:rPr>
        <w:t xml:space="preserve"> zgłoszono w</w:t>
      </w:r>
      <w:r w:rsidR="005442F7">
        <w:rPr>
          <w:rFonts w:asciiTheme="minorHAnsi" w:hAnsiTheme="minorHAnsi" w:cstheme="minorHAnsi"/>
        </w:rPr>
        <w:t> </w:t>
      </w:r>
      <w:r w:rsidR="004B15AD" w:rsidRPr="00A13F6A">
        <w:rPr>
          <w:rFonts w:asciiTheme="minorHAnsi" w:hAnsiTheme="minorHAnsi" w:cstheme="minorHAnsi"/>
        </w:rPr>
        <w:t xml:space="preserve">2022 r. do Urzędu Patentowego RP w czterech wnioskach o udzielenie patentu na wynalazek pod tytułem: </w:t>
      </w:r>
      <w:r w:rsidR="004B15AD" w:rsidRPr="00A13F6A">
        <w:rPr>
          <w:rFonts w:asciiTheme="minorHAnsi" w:hAnsiTheme="minorHAnsi" w:cstheme="minorHAnsi"/>
          <w:i/>
        </w:rPr>
        <w:t>Układ regulacji wzbudzenia do maszyny elektrycznej prądu przemiennego z</w:t>
      </w:r>
      <w:r w:rsidR="0063436E" w:rsidRPr="00A13F6A">
        <w:rPr>
          <w:rFonts w:asciiTheme="minorHAnsi" w:hAnsiTheme="minorHAnsi" w:cstheme="minorHAnsi"/>
          <w:i/>
        </w:rPr>
        <w:t> </w:t>
      </w:r>
      <w:r w:rsidR="004B15AD" w:rsidRPr="00A13F6A">
        <w:rPr>
          <w:rFonts w:asciiTheme="minorHAnsi" w:hAnsiTheme="minorHAnsi" w:cstheme="minorHAnsi"/>
          <w:i/>
        </w:rPr>
        <w:t>magnesami trwałymi i biegunami żelaznymi</w:t>
      </w:r>
      <w:r w:rsidR="004B15AD" w:rsidRPr="00A13F6A">
        <w:rPr>
          <w:rFonts w:asciiTheme="minorHAnsi" w:hAnsiTheme="minorHAnsi" w:cstheme="minorHAnsi"/>
        </w:rPr>
        <w:t xml:space="preserve"> (zgłoszenia: P.440872, P.440873, P.440874, P.440875).</w:t>
      </w:r>
    </w:p>
    <w:p w14:paraId="17645014" w14:textId="77777777" w:rsidR="00A7013F" w:rsidRDefault="00CC0E68" w:rsidP="006A77F4">
      <w:pPr>
        <w:pStyle w:val="tekst"/>
        <w:spacing w:after="120" w:line="360" w:lineRule="auto"/>
        <w:ind w:firstLine="425"/>
        <w:jc w:val="left"/>
        <w:rPr>
          <w:rStyle w:val="Teksttreci"/>
        </w:rPr>
      </w:pPr>
      <w:r w:rsidRPr="00A13F6A">
        <w:rPr>
          <w:rStyle w:val="Teksttreci"/>
        </w:rPr>
        <w:t>W podsumowaniu chcę podkreślić, że dysertacja doktorska mgr</w:t>
      </w:r>
      <w:r w:rsidR="00683EFA" w:rsidRPr="00A13F6A">
        <w:rPr>
          <w:rStyle w:val="Teksttreci"/>
        </w:rPr>
        <w:t>a</w:t>
      </w:r>
      <w:r w:rsidRPr="00A13F6A">
        <w:rPr>
          <w:rStyle w:val="Teksttreci"/>
        </w:rPr>
        <w:t xml:space="preserve"> inż. </w:t>
      </w:r>
      <w:r w:rsidR="00683EFA" w:rsidRPr="00A13F6A">
        <w:rPr>
          <w:rStyle w:val="Teksttreci"/>
        </w:rPr>
        <w:t>Pawła</w:t>
      </w:r>
      <w:r w:rsidRPr="00A13F6A">
        <w:rPr>
          <w:rStyle w:val="Teksttreci"/>
        </w:rPr>
        <w:t xml:space="preserve"> </w:t>
      </w:r>
      <w:r w:rsidR="00683EFA" w:rsidRPr="00A13F6A">
        <w:rPr>
          <w:rFonts w:asciiTheme="minorHAnsi" w:hAnsiTheme="minorHAnsi" w:cstheme="minorHAnsi"/>
          <w:spacing w:val="-2"/>
          <w:szCs w:val="24"/>
        </w:rPr>
        <w:t>Prajzendanca</w:t>
      </w:r>
      <w:r w:rsidRPr="00A13F6A">
        <w:rPr>
          <w:rStyle w:val="Teksttreci"/>
        </w:rPr>
        <w:t xml:space="preserve"> pozytywnie się wyróżnia na tle innych znanych mi prac</w:t>
      </w:r>
      <w:r w:rsidR="00A7013F" w:rsidRPr="00A13F6A">
        <w:rPr>
          <w:rStyle w:val="Teksttreci"/>
        </w:rPr>
        <w:t xml:space="preserve"> i wnosi duży wkład w zakresie </w:t>
      </w:r>
      <w:r w:rsidR="000A12D6" w:rsidRPr="00A13F6A">
        <w:rPr>
          <w:rStyle w:val="Teksttreci"/>
        </w:rPr>
        <w:t xml:space="preserve">badań nad </w:t>
      </w:r>
      <w:r w:rsidR="004D2674" w:rsidRPr="00A13F6A">
        <w:rPr>
          <w:rStyle w:val="Teksttreci"/>
        </w:rPr>
        <w:t xml:space="preserve"> maszyn</w:t>
      </w:r>
      <w:r w:rsidR="000A12D6" w:rsidRPr="00A13F6A">
        <w:rPr>
          <w:rStyle w:val="Teksttreci"/>
        </w:rPr>
        <w:t>ami</w:t>
      </w:r>
      <w:r w:rsidR="004D2674" w:rsidRPr="00A13F6A">
        <w:rPr>
          <w:rStyle w:val="Teksttreci"/>
        </w:rPr>
        <w:t xml:space="preserve"> synchroniczn</w:t>
      </w:r>
      <w:r w:rsidR="000A12D6" w:rsidRPr="00A13F6A">
        <w:rPr>
          <w:rStyle w:val="Teksttreci"/>
        </w:rPr>
        <w:t>ymi</w:t>
      </w:r>
      <w:r w:rsidR="004D2674" w:rsidRPr="00A13F6A">
        <w:rPr>
          <w:rStyle w:val="Teksttreci"/>
        </w:rPr>
        <w:t xml:space="preserve"> o wzbudzeniu hybrydowym</w:t>
      </w:r>
      <w:r w:rsidRPr="00A13F6A">
        <w:rPr>
          <w:rStyle w:val="Teksttreci"/>
        </w:rPr>
        <w:t xml:space="preserve">. Przeprowadzone i </w:t>
      </w:r>
      <w:r w:rsidR="00424825" w:rsidRPr="00A13F6A">
        <w:rPr>
          <w:rStyle w:val="Teksttreci"/>
        </w:rPr>
        <w:t>bardzo dobrze</w:t>
      </w:r>
      <w:r w:rsidRPr="00A13F6A">
        <w:rPr>
          <w:rStyle w:val="Teksttreci"/>
        </w:rPr>
        <w:t xml:space="preserve"> opisane przez ni</w:t>
      </w:r>
      <w:r w:rsidR="00683EFA" w:rsidRPr="00A13F6A">
        <w:rPr>
          <w:rStyle w:val="Teksttreci"/>
        </w:rPr>
        <w:t>ego</w:t>
      </w:r>
      <w:r w:rsidRPr="00A13F6A">
        <w:rPr>
          <w:rStyle w:val="Teksttreci"/>
        </w:rPr>
        <w:t xml:space="preserve"> badania cechują się kompleksowością i są w sposób przemyślany ukierunkowane na skuteczne rozwiązanie problem</w:t>
      </w:r>
      <w:r w:rsidR="00424825" w:rsidRPr="00A13F6A">
        <w:rPr>
          <w:rStyle w:val="Teksttreci"/>
        </w:rPr>
        <w:t>u</w:t>
      </w:r>
      <w:r w:rsidRPr="00A13F6A">
        <w:rPr>
          <w:rStyle w:val="Teksttreci"/>
        </w:rPr>
        <w:t xml:space="preserve"> o dużym znaczeniu praktycznym. Badania te zostały </w:t>
      </w:r>
      <w:r w:rsidR="00683EFA" w:rsidRPr="00A13F6A">
        <w:rPr>
          <w:rStyle w:val="Teksttreci"/>
        </w:rPr>
        <w:t xml:space="preserve">już częściowo </w:t>
      </w:r>
      <w:r w:rsidRPr="00A13F6A">
        <w:rPr>
          <w:rStyle w:val="Teksttreci"/>
        </w:rPr>
        <w:t>opublikowane w znaczących czasopismach naukowych, a tym samym poddano je dyskusji w środowisku międzynarodowych specjalistów.</w:t>
      </w:r>
      <w:r>
        <w:rPr>
          <w:rStyle w:val="Teksttreci"/>
        </w:rPr>
        <w:t xml:space="preserve"> </w:t>
      </w:r>
    </w:p>
    <w:p w14:paraId="7E60C5A9" w14:textId="77777777" w:rsidR="00626790" w:rsidRPr="00495F88" w:rsidRDefault="00626790" w:rsidP="006A77F4">
      <w:pPr>
        <w:pStyle w:val="tekst"/>
        <w:spacing w:line="360" w:lineRule="auto"/>
        <w:jc w:val="left"/>
        <w:rPr>
          <w:rFonts w:ascii="Arial" w:hAnsi="Arial" w:cs="Arial"/>
        </w:rPr>
      </w:pPr>
    </w:p>
    <w:p w14:paraId="618BDFA6" w14:textId="77777777" w:rsidR="00626790" w:rsidRPr="00000DCD" w:rsidRDefault="00626790" w:rsidP="006A77F4">
      <w:pPr>
        <w:spacing w:after="120" w:line="360" w:lineRule="auto"/>
        <w:jc w:val="left"/>
        <w:rPr>
          <w:rFonts w:ascii="Arial" w:hAnsi="Arial" w:cs="Arial"/>
          <w:b/>
          <w:szCs w:val="24"/>
        </w:rPr>
      </w:pPr>
      <w:r w:rsidRPr="00000DCD">
        <w:rPr>
          <w:rFonts w:ascii="Arial" w:hAnsi="Arial" w:cs="Arial"/>
          <w:b/>
          <w:szCs w:val="24"/>
        </w:rPr>
        <w:t>4. Uwagi ogólne</w:t>
      </w:r>
      <w:r>
        <w:rPr>
          <w:rFonts w:ascii="Arial" w:hAnsi="Arial" w:cs="Arial"/>
          <w:b/>
          <w:szCs w:val="24"/>
        </w:rPr>
        <w:t xml:space="preserve"> i szczegółowe</w:t>
      </w:r>
    </w:p>
    <w:p w14:paraId="4E0FDBDD" w14:textId="77777777" w:rsidR="000A12D6" w:rsidRDefault="000A12D6" w:rsidP="006A77F4">
      <w:pPr>
        <w:pStyle w:val="tekst"/>
        <w:spacing w:after="60" w:line="360" w:lineRule="auto"/>
        <w:ind w:firstLine="425"/>
        <w:jc w:val="left"/>
        <w:rPr>
          <w:rFonts w:ascii="Arial" w:hAnsi="Arial" w:cs="Arial"/>
        </w:rPr>
      </w:pPr>
    </w:p>
    <w:p w14:paraId="51729117" w14:textId="77777777" w:rsidR="00626790" w:rsidRPr="00EE06F7" w:rsidRDefault="00626790" w:rsidP="006A77F4">
      <w:pPr>
        <w:pStyle w:val="tekst"/>
        <w:spacing w:after="120" w:line="360" w:lineRule="auto"/>
        <w:ind w:firstLine="425"/>
        <w:jc w:val="left"/>
        <w:rPr>
          <w:rFonts w:asciiTheme="minorHAnsi" w:hAnsiTheme="minorHAnsi" w:cstheme="minorHAnsi"/>
        </w:rPr>
      </w:pPr>
      <w:r w:rsidRPr="00EE06F7">
        <w:rPr>
          <w:rFonts w:asciiTheme="minorHAnsi" w:hAnsiTheme="minorHAnsi" w:cstheme="minorHAnsi"/>
        </w:rPr>
        <w:t xml:space="preserve">W trakcie </w:t>
      </w:r>
      <w:r w:rsidRPr="00EE06F7">
        <w:rPr>
          <w:rFonts w:asciiTheme="minorHAnsi" w:hAnsiTheme="minorHAnsi" w:cstheme="minorHAnsi"/>
          <w:spacing w:val="-4"/>
        </w:rPr>
        <w:t>zapoznawania</w:t>
      </w:r>
      <w:r w:rsidRPr="00EE06F7">
        <w:rPr>
          <w:rFonts w:asciiTheme="minorHAnsi" w:hAnsiTheme="minorHAnsi" w:cstheme="minorHAnsi"/>
        </w:rPr>
        <w:t xml:space="preserve"> się z treścią rozprawy nasunęło się mi kilka pytań i uwag o charakterze dyskusyjnym.</w:t>
      </w:r>
    </w:p>
    <w:p w14:paraId="3334F719" w14:textId="77777777" w:rsidR="000A096B" w:rsidRPr="00A13F6A" w:rsidRDefault="000A096B" w:rsidP="006A77F4">
      <w:pPr>
        <w:pStyle w:val="Akapitzlist"/>
        <w:widowControl w:val="0"/>
        <w:numPr>
          <w:ilvl w:val="0"/>
          <w:numId w:val="5"/>
        </w:numPr>
        <w:tabs>
          <w:tab w:val="clear" w:pos="340"/>
        </w:tabs>
        <w:autoSpaceDE w:val="0"/>
        <w:autoSpaceDN w:val="0"/>
        <w:adjustRightInd w:val="0"/>
        <w:spacing w:after="120" w:line="360" w:lineRule="auto"/>
        <w:jc w:val="left"/>
        <w:rPr>
          <w:rFonts w:asciiTheme="minorHAnsi" w:hAnsiTheme="minorHAnsi" w:cstheme="minorHAnsi"/>
        </w:rPr>
      </w:pPr>
      <w:r w:rsidRPr="00A13F6A">
        <w:rPr>
          <w:rStyle w:val="Teksttreci"/>
          <w:rFonts w:asciiTheme="minorHAnsi" w:hAnsiTheme="minorHAnsi" w:cstheme="minorHAnsi"/>
        </w:rPr>
        <w:t xml:space="preserve">W nawiązaniu do treści rozprawy jej tytuł wydaje się zbyt ogólny. Przedmiotem rozprawy są badania analityczne, symulacyjne oraz eksperymentalne dotyczące maszyny tarczowej </w:t>
      </w:r>
      <w:r w:rsidRPr="00A13F6A">
        <w:rPr>
          <w:rStyle w:val="Teksttreci"/>
          <w:rFonts w:asciiTheme="minorHAnsi" w:hAnsiTheme="minorHAnsi" w:cstheme="minorHAnsi"/>
        </w:rPr>
        <w:lastRenderedPageBreak/>
        <w:t xml:space="preserve">o strumieniu osiowym wzbudzanej hybrydowo. </w:t>
      </w:r>
    </w:p>
    <w:p w14:paraId="11F84876" w14:textId="77777777" w:rsidR="00F8580C" w:rsidRPr="00A13F6A" w:rsidRDefault="00461989" w:rsidP="006A77F4">
      <w:pPr>
        <w:pStyle w:val="Akapitzlist"/>
        <w:widowControl w:val="0"/>
        <w:numPr>
          <w:ilvl w:val="0"/>
          <w:numId w:val="5"/>
        </w:numPr>
        <w:tabs>
          <w:tab w:val="clear" w:pos="340"/>
        </w:tabs>
        <w:autoSpaceDE w:val="0"/>
        <w:autoSpaceDN w:val="0"/>
        <w:adjustRightInd w:val="0"/>
        <w:spacing w:after="120" w:line="360" w:lineRule="auto"/>
        <w:jc w:val="left"/>
        <w:rPr>
          <w:rFonts w:asciiTheme="minorHAnsi" w:hAnsiTheme="minorHAnsi" w:cstheme="minorHAnsi"/>
        </w:rPr>
      </w:pPr>
      <w:r w:rsidRPr="00A13F6A">
        <w:rPr>
          <w:rFonts w:asciiTheme="minorHAnsi" w:hAnsiTheme="minorHAnsi" w:cstheme="minorHAnsi"/>
        </w:rPr>
        <w:t>W analizowanej maszynie zastosowano klasyczne uzwojenie trójpasmowe jednowarstwowe o bokach cewek rozłożon</w:t>
      </w:r>
      <w:r w:rsidR="00F8580C" w:rsidRPr="00A13F6A">
        <w:rPr>
          <w:rFonts w:asciiTheme="minorHAnsi" w:hAnsiTheme="minorHAnsi" w:cstheme="minorHAnsi"/>
        </w:rPr>
        <w:t>ych</w:t>
      </w:r>
      <w:r w:rsidRPr="00A13F6A">
        <w:rPr>
          <w:rFonts w:asciiTheme="minorHAnsi" w:hAnsiTheme="minorHAnsi" w:cstheme="minorHAnsi"/>
        </w:rPr>
        <w:t xml:space="preserve"> w żłobkach. Brak jest uzasadnienia wyboru rodzaju uzwojenia. </w:t>
      </w:r>
      <w:r w:rsidR="00F8580C" w:rsidRPr="00A13F6A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Czy autor rozpatrywał inne koncepcje uzwoje</w:t>
      </w:r>
      <w:r w:rsidR="0078146E" w:rsidRPr="00A13F6A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ń</w:t>
      </w:r>
      <w:r w:rsidR="00F8580C" w:rsidRPr="00A13F6A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, np. uzwoje</w:t>
      </w:r>
      <w:r w:rsidR="0078146E" w:rsidRPr="00A13F6A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nia</w:t>
      </w:r>
      <w:r w:rsidR="00F8580C" w:rsidRPr="00A13F6A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 </w:t>
      </w:r>
      <w:r w:rsidR="0078146E" w:rsidRPr="00A13F6A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o</w:t>
      </w:r>
      <w:r w:rsidR="0063436E" w:rsidRPr="00A13F6A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 </w:t>
      </w:r>
      <w:r w:rsidR="0078146E" w:rsidRPr="00A13F6A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cewkach </w:t>
      </w:r>
      <w:r w:rsidR="00F8580C" w:rsidRPr="00A13F6A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>skupionych</w:t>
      </w:r>
      <w:r w:rsidR="000A096B" w:rsidRPr="00A13F6A">
        <w:rPr>
          <w:rFonts w:asciiTheme="minorHAnsi" w:eastAsiaTheme="minorHAnsi" w:hAnsiTheme="minorHAnsi" w:cstheme="minorHAnsi"/>
          <w:color w:val="000000"/>
          <w:szCs w:val="24"/>
          <w:lang w:eastAsia="en-US"/>
        </w:rPr>
        <w:t xml:space="preserve"> </w:t>
      </w:r>
      <w:r w:rsidRPr="00A13F6A">
        <w:rPr>
          <w:rFonts w:asciiTheme="minorHAnsi" w:hAnsiTheme="minorHAnsi" w:cstheme="minorHAnsi"/>
        </w:rPr>
        <w:t>charakteryzując</w:t>
      </w:r>
      <w:r w:rsidR="0078146E" w:rsidRPr="00A13F6A">
        <w:rPr>
          <w:rFonts w:asciiTheme="minorHAnsi" w:hAnsiTheme="minorHAnsi" w:cstheme="minorHAnsi"/>
        </w:rPr>
        <w:t>ego się</w:t>
      </w:r>
      <w:r w:rsidRPr="00A13F6A">
        <w:rPr>
          <w:rFonts w:asciiTheme="minorHAnsi" w:hAnsiTheme="minorHAnsi" w:cstheme="minorHAnsi"/>
        </w:rPr>
        <w:t xml:space="preserve"> m.in. mniejszą rezystancją z uwagi na krótsze połączenia czołowe</w:t>
      </w:r>
      <w:r w:rsidR="0078146E" w:rsidRPr="00A13F6A">
        <w:rPr>
          <w:rFonts w:asciiTheme="minorHAnsi" w:hAnsiTheme="minorHAnsi" w:cstheme="minorHAnsi"/>
        </w:rPr>
        <w:t xml:space="preserve"> i prostszą technologią wykonania</w:t>
      </w:r>
      <w:r w:rsidR="005442F7">
        <w:rPr>
          <w:rFonts w:asciiTheme="minorHAnsi" w:hAnsiTheme="minorHAnsi" w:cstheme="minorHAnsi"/>
        </w:rPr>
        <w:t>?</w:t>
      </w:r>
    </w:p>
    <w:p w14:paraId="7D008A31" w14:textId="77777777" w:rsidR="00397C88" w:rsidRPr="00EE06F7" w:rsidRDefault="00F8580C" w:rsidP="006A77F4">
      <w:pPr>
        <w:pStyle w:val="tekst"/>
        <w:numPr>
          <w:ilvl w:val="0"/>
          <w:numId w:val="5"/>
        </w:numPr>
        <w:spacing w:after="120" w:line="360" w:lineRule="auto"/>
        <w:jc w:val="left"/>
        <w:rPr>
          <w:rFonts w:asciiTheme="minorHAnsi" w:hAnsiTheme="minorHAnsi" w:cstheme="minorHAnsi"/>
        </w:rPr>
      </w:pPr>
      <w:r w:rsidRPr="00EE06F7">
        <w:rPr>
          <w:rFonts w:asciiTheme="minorHAnsi" w:hAnsiTheme="minorHAnsi" w:cstheme="minorHAnsi"/>
        </w:rPr>
        <w:t xml:space="preserve">W pracy </w:t>
      </w:r>
      <w:r w:rsidR="00BC4C44" w:rsidRPr="00EE06F7">
        <w:rPr>
          <w:rFonts w:asciiTheme="minorHAnsi" w:hAnsiTheme="minorHAnsi" w:cstheme="minorHAnsi"/>
        </w:rPr>
        <w:t>podano wiele szczegółów dotyczących konstrukcji i technologii wykonania maszyny prototypowej. O</w:t>
      </w:r>
      <w:r w:rsidRPr="00EE06F7">
        <w:rPr>
          <w:rFonts w:asciiTheme="minorHAnsi" w:hAnsiTheme="minorHAnsi" w:cstheme="minorHAnsi"/>
        </w:rPr>
        <w:t>dczu</w:t>
      </w:r>
      <w:r w:rsidR="00BC4C44" w:rsidRPr="00EE06F7">
        <w:rPr>
          <w:rFonts w:asciiTheme="minorHAnsi" w:hAnsiTheme="minorHAnsi" w:cstheme="minorHAnsi"/>
        </w:rPr>
        <w:t>łem</w:t>
      </w:r>
      <w:r w:rsidRPr="00EE06F7">
        <w:rPr>
          <w:rFonts w:asciiTheme="minorHAnsi" w:hAnsiTheme="minorHAnsi" w:cstheme="minorHAnsi"/>
        </w:rPr>
        <w:t xml:space="preserve"> brak informacji </w:t>
      </w:r>
      <w:r w:rsidR="00BC4C44" w:rsidRPr="00EE06F7">
        <w:rPr>
          <w:rFonts w:asciiTheme="minorHAnsi" w:hAnsiTheme="minorHAnsi" w:cstheme="minorHAnsi"/>
        </w:rPr>
        <w:t xml:space="preserve">o wpływie na </w:t>
      </w:r>
      <w:r w:rsidR="000C126A">
        <w:rPr>
          <w:rFonts w:asciiTheme="minorHAnsi" w:hAnsiTheme="minorHAnsi" w:cstheme="minorHAnsi"/>
        </w:rPr>
        <w:t>pracę</w:t>
      </w:r>
      <w:r w:rsidR="00BC4C44" w:rsidRPr="00EE06F7">
        <w:rPr>
          <w:rFonts w:asciiTheme="minorHAnsi" w:hAnsiTheme="minorHAnsi" w:cstheme="minorHAnsi"/>
        </w:rPr>
        <w:t xml:space="preserve"> maszyny naciągu magnetycznego działającego w kierunku osiowym, ujawniającym się m.in. przy nierównomiernych długościach szczelin powietrznych między wirnikami a stojanem. Ponadto </w:t>
      </w:r>
      <w:r w:rsidR="00E8551C" w:rsidRPr="00EE06F7">
        <w:rPr>
          <w:rFonts w:asciiTheme="minorHAnsi" w:hAnsiTheme="minorHAnsi" w:cstheme="minorHAnsi"/>
        </w:rPr>
        <w:t>z uwagi na i</w:t>
      </w:r>
      <w:r w:rsidRPr="00EE06F7">
        <w:rPr>
          <w:rFonts w:asciiTheme="minorHAnsi" w:hAnsiTheme="minorHAnsi" w:cstheme="minorHAnsi"/>
        </w:rPr>
        <w:t>nn</w:t>
      </w:r>
      <w:r w:rsidR="00E8551C" w:rsidRPr="00EE06F7">
        <w:rPr>
          <w:rFonts w:asciiTheme="minorHAnsi" w:hAnsiTheme="minorHAnsi" w:cstheme="minorHAnsi"/>
        </w:rPr>
        <w:t>e</w:t>
      </w:r>
      <w:r w:rsidRPr="00EE06F7">
        <w:rPr>
          <w:rFonts w:asciiTheme="minorHAnsi" w:hAnsiTheme="minorHAnsi" w:cstheme="minorHAnsi"/>
        </w:rPr>
        <w:t xml:space="preserve"> </w:t>
      </w:r>
      <w:r w:rsidR="00E8551C" w:rsidRPr="00EE06F7">
        <w:rPr>
          <w:rFonts w:asciiTheme="minorHAnsi" w:hAnsiTheme="minorHAnsi" w:cstheme="minorHAnsi"/>
        </w:rPr>
        <w:t xml:space="preserve">wartości i </w:t>
      </w:r>
      <w:r w:rsidRPr="00EE06F7">
        <w:rPr>
          <w:rFonts w:asciiTheme="minorHAnsi" w:hAnsiTheme="minorHAnsi" w:cstheme="minorHAnsi"/>
        </w:rPr>
        <w:t>rozkład</w:t>
      </w:r>
      <w:r w:rsidR="00E8551C" w:rsidRPr="00EE06F7">
        <w:rPr>
          <w:rFonts w:asciiTheme="minorHAnsi" w:hAnsiTheme="minorHAnsi" w:cstheme="minorHAnsi"/>
        </w:rPr>
        <w:t>y</w:t>
      </w:r>
      <w:r w:rsidRPr="00EE06F7">
        <w:rPr>
          <w:rFonts w:asciiTheme="minorHAnsi" w:hAnsiTheme="minorHAnsi" w:cstheme="minorHAnsi"/>
        </w:rPr>
        <w:t xml:space="preserve"> </w:t>
      </w:r>
      <w:r w:rsidR="00E8551C" w:rsidRPr="00EE06F7">
        <w:rPr>
          <w:rFonts w:asciiTheme="minorHAnsi" w:hAnsiTheme="minorHAnsi" w:cstheme="minorHAnsi"/>
        </w:rPr>
        <w:t xml:space="preserve">indukcji magnetycznej </w:t>
      </w:r>
      <w:r w:rsidRPr="00EE06F7">
        <w:rPr>
          <w:rFonts w:asciiTheme="minorHAnsi" w:hAnsiTheme="minorHAnsi" w:cstheme="minorHAnsi"/>
        </w:rPr>
        <w:t>pod biegun</w:t>
      </w:r>
      <w:r w:rsidR="00E8551C" w:rsidRPr="00EE06F7">
        <w:rPr>
          <w:rFonts w:asciiTheme="minorHAnsi" w:hAnsiTheme="minorHAnsi" w:cstheme="minorHAnsi"/>
        </w:rPr>
        <w:t>ami</w:t>
      </w:r>
      <w:r w:rsidRPr="00EE06F7">
        <w:rPr>
          <w:rFonts w:asciiTheme="minorHAnsi" w:hAnsiTheme="minorHAnsi" w:cstheme="minorHAnsi"/>
        </w:rPr>
        <w:t xml:space="preserve"> żelaznym</w:t>
      </w:r>
      <w:r w:rsidR="00E8551C" w:rsidRPr="00EE06F7">
        <w:rPr>
          <w:rFonts w:asciiTheme="minorHAnsi" w:hAnsiTheme="minorHAnsi" w:cstheme="minorHAnsi"/>
        </w:rPr>
        <w:t>i</w:t>
      </w:r>
      <w:r w:rsidRPr="00EE06F7">
        <w:rPr>
          <w:rFonts w:asciiTheme="minorHAnsi" w:hAnsiTheme="minorHAnsi" w:cstheme="minorHAnsi"/>
        </w:rPr>
        <w:t xml:space="preserve"> </w:t>
      </w:r>
      <w:r w:rsidR="00C71689" w:rsidRPr="00EE06F7">
        <w:rPr>
          <w:rFonts w:asciiTheme="minorHAnsi" w:hAnsiTheme="minorHAnsi" w:cstheme="minorHAnsi"/>
        </w:rPr>
        <w:t xml:space="preserve">IP </w:t>
      </w:r>
      <w:r w:rsidRPr="00EE06F7">
        <w:rPr>
          <w:rFonts w:asciiTheme="minorHAnsi" w:hAnsiTheme="minorHAnsi" w:cstheme="minorHAnsi"/>
        </w:rPr>
        <w:t xml:space="preserve">i </w:t>
      </w:r>
      <w:r w:rsidR="00C71689" w:rsidRPr="00EE06F7">
        <w:rPr>
          <w:rFonts w:asciiTheme="minorHAnsi" w:hAnsiTheme="minorHAnsi" w:cstheme="minorHAnsi"/>
        </w:rPr>
        <w:t>biegun</w:t>
      </w:r>
      <w:r w:rsidR="00E8551C" w:rsidRPr="00EE06F7">
        <w:rPr>
          <w:rFonts w:asciiTheme="minorHAnsi" w:hAnsiTheme="minorHAnsi" w:cstheme="minorHAnsi"/>
        </w:rPr>
        <w:t>ami</w:t>
      </w:r>
      <w:r w:rsidR="00C71689" w:rsidRPr="00EE06F7">
        <w:rPr>
          <w:rFonts w:asciiTheme="minorHAnsi" w:hAnsiTheme="minorHAnsi" w:cstheme="minorHAnsi"/>
        </w:rPr>
        <w:t xml:space="preserve"> PM </w:t>
      </w:r>
      <w:r w:rsidRPr="00EE06F7">
        <w:rPr>
          <w:rFonts w:asciiTheme="minorHAnsi" w:hAnsiTheme="minorHAnsi" w:cstheme="minorHAnsi"/>
        </w:rPr>
        <w:t>uformowanym</w:t>
      </w:r>
      <w:r w:rsidR="00E8551C" w:rsidRPr="00EE06F7">
        <w:rPr>
          <w:rFonts w:asciiTheme="minorHAnsi" w:hAnsiTheme="minorHAnsi" w:cstheme="minorHAnsi"/>
        </w:rPr>
        <w:t>i</w:t>
      </w:r>
      <w:r w:rsidRPr="00EE06F7">
        <w:rPr>
          <w:rFonts w:asciiTheme="minorHAnsi" w:hAnsiTheme="minorHAnsi" w:cstheme="minorHAnsi"/>
        </w:rPr>
        <w:t xml:space="preserve"> pr</w:t>
      </w:r>
      <w:r w:rsidR="00C71689" w:rsidRPr="00EE06F7">
        <w:rPr>
          <w:rFonts w:asciiTheme="minorHAnsi" w:hAnsiTheme="minorHAnsi" w:cstheme="minorHAnsi"/>
        </w:rPr>
        <w:t>z</w:t>
      </w:r>
      <w:r w:rsidRPr="00EE06F7">
        <w:rPr>
          <w:rFonts w:asciiTheme="minorHAnsi" w:hAnsiTheme="minorHAnsi" w:cstheme="minorHAnsi"/>
        </w:rPr>
        <w:t>ez magnes</w:t>
      </w:r>
      <w:r w:rsidR="00E8551C" w:rsidRPr="00EE06F7">
        <w:rPr>
          <w:rFonts w:asciiTheme="minorHAnsi" w:hAnsiTheme="minorHAnsi" w:cstheme="minorHAnsi"/>
        </w:rPr>
        <w:t>y</w:t>
      </w:r>
      <w:r w:rsidRPr="00EE06F7">
        <w:rPr>
          <w:rFonts w:asciiTheme="minorHAnsi" w:hAnsiTheme="minorHAnsi" w:cstheme="minorHAnsi"/>
        </w:rPr>
        <w:t xml:space="preserve"> trwał</w:t>
      </w:r>
      <w:r w:rsidR="00E8551C" w:rsidRPr="00EE06F7">
        <w:rPr>
          <w:rFonts w:asciiTheme="minorHAnsi" w:hAnsiTheme="minorHAnsi" w:cstheme="minorHAnsi"/>
        </w:rPr>
        <w:t>e, różne będą wartości i</w:t>
      </w:r>
      <w:r w:rsidR="0063436E">
        <w:rPr>
          <w:rFonts w:asciiTheme="minorHAnsi" w:hAnsiTheme="minorHAnsi" w:cstheme="minorHAnsi"/>
        </w:rPr>
        <w:t> </w:t>
      </w:r>
      <w:r w:rsidR="00E8551C" w:rsidRPr="00EE06F7">
        <w:rPr>
          <w:rFonts w:asciiTheme="minorHAnsi" w:hAnsiTheme="minorHAnsi" w:cstheme="minorHAnsi"/>
        </w:rPr>
        <w:t>rozkłady sił lokalnych działających na powierzchnię tych biegunów</w:t>
      </w:r>
      <w:r w:rsidRPr="00EE06F7">
        <w:rPr>
          <w:rFonts w:asciiTheme="minorHAnsi" w:hAnsiTheme="minorHAnsi" w:cstheme="minorHAnsi"/>
        </w:rPr>
        <w:t xml:space="preserve">. </w:t>
      </w:r>
      <w:r w:rsidR="00397C88" w:rsidRPr="00EE06F7">
        <w:rPr>
          <w:rFonts w:asciiTheme="minorHAnsi" w:hAnsiTheme="minorHAnsi" w:cstheme="minorHAnsi"/>
        </w:rPr>
        <w:t xml:space="preserve">Siły lokalne dążą do złożonego </w:t>
      </w:r>
      <w:r w:rsidR="0078146E" w:rsidRPr="00EE06F7">
        <w:rPr>
          <w:rFonts w:asciiTheme="minorHAnsi" w:hAnsiTheme="minorHAnsi" w:cstheme="minorHAnsi"/>
        </w:rPr>
        <w:t xml:space="preserve">zmiennego w czasie odkształcania </w:t>
      </w:r>
      <w:r w:rsidR="00397C88" w:rsidRPr="00EE06F7">
        <w:rPr>
          <w:rFonts w:asciiTheme="minorHAnsi" w:hAnsiTheme="minorHAnsi" w:cstheme="minorHAnsi"/>
        </w:rPr>
        <w:t>wirnika oraz stojana i mogą być źródłem pasożytniczych wibracji i hałasu.</w:t>
      </w:r>
    </w:p>
    <w:p w14:paraId="18C263E7" w14:textId="77777777" w:rsidR="005D7350" w:rsidRPr="00EE06F7" w:rsidRDefault="005D7350" w:rsidP="006A77F4">
      <w:pPr>
        <w:pStyle w:val="tekst"/>
        <w:numPr>
          <w:ilvl w:val="0"/>
          <w:numId w:val="5"/>
        </w:numPr>
        <w:spacing w:after="120" w:line="360" w:lineRule="auto"/>
        <w:jc w:val="left"/>
        <w:rPr>
          <w:rFonts w:asciiTheme="minorHAnsi" w:hAnsiTheme="minorHAnsi" w:cstheme="minorHAnsi"/>
        </w:rPr>
      </w:pPr>
      <w:r w:rsidRPr="00EE06F7">
        <w:rPr>
          <w:rFonts w:asciiTheme="minorHAnsi" w:hAnsiTheme="minorHAnsi" w:cstheme="minorHAnsi"/>
        </w:rPr>
        <w:t xml:space="preserve">Dlaczego w modelu o parametrach skupionych nie uwzględnia się równania bilansu momentów obrotowych działających na wał maszyny? </w:t>
      </w:r>
    </w:p>
    <w:p w14:paraId="747F502F" w14:textId="77777777" w:rsidR="0035262C" w:rsidRPr="00EE06F7" w:rsidRDefault="000468B0" w:rsidP="006A77F4">
      <w:pPr>
        <w:pStyle w:val="tekst"/>
        <w:numPr>
          <w:ilvl w:val="0"/>
          <w:numId w:val="5"/>
        </w:numPr>
        <w:spacing w:after="120" w:line="360" w:lineRule="auto"/>
        <w:jc w:val="left"/>
        <w:rPr>
          <w:rFonts w:asciiTheme="minorHAnsi" w:hAnsiTheme="minorHAnsi" w:cstheme="minorHAnsi"/>
        </w:rPr>
      </w:pPr>
      <w:r w:rsidRPr="00EE06F7">
        <w:rPr>
          <w:rFonts w:asciiTheme="minorHAnsi" w:hAnsiTheme="minorHAnsi" w:cstheme="minorHAnsi"/>
        </w:rPr>
        <w:t>W obliczeniach symulacyjnych bieguny żelazne i magnesy trwałe miały kształt wycinków pierścienia. Natomiast w prototypie maszyny ze względów praktycznych uproszczono kształt biegunów, tj. zastosowano magnesy prostopadłości</w:t>
      </w:r>
      <w:r w:rsidR="001D18B0" w:rsidRPr="00EE06F7">
        <w:rPr>
          <w:rFonts w:asciiTheme="minorHAnsi" w:hAnsiTheme="minorHAnsi" w:cstheme="minorHAnsi"/>
        </w:rPr>
        <w:t>enne</w:t>
      </w:r>
      <w:r w:rsidRPr="00EE06F7">
        <w:rPr>
          <w:rFonts w:asciiTheme="minorHAnsi" w:hAnsiTheme="minorHAnsi" w:cstheme="minorHAnsi"/>
        </w:rPr>
        <w:t xml:space="preserve"> i trapezowe bieguny żelazne. </w:t>
      </w:r>
      <w:r w:rsidR="005D7350" w:rsidRPr="00EE06F7">
        <w:rPr>
          <w:rFonts w:asciiTheme="minorHAnsi" w:hAnsiTheme="minorHAnsi" w:cstheme="minorHAnsi"/>
        </w:rPr>
        <w:t xml:space="preserve">Jak zdaniem Autora rozbieżności w </w:t>
      </w:r>
      <w:r w:rsidRPr="00EE06F7">
        <w:rPr>
          <w:rFonts w:asciiTheme="minorHAnsi" w:hAnsiTheme="minorHAnsi" w:cstheme="minorHAnsi"/>
        </w:rPr>
        <w:t xml:space="preserve">kształcie i w wymiarach biegunów </w:t>
      </w:r>
      <w:r w:rsidR="0035262C" w:rsidRPr="00EE06F7">
        <w:rPr>
          <w:rFonts w:asciiTheme="minorHAnsi" w:hAnsiTheme="minorHAnsi" w:cstheme="minorHAnsi"/>
        </w:rPr>
        <w:t xml:space="preserve">(np. </w:t>
      </w:r>
      <w:r w:rsidR="0078146E" w:rsidRPr="00EE06F7">
        <w:rPr>
          <w:rFonts w:asciiTheme="minorHAnsi" w:hAnsiTheme="minorHAnsi" w:cstheme="minorHAnsi"/>
        </w:rPr>
        <w:t>w</w:t>
      </w:r>
      <w:r w:rsidR="0063436E">
        <w:rPr>
          <w:rFonts w:asciiTheme="minorHAnsi" w:hAnsiTheme="minorHAnsi" w:cstheme="minorHAnsi"/>
        </w:rPr>
        <w:t> </w:t>
      </w:r>
      <w:r w:rsidR="0035262C" w:rsidRPr="00EE06F7">
        <w:rPr>
          <w:rFonts w:asciiTheme="minorHAnsi" w:hAnsiTheme="minorHAnsi" w:cstheme="minorHAnsi"/>
        </w:rPr>
        <w:t xml:space="preserve">zmianie pola powierzchni biegunów) </w:t>
      </w:r>
      <w:r w:rsidRPr="00EE06F7">
        <w:rPr>
          <w:rFonts w:asciiTheme="minorHAnsi" w:hAnsiTheme="minorHAnsi" w:cstheme="minorHAnsi"/>
        </w:rPr>
        <w:t>wpłynęł</w:t>
      </w:r>
      <w:r w:rsidR="0035262C" w:rsidRPr="00EE06F7">
        <w:rPr>
          <w:rFonts w:asciiTheme="minorHAnsi" w:hAnsiTheme="minorHAnsi" w:cstheme="minorHAnsi"/>
        </w:rPr>
        <w:t>y</w:t>
      </w:r>
      <w:r w:rsidRPr="00EE06F7">
        <w:rPr>
          <w:rFonts w:asciiTheme="minorHAnsi" w:hAnsiTheme="minorHAnsi" w:cstheme="minorHAnsi"/>
        </w:rPr>
        <w:t xml:space="preserve"> na </w:t>
      </w:r>
      <w:r w:rsidR="000C126A">
        <w:rPr>
          <w:rFonts w:asciiTheme="minorHAnsi" w:hAnsiTheme="minorHAnsi" w:cstheme="minorHAnsi"/>
        </w:rPr>
        <w:t>rezultat</w:t>
      </w:r>
      <w:r w:rsidRPr="00EE06F7">
        <w:rPr>
          <w:rFonts w:asciiTheme="minorHAnsi" w:hAnsiTheme="minorHAnsi" w:cstheme="minorHAnsi"/>
        </w:rPr>
        <w:t xml:space="preserve"> porównania </w:t>
      </w:r>
      <w:r w:rsidR="0035262C" w:rsidRPr="00EE06F7">
        <w:rPr>
          <w:rFonts w:asciiTheme="minorHAnsi" w:hAnsiTheme="minorHAnsi" w:cstheme="minorHAnsi"/>
        </w:rPr>
        <w:t>wyników badań symulacyjnych i eksperymentalnych?</w:t>
      </w:r>
    </w:p>
    <w:p w14:paraId="53340EEA" w14:textId="77777777" w:rsidR="001D18B0" w:rsidRPr="00EE06F7" w:rsidRDefault="001D18B0" w:rsidP="006A77F4">
      <w:pPr>
        <w:pStyle w:val="tekst"/>
        <w:numPr>
          <w:ilvl w:val="0"/>
          <w:numId w:val="5"/>
        </w:numPr>
        <w:spacing w:after="120" w:line="360" w:lineRule="auto"/>
        <w:jc w:val="left"/>
        <w:rPr>
          <w:rFonts w:asciiTheme="minorHAnsi" w:hAnsiTheme="minorHAnsi" w:cstheme="minorHAnsi"/>
        </w:rPr>
      </w:pPr>
      <w:r w:rsidRPr="00EE06F7">
        <w:rPr>
          <w:rFonts w:asciiTheme="minorHAnsi" w:hAnsiTheme="minorHAnsi" w:cstheme="minorHAnsi"/>
        </w:rPr>
        <w:t xml:space="preserve">W obliczeniach symulacyjnych przyjęto notację, że prąd </w:t>
      </w:r>
      <w:r w:rsidR="00815DCE" w:rsidRPr="00EE06F7">
        <w:rPr>
          <w:rFonts w:asciiTheme="minorHAnsi" w:hAnsiTheme="minorHAnsi" w:cstheme="minorHAnsi"/>
        </w:rPr>
        <w:t xml:space="preserve">stały w dodatkowym uzwojeniu </w:t>
      </w:r>
      <w:r w:rsidRPr="00EE06F7">
        <w:rPr>
          <w:rFonts w:asciiTheme="minorHAnsi" w:hAnsiTheme="minorHAnsi" w:cstheme="minorHAnsi"/>
        </w:rPr>
        <w:t>wyróżniony znakiem + domagnesowuje maszynę, tj. zwiększa strumień magnetyczny w</w:t>
      </w:r>
      <w:r w:rsidR="000C126A">
        <w:rPr>
          <w:rFonts w:asciiTheme="minorHAnsi" w:hAnsiTheme="minorHAnsi" w:cstheme="minorHAnsi"/>
        </w:rPr>
        <w:t> </w:t>
      </w:r>
      <w:r w:rsidRPr="00EE06F7">
        <w:rPr>
          <w:rFonts w:asciiTheme="minorHAnsi" w:hAnsiTheme="minorHAnsi" w:cstheme="minorHAnsi"/>
        </w:rPr>
        <w:t>szczelinie powietrznej. Natomiast z badań eksperymentalnych prototypu wynika, że prąd ze znakiem + powoduje odwzbudzanie maszyny, tj. zmniejszenie tego strumienia.</w:t>
      </w:r>
      <w:r w:rsidR="00815DCE" w:rsidRPr="00EE06F7">
        <w:rPr>
          <w:rFonts w:asciiTheme="minorHAnsi" w:hAnsiTheme="minorHAnsi" w:cstheme="minorHAnsi"/>
        </w:rPr>
        <w:t xml:space="preserve"> Jaki był cel zmiany przyjętej w obliczeniach symulacyjnych notacji dotyczącej kierunku przepływu prądu</w:t>
      </w:r>
      <w:r w:rsidR="0078146E" w:rsidRPr="00EE06F7">
        <w:rPr>
          <w:rFonts w:asciiTheme="minorHAnsi" w:hAnsiTheme="minorHAnsi" w:cstheme="minorHAnsi"/>
        </w:rPr>
        <w:t xml:space="preserve"> wzbudzenia</w:t>
      </w:r>
      <w:r w:rsidR="00815DCE" w:rsidRPr="00EE06F7">
        <w:rPr>
          <w:rFonts w:asciiTheme="minorHAnsi" w:hAnsiTheme="minorHAnsi" w:cstheme="minorHAnsi"/>
        </w:rPr>
        <w:t>?</w:t>
      </w:r>
    </w:p>
    <w:p w14:paraId="0F2CF9F5" w14:textId="77777777" w:rsidR="00824E50" w:rsidRPr="00EE06F7" w:rsidRDefault="00815DCE" w:rsidP="006A77F4">
      <w:pPr>
        <w:pStyle w:val="tekst"/>
        <w:numPr>
          <w:ilvl w:val="0"/>
          <w:numId w:val="5"/>
        </w:numPr>
        <w:spacing w:after="120" w:line="360" w:lineRule="auto"/>
        <w:jc w:val="left"/>
        <w:rPr>
          <w:rFonts w:asciiTheme="minorHAnsi" w:hAnsiTheme="minorHAnsi" w:cstheme="minorHAnsi"/>
        </w:rPr>
      </w:pPr>
      <w:r w:rsidRPr="00EE06F7">
        <w:rPr>
          <w:rFonts w:asciiTheme="minorHAnsi" w:hAnsiTheme="minorHAnsi" w:cstheme="minorHAnsi"/>
        </w:rPr>
        <w:t>Właściwości magnetyczne magnesów trwałych oraz rezystancja uzwojeń zależą o</w:t>
      </w:r>
      <w:r w:rsidR="00824E50" w:rsidRPr="00EE06F7">
        <w:rPr>
          <w:rFonts w:asciiTheme="minorHAnsi" w:hAnsiTheme="minorHAnsi" w:cstheme="minorHAnsi"/>
        </w:rPr>
        <w:t>d</w:t>
      </w:r>
      <w:r w:rsidRPr="00EE06F7">
        <w:rPr>
          <w:rFonts w:asciiTheme="minorHAnsi" w:hAnsiTheme="minorHAnsi" w:cstheme="minorHAnsi"/>
        </w:rPr>
        <w:t xml:space="preserve"> temperatury. W pracy brak jest informacji, </w:t>
      </w:r>
      <w:r w:rsidR="00D90733" w:rsidRPr="00EE06F7">
        <w:rPr>
          <w:rFonts w:asciiTheme="minorHAnsi" w:hAnsiTheme="minorHAnsi" w:cstheme="minorHAnsi"/>
        </w:rPr>
        <w:t xml:space="preserve">czy uwzględniano wpływ temperatury na </w:t>
      </w:r>
      <w:r w:rsidR="00D90733" w:rsidRPr="00EE06F7">
        <w:rPr>
          <w:rFonts w:asciiTheme="minorHAnsi" w:hAnsiTheme="minorHAnsi" w:cstheme="minorHAnsi"/>
        </w:rPr>
        <w:lastRenderedPageBreak/>
        <w:t xml:space="preserve">przebieg zjawisk elektromagnetycznych i </w:t>
      </w:r>
      <w:r w:rsidRPr="00EE06F7">
        <w:rPr>
          <w:rFonts w:asciiTheme="minorHAnsi" w:hAnsiTheme="minorHAnsi" w:cstheme="minorHAnsi"/>
        </w:rPr>
        <w:t xml:space="preserve">dla jakiej temperatury magnesów </w:t>
      </w:r>
      <w:r w:rsidR="0078146E" w:rsidRPr="00EE06F7">
        <w:rPr>
          <w:rFonts w:asciiTheme="minorHAnsi" w:hAnsiTheme="minorHAnsi" w:cstheme="minorHAnsi"/>
        </w:rPr>
        <w:t>oraz</w:t>
      </w:r>
      <w:r w:rsidRPr="00EE06F7">
        <w:rPr>
          <w:rFonts w:asciiTheme="minorHAnsi" w:hAnsiTheme="minorHAnsi" w:cstheme="minorHAnsi"/>
        </w:rPr>
        <w:t xml:space="preserve"> uzwojeń wykonywano obliczenia mające na celu zbadanie wpływu parametrów konstrukcyjnych na zakres regulacji strumienia wzbudzenia</w:t>
      </w:r>
      <w:r w:rsidR="00824E50" w:rsidRPr="00EE06F7">
        <w:rPr>
          <w:rFonts w:asciiTheme="minorHAnsi" w:hAnsiTheme="minorHAnsi" w:cstheme="minorHAnsi"/>
        </w:rPr>
        <w:t xml:space="preserve">. Uwzględnianie wpływu temperatury magnesów na wytwarzany przez nie strumień magnetyczny jest szczególnie istotne przy wyznaczaniu parametrów funkcjonalnych maszyny, a w szczególności </w:t>
      </w:r>
      <w:r w:rsidR="000C126A">
        <w:rPr>
          <w:rFonts w:asciiTheme="minorHAnsi" w:hAnsiTheme="minorHAnsi" w:cstheme="minorHAnsi"/>
        </w:rPr>
        <w:t xml:space="preserve">na </w:t>
      </w:r>
      <w:r w:rsidR="00824E50" w:rsidRPr="00EE06F7">
        <w:rPr>
          <w:rFonts w:asciiTheme="minorHAnsi" w:hAnsiTheme="minorHAnsi" w:cstheme="minorHAnsi"/>
        </w:rPr>
        <w:t>szacowanie strat mocy i</w:t>
      </w:r>
      <w:r w:rsidR="000C126A">
        <w:rPr>
          <w:rFonts w:asciiTheme="minorHAnsi" w:hAnsiTheme="minorHAnsi" w:cstheme="minorHAnsi"/>
        </w:rPr>
        <w:t> </w:t>
      </w:r>
      <w:r w:rsidR="00824E50" w:rsidRPr="00EE06F7">
        <w:rPr>
          <w:rFonts w:asciiTheme="minorHAnsi" w:hAnsiTheme="minorHAnsi" w:cstheme="minorHAnsi"/>
        </w:rPr>
        <w:t xml:space="preserve">określanie parametrów znamionowych. Ponadto </w:t>
      </w:r>
      <w:r w:rsidR="00D90733" w:rsidRPr="00EE06F7">
        <w:rPr>
          <w:rFonts w:asciiTheme="minorHAnsi" w:hAnsiTheme="minorHAnsi" w:cstheme="minorHAnsi"/>
        </w:rPr>
        <w:t xml:space="preserve">podwyższanie </w:t>
      </w:r>
      <w:r w:rsidR="00824E50" w:rsidRPr="00EE06F7">
        <w:rPr>
          <w:rFonts w:asciiTheme="minorHAnsi" w:hAnsiTheme="minorHAnsi" w:cstheme="minorHAnsi"/>
        </w:rPr>
        <w:t>temperatur</w:t>
      </w:r>
      <w:r w:rsidR="00D90733" w:rsidRPr="00EE06F7">
        <w:rPr>
          <w:rFonts w:asciiTheme="minorHAnsi" w:hAnsiTheme="minorHAnsi" w:cstheme="minorHAnsi"/>
        </w:rPr>
        <w:t>y</w:t>
      </w:r>
      <w:r w:rsidR="00824E50" w:rsidRPr="00EE06F7">
        <w:rPr>
          <w:rFonts w:asciiTheme="minorHAnsi" w:hAnsiTheme="minorHAnsi" w:cstheme="minorHAnsi"/>
        </w:rPr>
        <w:t xml:space="preserve"> </w:t>
      </w:r>
      <w:r w:rsidR="00D90733" w:rsidRPr="00EE06F7">
        <w:rPr>
          <w:rFonts w:asciiTheme="minorHAnsi" w:hAnsiTheme="minorHAnsi" w:cstheme="minorHAnsi"/>
        </w:rPr>
        <w:t xml:space="preserve">zmniejsza odporność magnesów na częściowe nieodwracalne ich rozmagnesowanie. </w:t>
      </w:r>
    </w:p>
    <w:p w14:paraId="4B7DE267" w14:textId="77777777" w:rsidR="0035262C" w:rsidRPr="00EE06F7" w:rsidRDefault="00E87A7B" w:rsidP="006A77F4">
      <w:pPr>
        <w:pStyle w:val="tekst"/>
        <w:numPr>
          <w:ilvl w:val="0"/>
          <w:numId w:val="5"/>
        </w:numPr>
        <w:spacing w:after="120" w:line="360" w:lineRule="auto"/>
        <w:jc w:val="left"/>
        <w:rPr>
          <w:rFonts w:asciiTheme="minorHAnsi" w:hAnsiTheme="minorHAnsi" w:cstheme="minorHAnsi"/>
        </w:rPr>
      </w:pPr>
      <w:r w:rsidRPr="00EE06F7">
        <w:rPr>
          <w:rFonts w:asciiTheme="minorHAnsi" w:hAnsiTheme="minorHAnsi" w:cstheme="minorHAnsi"/>
        </w:rPr>
        <w:t xml:space="preserve">Porównując zawartość rozdziału 6 i podrozdziału 4.1 odczuwa się pewien niedosyt związanych z niezamieszczeniem w rozprawie równań opisujących zjawiska termiczne oraz przepływ czynnika chłodzącego. </w:t>
      </w:r>
    </w:p>
    <w:p w14:paraId="37635E50" w14:textId="77777777" w:rsidR="000A096B" w:rsidRPr="00EE06F7" w:rsidRDefault="000A096B" w:rsidP="006A77F4">
      <w:pPr>
        <w:pStyle w:val="tekst"/>
        <w:numPr>
          <w:ilvl w:val="0"/>
          <w:numId w:val="5"/>
        </w:numPr>
        <w:spacing w:after="120" w:line="360" w:lineRule="auto"/>
        <w:jc w:val="left"/>
        <w:rPr>
          <w:rFonts w:asciiTheme="minorHAnsi" w:hAnsiTheme="minorHAnsi" w:cstheme="minorHAnsi"/>
        </w:rPr>
      </w:pPr>
      <w:r w:rsidRPr="00EE06F7">
        <w:rPr>
          <w:rFonts w:asciiTheme="minorHAnsi" w:hAnsiTheme="minorHAnsi" w:cstheme="minorHAnsi"/>
        </w:rPr>
        <w:t xml:space="preserve">Jakie były czasy obliczeń i na jaki sprzęcie komputerowym prowadzono obliczenia? </w:t>
      </w:r>
    </w:p>
    <w:p w14:paraId="7A25F52E" w14:textId="77777777" w:rsidR="000A096B" w:rsidRPr="00EE06F7" w:rsidRDefault="000A096B" w:rsidP="006A77F4">
      <w:pPr>
        <w:pStyle w:val="tekst"/>
        <w:numPr>
          <w:ilvl w:val="0"/>
          <w:numId w:val="5"/>
        </w:numPr>
        <w:spacing w:after="120" w:line="360" w:lineRule="auto"/>
        <w:jc w:val="left"/>
        <w:rPr>
          <w:rFonts w:asciiTheme="minorHAnsi" w:hAnsiTheme="minorHAnsi" w:cstheme="minorHAnsi"/>
        </w:rPr>
      </w:pPr>
      <w:r w:rsidRPr="00EE06F7">
        <w:rPr>
          <w:rFonts w:asciiTheme="minorHAnsi" w:hAnsiTheme="minorHAnsi" w:cstheme="minorHAnsi"/>
        </w:rPr>
        <w:t>Jak Autor zapatruje się na wykorzystanie opracowanych modeli polowych do przeprowadzenia projektowych obliczeń optymalizacyjnych maszyny o wzbudzeniu hybrydowym</w:t>
      </w:r>
      <w:r w:rsidR="00E0458B" w:rsidRPr="00EE06F7">
        <w:rPr>
          <w:rFonts w:asciiTheme="minorHAnsi" w:hAnsiTheme="minorHAnsi" w:cstheme="minorHAnsi"/>
        </w:rPr>
        <w:t>?</w:t>
      </w:r>
    </w:p>
    <w:p w14:paraId="1D3BE8EA" w14:textId="77777777" w:rsidR="00626790" w:rsidRPr="00EE06F7" w:rsidRDefault="00626790" w:rsidP="006A77F4">
      <w:pPr>
        <w:pStyle w:val="tekst"/>
        <w:spacing w:after="120" w:line="360" w:lineRule="auto"/>
        <w:jc w:val="left"/>
        <w:rPr>
          <w:rFonts w:asciiTheme="minorHAnsi" w:hAnsiTheme="minorHAnsi" w:cstheme="minorHAnsi"/>
        </w:rPr>
      </w:pPr>
    </w:p>
    <w:p w14:paraId="1E630E95" w14:textId="77777777" w:rsidR="00626790" w:rsidRPr="00EE06F7" w:rsidRDefault="00626790" w:rsidP="006A77F4">
      <w:pPr>
        <w:pStyle w:val="tekst"/>
        <w:spacing w:after="120" w:line="360" w:lineRule="auto"/>
        <w:ind w:firstLine="426"/>
        <w:jc w:val="left"/>
        <w:rPr>
          <w:rFonts w:asciiTheme="minorHAnsi" w:hAnsiTheme="minorHAnsi" w:cstheme="minorHAnsi"/>
          <w:spacing w:val="-4"/>
        </w:rPr>
      </w:pPr>
      <w:r w:rsidRPr="00864912">
        <w:rPr>
          <w:rFonts w:asciiTheme="minorHAnsi" w:hAnsiTheme="minorHAnsi" w:cstheme="minorHAnsi"/>
        </w:rPr>
        <w:t>Praca została napisana poprawnym i zrozumiałym stylem. Podkreślam staranność Autora w</w:t>
      </w:r>
      <w:r w:rsidR="00864912" w:rsidRPr="00864912">
        <w:rPr>
          <w:rFonts w:asciiTheme="minorHAnsi" w:hAnsiTheme="minorHAnsi" w:cstheme="minorHAnsi"/>
        </w:rPr>
        <w:t> </w:t>
      </w:r>
      <w:r w:rsidRPr="00864912">
        <w:rPr>
          <w:rFonts w:asciiTheme="minorHAnsi" w:hAnsiTheme="minorHAnsi" w:cstheme="minorHAnsi"/>
        </w:rPr>
        <w:t xml:space="preserve">formułowaniu zdań oraz w doborze materiału ilustracyjnego. W pracy zauważyłem nielicznie uchybienia redakcyjne. </w:t>
      </w:r>
      <w:r w:rsidRPr="00864912">
        <w:rPr>
          <w:rFonts w:asciiTheme="minorHAnsi" w:hAnsiTheme="minorHAnsi" w:cstheme="minorHAnsi"/>
          <w:spacing w:val="-4"/>
        </w:rPr>
        <w:t xml:space="preserve">Ważniejsze z </w:t>
      </w:r>
      <w:r w:rsidR="00E67FAB" w:rsidRPr="00864912">
        <w:rPr>
          <w:rFonts w:asciiTheme="minorHAnsi" w:hAnsiTheme="minorHAnsi" w:cstheme="minorHAnsi"/>
          <w:spacing w:val="-4"/>
        </w:rPr>
        <w:t>nich</w:t>
      </w:r>
      <w:r w:rsidRPr="00864912">
        <w:rPr>
          <w:rFonts w:asciiTheme="minorHAnsi" w:hAnsiTheme="minorHAnsi" w:cstheme="minorHAnsi"/>
          <w:spacing w:val="-4"/>
        </w:rPr>
        <w:t xml:space="preserve"> zestawiono poniżej.</w:t>
      </w:r>
    </w:p>
    <w:p w14:paraId="59333F19" w14:textId="77777777" w:rsidR="00461989" w:rsidRPr="00EE06F7" w:rsidRDefault="00397C88" w:rsidP="006A77F4">
      <w:pPr>
        <w:pStyle w:val="tekst"/>
        <w:numPr>
          <w:ilvl w:val="0"/>
          <w:numId w:val="2"/>
        </w:numPr>
        <w:spacing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EE06F7">
        <w:rPr>
          <w:rFonts w:asciiTheme="minorHAnsi" w:hAnsiTheme="minorHAnsi" w:cstheme="minorHAnsi"/>
        </w:rPr>
        <w:t>Na str. 19, wiersz 33 jest: „</w:t>
      </w:r>
      <w:r w:rsidRPr="00EE06F7">
        <w:rPr>
          <w:rFonts w:asciiTheme="minorHAnsi" w:hAnsiTheme="minorHAnsi" w:cstheme="minorHAnsi"/>
          <w:i/>
        </w:rPr>
        <w:t xml:space="preserve">Przedstawiono wyniki badań </w:t>
      </w:r>
      <w:r w:rsidRPr="00EE06F7">
        <w:rPr>
          <w:rFonts w:asciiTheme="minorHAnsi" w:hAnsiTheme="minorHAnsi" w:cstheme="minorHAnsi"/>
          <w:b/>
          <w:i/>
        </w:rPr>
        <w:t>przebiegu indukcji magnetycznej w</w:t>
      </w:r>
      <w:r w:rsidR="0063436E">
        <w:rPr>
          <w:rFonts w:asciiTheme="minorHAnsi" w:hAnsiTheme="minorHAnsi" w:cstheme="minorHAnsi"/>
          <w:b/>
          <w:i/>
        </w:rPr>
        <w:t> </w:t>
      </w:r>
      <w:r w:rsidRPr="00EE06F7">
        <w:rPr>
          <w:rFonts w:asciiTheme="minorHAnsi" w:hAnsiTheme="minorHAnsi" w:cstheme="minorHAnsi"/>
          <w:b/>
          <w:i/>
        </w:rPr>
        <w:t>szczelinie powietrznej</w:t>
      </w:r>
      <w:r w:rsidRPr="00EE06F7">
        <w:rPr>
          <w:rFonts w:asciiTheme="minorHAnsi" w:hAnsiTheme="minorHAnsi" w:cstheme="minorHAnsi"/>
          <w:i/>
        </w:rPr>
        <w:t>, napięcia indukowanego, momentu elektromagnetycznego, które badane były przy trzech różnych wartościach siły magnetomotorycznej wytwarzanej cewką DC (SMMDC).</w:t>
      </w:r>
      <w:r w:rsidRPr="00EE06F7">
        <w:rPr>
          <w:rFonts w:asciiTheme="minorHAnsi" w:hAnsiTheme="minorHAnsi" w:cstheme="minorHAnsi"/>
        </w:rPr>
        <w:t>”</w:t>
      </w:r>
      <w:r w:rsidR="000A0269" w:rsidRPr="00EE06F7">
        <w:rPr>
          <w:rFonts w:asciiTheme="minorHAnsi" w:hAnsiTheme="minorHAnsi" w:cstheme="minorHAnsi"/>
        </w:rPr>
        <w:t xml:space="preserve"> Powinno być … </w:t>
      </w:r>
      <w:r w:rsidR="000A0269" w:rsidRPr="00EE06F7">
        <w:rPr>
          <w:rFonts w:asciiTheme="minorHAnsi" w:hAnsiTheme="minorHAnsi" w:cstheme="minorHAnsi"/>
          <w:i/>
        </w:rPr>
        <w:t>rozkładu indukcji magnetycznej, przebiegu</w:t>
      </w:r>
      <w:r w:rsidR="000A0269" w:rsidRPr="00EE06F7">
        <w:rPr>
          <w:rFonts w:asciiTheme="minorHAnsi" w:hAnsiTheme="minorHAnsi" w:cstheme="minorHAnsi"/>
        </w:rPr>
        <w:t xml:space="preserve"> ….</w:t>
      </w:r>
    </w:p>
    <w:p w14:paraId="1E087B2D" w14:textId="77777777" w:rsidR="00297220" w:rsidRPr="0024055F" w:rsidRDefault="000A0269" w:rsidP="006A77F4">
      <w:pPr>
        <w:pStyle w:val="tekst"/>
        <w:numPr>
          <w:ilvl w:val="0"/>
          <w:numId w:val="2"/>
        </w:numPr>
        <w:spacing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EE06F7">
        <w:rPr>
          <w:rFonts w:asciiTheme="minorHAnsi" w:hAnsiTheme="minorHAnsi" w:cstheme="minorHAnsi"/>
        </w:rPr>
        <w:t>Autor używa w pracy sformułowa</w:t>
      </w:r>
      <w:r w:rsidR="003837CB">
        <w:rPr>
          <w:rFonts w:asciiTheme="minorHAnsi" w:hAnsiTheme="minorHAnsi" w:cstheme="minorHAnsi"/>
        </w:rPr>
        <w:t>nia</w:t>
      </w:r>
      <w:r w:rsidRPr="00EE06F7">
        <w:rPr>
          <w:rFonts w:asciiTheme="minorHAnsi" w:hAnsiTheme="minorHAnsi" w:cstheme="minorHAnsi"/>
        </w:rPr>
        <w:t xml:space="preserve"> „</w:t>
      </w:r>
      <w:r w:rsidRPr="003837CB">
        <w:rPr>
          <w:rFonts w:asciiTheme="minorHAnsi" w:hAnsiTheme="minorHAnsi" w:cstheme="minorHAnsi"/>
          <w:i/>
        </w:rPr>
        <w:t>wymiary zasadnicze</w:t>
      </w:r>
      <w:r w:rsidRPr="00EE06F7">
        <w:rPr>
          <w:rFonts w:asciiTheme="minorHAnsi" w:hAnsiTheme="minorHAnsi" w:cstheme="minorHAnsi"/>
        </w:rPr>
        <w:t xml:space="preserve">” </w:t>
      </w:r>
      <w:r w:rsidR="00B823A9">
        <w:rPr>
          <w:rFonts w:asciiTheme="minorHAnsi" w:hAnsiTheme="minorHAnsi" w:cstheme="minorHAnsi"/>
        </w:rPr>
        <w:t>-</w:t>
      </w:r>
      <w:r w:rsidRPr="00EE06F7">
        <w:rPr>
          <w:rFonts w:asciiTheme="minorHAnsi" w:hAnsiTheme="minorHAnsi" w:cstheme="minorHAnsi"/>
        </w:rPr>
        <w:t xml:space="preserve"> str. 28</w:t>
      </w:r>
      <w:r w:rsidR="000C126A">
        <w:rPr>
          <w:rFonts w:asciiTheme="minorHAnsi" w:hAnsiTheme="minorHAnsi" w:cstheme="minorHAnsi"/>
        </w:rPr>
        <w:t>,</w:t>
      </w:r>
      <w:r w:rsidRPr="00EE06F7">
        <w:rPr>
          <w:rFonts w:asciiTheme="minorHAnsi" w:hAnsiTheme="minorHAnsi" w:cstheme="minorHAnsi"/>
        </w:rPr>
        <w:t xml:space="preserve"> </w:t>
      </w:r>
      <w:r w:rsidR="000C126A">
        <w:rPr>
          <w:rFonts w:asciiTheme="minorHAnsi" w:hAnsiTheme="minorHAnsi" w:cstheme="minorHAnsi"/>
        </w:rPr>
        <w:t>w</w:t>
      </w:r>
      <w:r w:rsidRPr="00EE06F7">
        <w:rPr>
          <w:rFonts w:asciiTheme="minorHAnsi" w:hAnsiTheme="minorHAnsi" w:cstheme="minorHAnsi"/>
        </w:rPr>
        <w:t>iersz 1</w:t>
      </w:r>
      <w:r w:rsidR="000C126A">
        <w:rPr>
          <w:rFonts w:asciiTheme="minorHAnsi" w:hAnsiTheme="minorHAnsi" w:cstheme="minorHAnsi"/>
        </w:rPr>
        <w:t>;</w:t>
      </w:r>
      <w:r w:rsidRPr="00EE06F7">
        <w:rPr>
          <w:rFonts w:asciiTheme="minorHAnsi" w:hAnsiTheme="minorHAnsi" w:cstheme="minorHAnsi"/>
        </w:rPr>
        <w:t xml:space="preserve"> str. 122, 3 wiersz od dołu strony; w legendzie Rys. 5.1; str. 157, wiersz 4</w:t>
      </w:r>
      <w:r w:rsidR="000C126A">
        <w:rPr>
          <w:rFonts w:asciiTheme="minorHAnsi" w:hAnsiTheme="minorHAnsi" w:cstheme="minorHAnsi"/>
        </w:rPr>
        <w:t>.</w:t>
      </w:r>
      <w:r w:rsidRPr="00EE06F7">
        <w:rPr>
          <w:rFonts w:asciiTheme="minorHAnsi" w:hAnsiTheme="minorHAnsi" w:cstheme="minorHAnsi"/>
        </w:rPr>
        <w:t xml:space="preserve"> </w:t>
      </w:r>
      <w:r w:rsidR="00B823A9">
        <w:rPr>
          <w:rFonts w:asciiTheme="minorHAnsi" w:hAnsiTheme="minorHAnsi" w:cstheme="minorHAnsi"/>
        </w:rPr>
        <w:t>Powszechnie, w</w:t>
      </w:r>
      <w:r w:rsidR="00297220" w:rsidRPr="0024055F">
        <w:rPr>
          <w:rFonts w:asciiTheme="minorHAnsi" w:hAnsiTheme="minorHAnsi" w:cstheme="minorHAnsi"/>
        </w:rPr>
        <w:t xml:space="preserve"> literaturze</w:t>
      </w:r>
      <w:r w:rsidR="003837CB" w:rsidRPr="0024055F">
        <w:rPr>
          <w:rFonts w:asciiTheme="minorHAnsi" w:hAnsiTheme="minorHAnsi" w:cstheme="minorHAnsi"/>
        </w:rPr>
        <w:t xml:space="preserve"> dotyczącej maszyn</w:t>
      </w:r>
      <w:r w:rsidR="00B823A9">
        <w:rPr>
          <w:rFonts w:asciiTheme="minorHAnsi" w:hAnsiTheme="minorHAnsi" w:cstheme="minorHAnsi"/>
        </w:rPr>
        <w:t xml:space="preserve"> elektrycznych</w:t>
      </w:r>
      <w:r w:rsidR="00297220" w:rsidRPr="0024055F">
        <w:rPr>
          <w:rFonts w:asciiTheme="minorHAnsi" w:hAnsiTheme="minorHAnsi" w:cstheme="minorHAnsi"/>
        </w:rPr>
        <w:t xml:space="preserve">, </w:t>
      </w:r>
      <w:r w:rsidR="003837CB" w:rsidRPr="0024055F">
        <w:rPr>
          <w:rFonts w:asciiTheme="minorHAnsi" w:hAnsiTheme="minorHAnsi" w:cstheme="minorHAnsi"/>
        </w:rPr>
        <w:t>m.in.</w:t>
      </w:r>
      <w:r w:rsidR="00297220" w:rsidRPr="0024055F">
        <w:rPr>
          <w:rFonts w:asciiTheme="minorHAnsi" w:hAnsiTheme="minorHAnsi" w:cstheme="minorHAnsi"/>
        </w:rPr>
        <w:t xml:space="preserve"> w</w:t>
      </w:r>
      <w:r w:rsidR="003837CB" w:rsidRPr="0024055F">
        <w:rPr>
          <w:rFonts w:asciiTheme="minorHAnsi" w:hAnsiTheme="minorHAnsi" w:cstheme="minorHAnsi"/>
        </w:rPr>
        <w:t xml:space="preserve"> książce prof. Mirosława Dąbrowskiego „Konstrukcja maszyn elektrycznych”, </w:t>
      </w:r>
      <w:r w:rsidR="00B823A9">
        <w:rPr>
          <w:rFonts w:asciiTheme="minorHAnsi" w:hAnsiTheme="minorHAnsi" w:cstheme="minorHAnsi"/>
        </w:rPr>
        <w:t xml:space="preserve">wymiary te określa się </w:t>
      </w:r>
      <w:r w:rsidR="003837CB" w:rsidRPr="0024055F">
        <w:rPr>
          <w:rFonts w:asciiTheme="minorHAnsi" w:hAnsiTheme="minorHAnsi" w:cstheme="minorHAnsi"/>
        </w:rPr>
        <w:t>nazw</w:t>
      </w:r>
      <w:r w:rsidR="00B823A9">
        <w:rPr>
          <w:rFonts w:asciiTheme="minorHAnsi" w:hAnsiTheme="minorHAnsi" w:cstheme="minorHAnsi"/>
        </w:rPr>
        <w:t>ą</w:t>
      </w:r>
      <w:r w:rsidR="003837CB" w:rsidRPr="0024055F">
        <w:rPr>
          <w:rFonts w:asciiTheme="minorHAnsi" w:hAnsiTheme="minorHAnsi" w:cstheme="minorHAnsi"/>
        </w:rPr>
        <w:t xml:space="preserve"> </w:t>
      </w:r>
      <w:r w:rsidR="00297220" w:rsidRPr="0024055F">
        <w:rPr>
          <w:rFonts w:asciiTheme="minorHAnsi" w:hAnsiTheme="minorHAnsi" w:cstheme="minorHAnsi"/>
          <w:i/>
        </w:rPr>
        <w:t>wymiary głó</w:t>
      </w:r>
      <w:r w:rsidR="00E87A7B" w:rsidRPr="0024055F">
        <w:rPr>
          <w:rFonts w:asciiTheme="minorHAnsi" w:hAnsiTheme="minorHAnsi" w:cstheme="minorHAnsi"/>
          <w:i/>
        </w:rPr>
        <w:t>wne</w:t>
      </w:r>
      <w:r w:rsidR="00297220" w:rsidRPr="0024055F">
        <w:rPr>
          <w:rFonts w:asciiTheme="minorHAnsi" w:hAnsiTheme="minorHAnsi" w:cstheme="minorHAnsi"/>
        </w:rPr>
        <w:t>.</w:t>
      </w:r>
    </w:p>
    <w:p w14:paraId="466A1FB3" w14:textId="77777777" w:rsidR="008C46E7" w:rsidRPr="00EE06F7" w:rsidRDefault="00EC35B0" w:rsidP="006A77F4">
      <w:pPr>
        <w:pStyle w:val="tekst"/>
        <w:numPr>
          <w:ilvl w:val="0"/>
          <w:numId w:val="2"/>
        </w:numPr>
        <w:spacing w:after="120" w:line="360" w:lineRule="auto"/>
        <w:ind w:left="567" w:hanging="283"/>
        <w:jc w:val="left"/>
        <w:rPr>
          <w:rFonts w:asciiTheme="minorHAnsi" w:hAnsiTheme="minorHAnsi" w:cstheme="minorHAnsi"/>
        </w:rPr>
      </w:pPr>
      <w:r w:rsidRPr="00EE06F7">
        <w:rPr>
          <w:rFonts w:asciiTheme="minorHAnsi" w:hAnsiTheme="minorHAnsi" w:cstheme="minorHAnsi"/>
        </w:rPr>
        <w:t xml:space="preserve">Str. 29, wiersz 9. Niefortunne sformułowania wynikające z </w:t>
      </w:r>
      <w:r w:rsidR="003D7232" w:rsidRPr="00EE06F7">
        <w:rPr>
          <w:rFonts w:asciiTheme="minorHAnsi" w:hAnsiTheme="minorHAnsi" w:cstheme="minorHAnsi"/>
        </w:rPr>
        <w:t xml:space="preserve">dążenia do </w:t>
      </w:r>
      <w:r w:rsidRPr="00EE06F7">
        <w:rPr>
          <w:rFonts w:asciiTheme="minorHAnsi" w:hAnsiTheme="minorHAnsi" w:cstheme="minorHAnsi"/>
        </w:rPr>
        <w:t>nadmiernego uproszczenia opisu. „</w:t>
      </w:r>
      <w:r w:rsidRPr="00EE06F7">
        <w:rPr>
          <w:rFonts w:asciiTheme="minorHAnsi" w:hAnsiTheme="minorHAnsi" w:cstheme="minorHAnsi"/>
          <w:i/>
        </w:rPr>
        <w:t xml:space="preserve">Wartość </w:t>
      </w:r>
      <w:r w:rsidRPr="00EE06F7">
        <w:rPr>
          <w:rFonts w:asciiTheme="minorHAnsi" w:hAnsiTheme="minorHAnsi" w:cstheme="minorHAnsi"/>
          <w:b/>
          <w:i/>
        </w:rPr>
        <w:t>strumienia szczeliny</w:t>
      </w:r>
      <w:r w:rsidRPr="00EE06F7">
        <w:rPr>
          <w:rFonts w:asciiTheme="minorHAnsi" w:hAnsiTheme="minorHAnsi" w:cstheme="minorHAnsi"/>
          <w:i/>
        </w:rPr>
        <w:t xml:space="preserve"> </w:t>
      </w:r>
      <w:r w:rsidRPr="00EE06F7">
        <w:rPr>
          <w:rFonts w:ascii="Cambria Math" w:hAnsi="Cambria Math" w:cs="Cambria Math"/>
        </w:rPr>
        <w:t>𝛷</w:t>
      </w:r>
      <w:r w:rsidRPr="00EE06F7">
        <w:rPr>
          <w:rFonts w:ascii="Cambria Math" w:hAnsi="Cambria Math" w:cs="Cambria Math"/>
          <w:vertAlign w:val="subscript"/>
        </w:rPr>
        <w:t>𝛿</w:t>
      </w:r>
      <w:r w:rsidRPr="00EE06F7">
        <w:rPr>
          <w:rFonts w:asciiTheme="minorHAnsi" w:hAnsiTheme="minorHAnsi" w:cstheme="minorHAnsi"/>
          <w:i/>
        </w:rPr>
        <w:t xml:space="preserve"> zależy więc od wartości </w:t>
      </w:r>
      <w:r w:rsidRPr="00EE06F7">
        <w:rPr>
          <w:rFonts w:asciiTheme="minorHAnsi" w:hAnsiTheme="minorHAnsi" w:cstheme="minorHAnsi"/>
          <w:b/>
          <w:i/>
        </w:rPr>
        <w:t>strumienia szczeliny bieguna</w:t>
      </w:r>
      <w:r w:rsidRPr="00EE06F7">
        <w:rPr>
          <w:rFonts w:asciiTheme="minorHAnsi" w:hAnsiTheme="minorHAnsi" w:cstheme="minorHAnsi"/>
          <w:i/>
        </w:rPr>
        <w:t xml:space="preserve"> </w:t>
      </w:r>
      <w:r w:rsidRPr="00EE06F7">
        <w:rPr>
          <w:rFonts w:asciiTheme="minorHAnsi" w:hAnsiTheme="minorHAnsi" w:cstheme="minorHAnsi"/>
          <w:b/>
          <w:i/>
        </w:rPr>
        <w:t>z magnesami</w:t>
      </w:r>
      <w:r w:rsidRPr="00EE06F7">
        <w:rPr>
          <w:rFonts w:asciiTheme="minorHAnsi" w:hAnsiTheme="minorHAnsi" w:cstheme="minorHAnsi"/>
          <w:i/>
        </w:rPr>
        <w:t xml:space="preserve"> </w:t>
      </w:r>
      <w:r w:rsidRPr="00EE06F7">
        <w:rPr>
          <w:rFonts w:ascii="Cambria Math" w:hAnsi="Cambria Math" w:cs="Cambria Math"/>
        </w:rPr>
        <w:t>𝛷</w:t>
      </w:r>
      <w:r w:rsidRPr="00EE06F7">
        <w:rPr>
          <w:rFonts w:ascii="Cambria Math" w:hAnsi="Cambria Math" w:cs="Cambria Math"/>
          <w:vertAlign w:val="subscript"/>
        </w:rPr>
        <w:t>𝛿</w:t>
      </w:r>
      <w:r w:rsidRPr="00EE06F7">
        <w:rPr>
          <w:rFonts w:asciiTheme="minorHAnsi" w:hAnsiTheme="minorHAnsi" w:cstheme="minorHAnsi"/>
          <w:vertAlign w:val="subscript"/>
        </w:rPr>
        <w:t>PM</w:t>
      </w:r>
      <w:r w:rsidRPr="00EE06F7">
        <w:rPr>
          <w:rFonts w:asciiTheme="minorHAnsi" w:hAnsiTheme="minorHAnsi" w:cstheme="minorHAnsi"/>
          <w:i/>
        </w:rPr>
        <w:t xml:space="preserve"> i </w:t>
      </w:r>
      <w:r w:rsidRPr="00EE06F7">
        <w:rPr>
          <w:rFonts w:asciiTheme="minorHAnsi" w:hAnsiTheme="minorHAnsi" w:cstheme="minorHAnsi"/>
          <w:b/>
          <w:i/>
        </w:rPr>
        <w:t>strumienia szczeliny bieguna żelaznego</w:t>
      </w:r>
      <w:r w:rsidRPr="00EE06F7">
        <w:rPr>
          <w:rFonts w:asciiTheme="minorHAnsi" w:hAnsiTheme="minorHAnsi" w:cstheme="minorHAnsi"/>
          <w:i/>
        </w:rPr>
        <w:t xml:space="preserve"> </w:t>
      </w:r>
      <w:r w:rsidRPr="00EE06F7">
        <w:rPr>
          <w:rFonts w:ascii="Cambria Math" w:hAnsi="Cambria Math" w:cs="Cambria Math"/>
        </w:rPr>
        <w:t>𝛷</w:t>
      </w:r>
      <w:r w:rsidRPr="00EE06F7">
        <w:rPr>
          <w:rFonts w:ascii="Cambria Math" w:hAnsi="Cambria Math" w:cs="Cambria Math"/>
          <w:vertAlign w:val="subscript"/>
        </w:rPr>
        <w:t>𝛿</w:t>
      </w:r>
      <w:r w:rsidRPr="00EE06F7">
        <w:rPr>
          <w:rFonts w:asciiTheme="minorHAnsi" w:hAnsiTheme="minorHAnsi" w:cstheme="minorHAnsi"/>
          <w:vertAlign w:val="subscript"/>
        </w:rPr>
        <w:t>IP</w:t>
      </w:r>
      <w:r w:rsidRPr="00EE06F7">
        <w:rPr>
          <w:rFonts w:asciiTheme="minorHAnsi" w:hAnsiTheme="minorHAnsi" w:cstheme="minorHAnsi"/>
          <w:i/>
        </w:rPr>
        <w:t>, które obliczyć można z zależności</w:t>
      </w:r>
      <w:r w:rsidRPr="00EE06F7">
        <w:rPr>
          <w:rFonts w:asciiTheme="minorHAnsi" w:hAnsiTheme="minorHAnsi" w:cstheme="minorHAnsi"/>
        </w:rPr>
        <w:t>:”</w:t>
      </w:r>
      <w:r w:rsidR="008C46E7" w:rsidRPr="00EE06F7">
        <w:rPr>
          <w:rFonts w:asciiTheme="minorHAnsi" w:hAnsiTheme="minorHAnsi" w:cstheme="minorHAnsi"/>
        </w:rPr>
        <w:t xml:space="preserve"> </w:t>
      </w:r>
      <w:r w:rsidRPr="00EE06F7">
        <w:rPr>
          <w:rFonts w:asciiTheme="minorHAnsi" w:hAnsiTheme="minorHAnsi" w:cstheme="minorHAnsi"/>
        </w:rPr>
        <w:t xml:space="preserve">Chodzi </w:t>
      </w:r>
      <w:r w:rsidR="001E12A1" w:rsidRPr="00EE06F7">
        <w:rPr>
          <w:rFonts w:asciiTheme="minorHAnsi" w:hAnsiTheme="minorHAnsi" w:cstheme="minorHAnsi"/>
        </w:rPr>
        <w:t xml:space="preserve">tu </w:t>
      </w:r>
      <w:r w:rsidRPr="00EE06F7">
        <w:rPr>
          <w:rFonts w:asciiTheme="minorHAnsi" w:hAnsiTheme="minorHAnsi" w:cstheme="minorHAnsi"/>
        </w:rPr>
        <w:t xml:space="preserve">o </w:t>
      </w:r>
      <w:r w:rsidR="001E12A1" w:rsidRPr="00EE06F7">
        <w:rPr>
          <w:rFonts w:asciiTheme="minorHAnsi" w:hAnsiTheme="minorHAnsi" w:cstheme="minorHAnsi"/>
        </w:rPr>
        <w:t>„</w:t>
      </w:r>
      <w:r w:rsidR="001E12A1" w:rsidRPr="00EE06F7">
        <w:rPr>
          <w:rFonts w:asciiTheme="minorHAnsi" w:hAnsiTheme="minorHAnsi" w:cstheme="minorHAnsi"/>
          <w:i/>
        </w:rPr>
        <w:t>Wartość</w:t>
      </w:r>
      <w:r w:rsidR="001E12A1" w:rsidRPr="00EE06F7">
        <w:rPr>
          <w:rFonts w:asciiTheme="minorHAnsi" w:hAnsiTheme="minorHAnsi" w:cstheme="minorHAnsi"/>
        </w:rPr>
        <w:t xml:space="preserve"> </w:t>
      </w:r>
      <w:r w:rsidRPr="00EE06F7">
        <w:rPr>
          <w:rFonts w:asciiTheme="minorHAnsi" w:hAnsiTheme="minorHAnsi" w:cstheme="minorHAnsi"/>
          <w:i/>
        </w:rPr>
        <w:t>strumi</w:t>
      </w:r>
      <w:r w:rsidR="001E12A1" w:rsidRPr="00EE06F7">
        <w:rPr>
          <w:rFonts w:asciiTheme="minorHAnsi" w:hAnsiTheme="minorHAnsi" w:cstheme="minorHAnsi"/>
          <w:i/>
        </w:rPr>
        <w:t>enia</w:t>
      </w:r>
      <w:r w:rsidRPr="00EE06F7">
        <w:rPr>
          <w:rFonts w:asciiTheme="minorHAnsi" w:hAnsiTheme="minorHAnsi" w:cstheme="minorHAnsi"/>
          <w:i/>
        </w:rPr>
        <w:t xml:space="preserve"> szczeliny</w:t>
      </w:r>
      <w:r w:rsidR="001E12A1" w:rsidRPr="00EE06F7">
        <w:rPr>
          <w:rFonts w:asciiTheme="minorHAnsi" w:hAnsiTheme="minorHAnsi" w:cstheme="minorHAnsi"/>
          <w:i/>
        </w:rPr>
        <w:t>”</w:t>
      </w:r>
      <w:r w:rsidRPr="00EE06F7">
        <w:rPr>
          <w:rFonts w:asciiTheme="minorHAnsi" w:hAnsiTheme="minorHAnsi" w:cstheme="minorHAnsi"/>
        </w:rPr>
        <w:t xml:space="preserve">, czy </w:t>
      </w:r>
      <w:r w:rsidR="001E12A1" w:rsidRPr="00EE06F7">
        <w:rPr>
          <w:rFonts w:asciiTheme="minorHAnsi" w:hAnsiTheme="minorHAnsi" w:cstheme="minorHAnsi"/>
        </w:rPr>
        <w:t xml:space="preserve">wartość </w:t>
      </w:r>
      <w:r w:rsidRPr="00EE06F7">
        <w:rPr>
          <w:rFonts w:asciiTheme="minorHAnsi" w:hAnsiTheme="minorHAnsi" w:cstheme="minorHAnsi"/>
        </w:rPr>
        <w:lastRenderedPageBreak/>
        <w:t>strumie</w:t>
      </w:r>
      <w:r w:rsidR="001E12A1" w:rsidRPr="00EE06F7">
        <w:rPr>
          <w:rFonts w:asciiTheme="minorHAnsi" w:hAnsiTheme="minorHAnsi" w:cstheme="minorHAnsi"/>
        </w:rPr>
        <w:t>nia</w:t>
      </w:r>
      <w:r w:rsidRPr="00EE06F7">
        <w:rPr>
          <w:rFonts w:asciiTheme="minorHAnsi" w:hAnsiTheme="minorHAnsi" w:cstheme="minorHAnsi"/>
        </w:rPr>
        <w:t xml:space="preserve"> magnetyczn</w:t>
      </w:r>
      <w:r w:rsidR="001E12A1" w:rsidRPr="00EE06F7">
        <w:rPr>
          <w:rFonts w:asciiTheme="minorHAnsi" w:hAnsiTheme="minorHAnsi" w:cstheme="minorHAnsi"/>
        </w:rPr>
        <w:t>ego</w:t>
      </w:r>
      <w:r w:rsidRPr="00EE06F7">
        <w:rPr>
          <w:rFonts w:asciiTheme="minorHAnsi" w:hAnsiTheme="minorHAnsi" w:cstheme="minorHAnsi"/>
        </w:rPr>
        <w:t xml:space="preserve"> w szczelinie i odpowiednio</w:t>
      </w:r>
      <w:r w:rsidR="001E12A1" w:rsidRPr="00EE06F7">
        <w:rPr>
          <w:rFonts w:asciiTheme="minorHAnsi" w:hAnsiTheme="minorHAnsi" w:cstheme="minorHAnsi"/>
        </w:rPr>
        <w:t>,</w:t>
      </w:r>
      <w:r w:rsidRPr="00EE06F7">
        <w:rPr>
          <w:rFonts w:asciiTheme="minorHAnsi" w:hAnsiTheme="minorHAnsi" w:cstheme="minorHAnsi"/>
        </w:rPr>
        <w:t xml:space="preserve"> np. </w:t>
      </w:r>
      <w:r w:rsidRPr="00EE06F7">
        <w:rPr>
          <w:rFonts w:asciiTheme="minorHAnsi" w:hAnsiTheme="minorHAnsi" w:cstheme="minorHAnsi"/>
          <w:i/>
        </w:rPr>
        <w:t>strumienia w szczelinie pod biegunem</w:t>
      </w:r>
      <w:r w:rsidR="001E12A1" w:rsidRPr="00EE06F7">
        <w:rPr>
          <w:rFonts w:asciiTheme="minorHAnsi" w:hAnsiTheme="minorHAnsi" w:cstheme="minorHAnsi"/>
          <w:i/>
        </w:rPr>
        <w:t xml:space="preserve"> z magnesami</w:t>
      </w:r>
      <w:r w:rsidRPr="00EE06F7">
        <w:rPr>
          <w:rFonts w:asciiTheme="minorHAnsi" w:hAnsiTheme="minorHAnsi" w:cstheme="minorHAnsi"/>
          <w:i/>
        </w:rPr>
        <w:t>, strumienia w szczelinie pod biegunem żelaznym</w:t>
      </w:r>
      <w:r w:rsidR="008C46E7" w:rsidRPr="00EE06F7">
        <w:rPr>
          <w:rFonts w:asciiTheme="minorHAnsi" w:hAnsiTheme="minorHAnsi" w:cstheme="minorHAnsi"/>
          <w:i/>
        </w:rPr>
        <w:t>?</w:t>
      </w:r>
      <w:r w:rsidR="003C4037" w:rsidRPr="00EE06F7">
        <w:rPr>
          <w:rFonts w:asciiTheme="minorHAnsi" w:hAnsiTheme="minorHAnsi" w:cstheme="minorHAnsi"/>
          <w:i/>
        </w:rPr>
        <w:t xml:space="preserve"> </w:t>
      </w:r>
      <w:r w:rsidR="001E12A1" w:rsidRPr="00EE06F7">
        <w:rPr>
          <w:rFonts w:asciiTheme="minorHAnsi" w:hAnsiTheme="minorHAnsi" w:cstheme="minorHAnsi"/>
        </w:rPr>
        <w:t xml:space="preserve">Podobne </w:t>
      </w:r>
      <w:r w:rsidR="005D7350" w:rsidRPr="00EE06F7">
        <w:rPr>
          <w:rFonts w:asciiTheme="minorHAnsi" w:hAnsiTheme="minorHAnsi" w:cstheme="minorHAnsi"/>
        </w:rPr>
        <w:t xml:space="preserve">niezręczne </w:t>
      </w:r>
      <w:r w:rsidR="001E12A1" w:rsidRPr="00EE06F7">
        <w:rPr>
          <w:rFonts w:asciiTheme="minorHAnsi" w:hAnsiTheme="minorHAnsi" w:cstheme="minorHAnsi"/>
        </w:rPr>
        <w:t>sformułowania, np. „</w:t>
      </w:r>
      <w:r w:rsidR="001E12A1" w:rsidRPr="00EE06F7">
        <w:rPr>
          <w:rFonts w:asciiTheme="minorHAnsi" w:hAnsiTheme="minorHAnsi" w:cstheme="minorHAnsi"/>
          <w:i/>
        </w:rPr>
        <w:t>szczeliny bieguna z magnesami</w:t>
      </w:r>
      <w:r w:rsidR="001E12A1" w:rsidRPr="00EE06F7">
        <w:rPr>
          <w:rFonts w:asciiTheme="minorHAnsi" w:hAnsiTheme="minorHAnsi" w:cstheme="minorHAnsi"/>
        </w:rPr>
        <w:t>”, „</w:t>
      </w:r>
      <w:r w:rsidR="001E12A1" w:rsidRPr="00864912">
        <w:rPr>
          <w:rFonts w:asciiTheme="minorHAnsi" w:hAnsiTheme="minorHAnsi" w:cstheme="minorHAnsi"/>
          <w:i/>
        </w:rPr>
        <w:t>strumienia szczeliny</w:t>
      </w:r>
      <w:r w:rsidR="001E12A1" w:rsidRPr="00864912">
        <w:rPr>
          <w:rFonts w:asciiTheme="minorHAnsi" w:hAnsiTheme="minorHAnsi" w:cstheme="minorHAnsi"/>
        </w:rPr>
        <w:t xml:space="preserve">” pojawiają się </w:t>
      </w:r>
      <w:r w:rsidR="00587D17" w:rsidRPr="00864912">
        <w:rPr>
          <w:rFonts w:asciiTheme="minorHAnsi" w:hAnsiTheme="minorHAnsi" w:cstheme="minorHAnsi"/>
        </w:rPr>
        <w:t xml:space="preserve">na </w:t>
      </w:r>
      <w:r w:rsidR="001E12A1" w:rsidRPr="00864912">
        <w:rPr>
          <w:rFonts w:asciiTheme="minorHAnsi" w:hAnsiTheme="minorHAnsi" w:cstheme="minorHAnsi"/>
        </w:rPr>
        <w:t>str. 29 bezpośrednio przed rozdz. 2.6 i w pierwszym akapicie rozdz</w:t>
      </w:r>
      <w:r w:rsidR="001E12A1" w:rsidRPr="00EE06F7">
        <w:rPr>
          <w:rFonts w:asciiTheme="minorHAnsi" w:hAnsiTheme="minorHAnsi" w:cstheme="minorHAnsi"/>
        </w:rPr>
        <w:t>. 2.6</w:t>
      </w:r>
      <w:r w:rsidR="00587D17" w:rsidRPr="00EE06F7">
        <w:rPr>
          <w:rFonts w:asciiTheme="minorHAnsi" w:hAnsiTheme="minorHAnsi" w:cstheme="minorHAnsi"/>
        </w:rPr>
        <w:t>.</w:t>
      </w:r>
      <w:r w:rsidR="001E12A1" w:rsidRPr="00EE06F7">
        <w:rPr>
          <w:rFonts w:asciiTheme="minorHAnsi" w:hAnsiTheme="minorHAnsi" w:cstheme="minorHAnsi"/>
        </w:rPr>
        <w:t xml:space="preserve"> </w:t>
      </w:r>
    </w:p>
    <w:p w14:paraId="704EF243" w14:textId="77777777" w:rsidR="003C4037" w:rsidRPr="00EE06F7" w:rsidRDefault="003C4037" w:rsidP="006A77F4">
      <w:pPr>
        <w:pStyle w:val="tekst"/>
        <w:numPr>
          <w:ilvl w:val="0"/>
          <w:numId w:val="2"/>
        </w:numPr>
        <w:spacing w:after="120" w:line="360" w:lineRule="auto"/>
        <w:ind w:left="567"/>
        <w:jc w:val="left"/>
        <w:rPr>
          <w:rFonts w:asciiTheme="minorHAnsi" w:hAnsiTheme="minorHAnsi" w:cstheme="minorHAnsi"/>
        </w:rPr>
      </w:pPr>
      <w:r w:rsidRPr="00EE06F7">
        <w:rPr>
          <w:rFonts w:asciiTheme="minorHAnsi" w:hAnsiTheme="minorHAnsi" w:cstheme="minorHAnsi"/>
        </w:rPr>
        <w:t>Na str. 68</w:t>
      </w:r>
      <w:r w:rsidR="0068188F" w:rsidRPr="00EE06F7">
        <w:rPr>
          <w:rFonts w:asciiTheme="minorHAnsi" w:hAnsiTheme="minorHAnsi" w:cstheme="minorHAnsi"/>
        </w:rPr>
        <w:t>,</w:t>
      </w:r>
      <w:r w:rsidRPr="00EE06F7">
        <w:rPr>
          <w:rFonts w:asciiTheme="minorHAnsi" w:hAnsiTheme="minorHAnsi" w:cstheme="minorHAnsi"/>
        </w:rPr>
        <w:t xml:space="preserve"> na początku rozdz. 4.2.2. podano: „… </w:t>
      </w:r>
      <w:r w:rsidRPr="00EE06F7">
        <w:rPr>
          <w:rFonts w:asciiTheme="minorHAnsi" w:hAnsiTheme="minorHAnsi" w:cstheme="minorHAnsi"/>
          <w:i/>
        </w:rPr>
        <w:t xml:space="preserve">w tabelach 4.11-4.14 zestawiono porównanie </w:t>
      </w:r>
      <w:r w:rsidRPr="00EE06F7">
        <w:rPr>
          <w:rFonts w:asciiTheme="minorHAnsi" w:hAnsiTheme="minorHAnsi" w:cstheme="minorHAnsi"/>
          <w:b/>
          <w:i/>
        </w:rPr>
        <w:t>przebiegów indukcji magnetycznej</w:t>
      </w:r>
      <w:r w:rsidRPr="00EE06F7">
        <w:rPr>
          <w:rFonts w:asciiTheme="minorHAnsi" w:hAnsiTheme="minorHAnsi" w:cstheme="minorHAnsi"/>
          <w:i/>
        </w:rPr>
        <w:t xml:space="preserve"> </w:t>
      </w:r>
      <w:r w:rsidRPr="00EE06F7">
        <w:rPr>
          <w:rFonts w:asciiTheme="minorHAnsi" w:hAnsiTheme="minorHAnsi" w:cstheme="minorHAnsi"/>
        </w:rPr>
        <w:t xml:space="preserve">…”, a powinno być </w:t>
      </w:r>
      <w:r w:rsidRPr="00EE06F7">
        <w:rPr>
          <w:rFonts w:asciiTheme="minorHAnsi" w:hAnsiTheme="minorHAnsi" w:cstheme="minorHAnsi"/>
          <w:i/>
        </w:rPr>
        <w:t>rozkładów indukcji magnetycznej.</w:t>
      </w:r>
    </w:p>
    <w:p w14:paraId="1FB0E52F" w14:textId="77777777" w:rsidR="003C4037" w:rsidRPr="00EE06F7" w:rsidRDefault="00D90733" w:rsidP="006A77F4">
      <w:pPr>
        <w:pStyle w:val="tekst"/>
        <w:numPr>
          <w:ilvl w:val="0"/>
          <w:numId w:val="2"/>
        </w:numPr>
        <w:spacing w:after="120" w:line="360" w:lineRule="auto"/>
        <w:ind w:left="567"/>
        <w:jc w:val="left"/>
        <w:rPr>
          <w:rFonts w:asciiTheme="minorHAnsi" w:hAnsiTheme="minorHAnsi" w:cstheme="minorHAnsi"/>
        </w:rPr>
      </w:pPr>
      <w:r w:rsidRPr="00EE06F7">
        <w:rPr>
          <w:rFonts w:asciiTheme="minorHAnsi" w:hAnsiTheme="minorHAnsi" w:cstheme="minorHAnsi"/>
        </w:rPr>
        <w:t xml:space="preserve">Str. 92, </w:t>
      </w:r>
      <w:r w:rsidR="008C46E7" w:rsidRPr="00EE06F7">
        <w:rPr>
          <w:rFonts w:asciiTheme="minorHAnsi" w:hAnsiTheme="minorHAnsi" w:cstheme="minorHAnsi"/>
        </w:rPr>
        <w:t>p</w:t>
      </w:r>
      <w:r w:rsidR="000C126A">
        <w:rPr>
          <w:rFonts w:asciiTheme="minorHAnsi" w:hAnsiTheme="minorHAnsi" w:cstheme="minorHAnsi"/>
        </w:rPr>
        <w:t>unkt</w:t>
      </w:r>
      <w:r w:rsidR="008C46E7" w:rsidRPr="00EE06F7">
        <w:rPr>
          <w:rFonts w:asciiTheme="minorHAnsi" w:hAnsiTheme="minorHAnsi" w:cstheme="minorHAnsi"/>
        </w:rPr>
        <w:t xml:space="preserve"> 1 i 2</w:t>
      </w:r>
      <w:r w:rsidR="003D7232" w:rsidRPr="00EE06F7">
        <w:rPr>
          <w:rFonts w:asciiTheme="minorHAnsi" w:hAnsiTheme="minorHAnsi" w:cstheme="minorHAnsi"/>
        </w:rPr>
        <w:t xml:space="preserve"> akapi</w:t>
      </w:r>
      <w:r w:rsidR="000C126A">
        <w:rPr>
          <w:rFonts w:asciiTheme="minorHAnsi" w:hAnsiTheme="minorHAnsi" w:cstheme="minorHAnsi"/>
        </w:rPr>
        <w:t>tu</w:t>
      </w:r>
      <w:r w:rsidR="008C46E7" w:rsidRPr="00EE06F7">
        <w:rPr>
          <w:rFonts w:asciiTheme="minorHAnsi" w:hAnsiTheme="minorHAnsi" w:cstheme="minorHAnsi"/>
        </w:rPr>
        <w:t xml:space="preserve"> „</w:t>
      </w:r>
      <w:r w:rsidR="008C46E7" w:rsidRPr="00EE06F7">
        <w:rPr>
          <w:rFonts w:asciiTheme="minorHAnsi" w:hAnsiTheme="minorHAnsi" w:cstheme="minorHAnsi"/>
          <w:i/>
        </w:rPr>
        <w:t>Wniosk</w:t>
      </w:r>
      <w:r w:rsidR="003D7232" w:rsidRPr="00EE06F7">
        <w:rPr>
          <w:rFonts w:asciiTheme="minorHAnsi" w:hAnsiTheme="minorHAnsi" w:cstheme="minorHAnsi"/>
          <w:i/>
        </w:rPr>
        <w:t>i</w:t>
      </w:r>
      <w:r w:rsidR="008C46E7" w:rsidRPr="00EE06F7">
        <w:rPr>
          <w:rFonts w:asciiTheme="minorHAnsi" w:hAnsiTheme="minorHAnsi" w:cstheme="minorHAnsi"/>
          <w:i/>
        </w:rPr>
        <w:t xml:space="preserve"> z badań”. </w:t>
      </w:r>
      <w:r w:rsidR="008C46E7" w:rsidRPr="00EE06F7">
        <w:rPr>
          <w:rFonts w:asciiTheme="minorHAnsi" w:hAnsiTheme="minorHAnsi" w:cstheme="minorHAnsi"/>
        </w:rPr>
        <w:t>Niezręczne sformułowania:</w:t>
      </w:r>
      <w:r w:rsidR="008C46E7" w:rsidRPr="00EE06F7">
        <w:rPr>
          <w:rFonts w:asciiTheme="minorHAnsi" w:hAnsiTheme="minorHAnsi" w:cstheme="minorHAnsi"/>
          <w:i/>
        </w:rPr>
        <w:t xml:space="preserve"> Największe wartości momentu elektromagnetycznego, w większości przypadków, występują przy geometriach biegunów, </w:t>
      </w:r>
      <w:r w:rsidR="008C46E7" w:rsidRPr="00EE06F7">
        <w:rPr>
          <w:rFonts w:asciiTheme="minorHAnsi" w:hAnsiTheme="minorHAnsi" w:cstheme="minorHAnsi"/>
          <w:b/>
          <w:i/>
        </w:rPr>
        <w:t>gdzie</w:t>
      </w:r>
      <w:r w:rsidR="008C46E7" w:rsidRPr="00EE06F7">
        <w:rPr>
          <w:rFonts w:asciiTheme="minorHAnsi" w:hAnsiTheme="minorHAnsi" w:cstheme="minorHAnsi"/>
          <w:i/>
        </w:rPr>
        <w:t xml:space="preserve"> względna długość łukowa każdego bieguna na promieniu wewnętrznym jest największa, tj. gdy:</w:t>
      </w:r>
      <w:r w:rsidR="008C46E7" w:rsidRPr="00EE06F7">
        <w:rPr>
          <w:rFonts w:asciiTheme="minorHAnsi" w:hAnsiTheme="minorHAnsi" w:cstheme="minorHAnsi"/>
        </w:rPr>
        <w:t xml:space="preserve"> …” oraz „</w:t>
      </w:r>
      <w:r w:rsidR="008C46E7" w:rsidRPr="00EE06F7">
        <w:rPr>
          <w:rFonts w:asciiTheme="minorHAnsi" w:hAnsiTheme="minorHAnsi" w:cstheme="minorHAnsi"/>
          <w:i/>
        </w:rPr>
        <w:t xml:space="preserve">Najmniejsze wartości momentu zaczepowego, w większości przypadków, występują przy geometriach biegunów, </w:t>
      </w:r>
      <w:r w:rsidR="008C46E7" w:rsidRPr="00EE06F7">
        <w:rPr>
          <w:rFonts w:asciiTheme="minorHAnsi" w:hAnsiTheme="minorHAnsi" w:cstheme="minorHAnsi"/>
          <w:b/>
          <w:i/>
        </w:rPr>
        <w:t>gdzie</w:t>
      </w:r>
      <w:r w:rsidR="008C46E7" w:rsidRPr="00EE06F7">
        <w:rPr>
          <w:rFonts w:asciiTheme="minorHAnsi" w:hAnsiTheme="minorHAnsi" w:cstheme="minorHAnsi"/>
          <w:i/>
        </w:rPr>
        <w:t xml:space="preserve"> względna długość łukowa każdego bieguna na promieniu wewnętrznym jest najmniejsza, tj. gdy: …” Zamiast „gdzie” </w:t>
      </w:r>
      <w:r w:rsidR="008C46E7" w:rsidRPr="00EE06F7">
        <w:rPr>
          <w:rFonts w:asciiTheme="minorHAnsi" w:hAnsiTheme="minorHAnsi" w:cstheme="minorHAnsi"/>
        </w:rPr>
        <w:t>powinno być</w:t>
      </w:r>
      <w:r w:rsidR="008C46E7" w:rsidRPr="00EE06F7">
        <w:rPr>
          <w:rFonts w:asciiTheme="minorHAnsi" w:hAnsiTheme="minorHAnsi" w:cstheme="minorHAnsi"/>
          <w:i/>
        </w:rPr>
        <w:t xml:space="preserve"> „dla których”.</w:t>
      </w:r>
    </w:p>
    <w:p w14:paraId="605504D4" w14:textId="77777777" w:rsidR="003C4037" w:rsidRPr="00EE06F7" w:rsidRDefault="003C6FF9" w:rsidP="006A77F4">
      <w:pPr>
        <w:pStyle w:val="tekst"/>
        <w:numPr>
          <w:ilvl w:val="0"/>
          <w:numId w:val="2"/>
        </w:numPr>
        <w:spacing w:after="120" w:line="360" w:lineRule="auto"/>
        <w:ind w:left="567"/>
        <w:jc w:val="left"/>
        <w:rPr>
          <w:rFonts w:asciiTheme="minorHAnsi" w:hAnsiTheme="minorHAnsi" w:cstheme="minorHAnsi"/>
        </w:rPr>
      </w:pPr>
      <w:r w:rsidRPr="00EE06F7">
        <w:rPr>
          <w:rFonts w:asciiTheme="minorHAnsi" w:hAnsiTheme="minorHAnsi" w:cstheme="minorHAnsi"/>
        </w:rPr>
        <w:t>Na stronie 93 podano nieprecyzyjną definicj</w:t>
      </w:r>
      <w:r w:rsidR="00297220" w:rsidRPr="00EE06F7">
        <w:rPr>
          <w:rFonts w:asciiTheme="minorHAnsi" w:hAnsiTheme="minorHAnsi" w:cstheme="minorHAnsi"/>
        </w:rPr>
        <w:t>ę</w:t>
      </w:r>
      <w:r w:rsidRPr="00EE06F7">
        <w:rPr>
          <w:rFonts w:asciiTheme="minorHAnsi" w:hAnsiTheme="minorHAnsi" w:cstheme="minorHAnsi"/>
        </w:rPr>
        <w:t xml:space="preserve"> stałej napięciowej maszyny </w:t>
      </w:r>
      <w:r w:rsidRPr="00EE06F7">
        <w:rPr>
          <w:rFonts w:asciiTheme="minorHAnsi" w:hAnsiTheme="minorHAnsi" w:cstheme="minorHAnsi"/>
          <w:i/>
        </w:rPr>
        <w:t>k</w:t>
      </w:r>
      <w:r w:rsidRPr="00EE06F7">
        <w:rPr>
          <w:rFonts w:asciiTheme="minorHAnsi" w:hAnsiTheme="minorHAnsi" w:cstheme="minorHAnsi"/>
          <w:i/>
          <w:vertAlign w:val="subscript"/>
        </w:rPr>
        <w:t>e</w:t>
      </w:r>
      <w:r w:rsidRPr="00EE06F7">
        <w:rPr>
          <w:rFonts w:asciiTheme="minorHAnsi" w:hAnsiTheme="minorHAnsi" w:cstheme="minorHAnsi"/>
          <w:i/>
        </w:rPr>
        <w:t>.</w:t>
      </w:r>
    </w:p>
    <w:p w14:paraId="38A7212B" w14:textId="77777777" w:rsidR="003C6FF9" w:rsidRPr="00EE06F7" w:rsidRDefault="003C6FF9" w:rsidP="006A77F4">
      <w:pPr>
        <w:pStyle w:val="tekst"/>
        <w:numPr>
          <w:ilvl w:val="0"/>
          <w:numId w:val="2"/>
        </w:numPr>
        <w:spacing w:after="120" w:line="360" w:lineRule="auto"/>
        <w:ind w:left="567"/>
        <w:jc w:val="left"/>
        <w:rPr>
          <w:rFonts w:asciiTheme="minorHAnsi" w:hAnsiTheme="minorHAnsi" w:cstheme="minorHAnsi"/>
        </w:rPr>
      </w:pPr>
      <w:r w:rsidRPr="00EE06F7">
        <w:rPr>
          <w:rFonts w:asciiTheme="minorHAnsi" w:hAnsiTheme="minorHAnsi" w:cstheme="minorHAnsi"/>
        </w:rPr>
        <w:t>Na str. 97 zamieszczono informację, że w tabelach 4.35-4.38 zestawiono porównanie przebiegów i napięć indukowanych w uzwojeniach fazowych w stanie jałowym, natomiast na rysunkach w tabel</w:t>
      </w:r>
      <w:r w:rsidR="00E0458B" w:rsidRPr="00EE06F7">
        <w:rPr>
          <w:rFonts w:asciiTheme="minorHAnsi" w:hAnsiTheme="minorHAnsi" w:cstheme="minorHAnsi"/>
        </w:rPr>
        <w:t>ach</w:t>
      </w:r>
      <w:r w:rsidRPr="00EE06F7">
        <w:rPr>
          <w:rFonts w:asciiTheme="minorHAnsi" w:hAnsiTheme="minorHAnsi" w:cstheme="minorHAnsi"/>
        </w:rPr>
        <w:t xml:space="preserve"> </w:t>
      </w:r>
      <w:r w:rsidR="003C4037" w:rsidRPr="00EE06F7">
        <w:rPr>
          <w:rFonts w:asciiTheme="minorHAnsi" w:hAnsiTheme="minorHAnsi" w:cstheme="minorHAnsi"/>
        </w:rPr>
        <w:t>podano zależność napięcia nie od czasu, a od kąta α. T</w:t>
      </w:r>
      <w:r w:rsidR="0068188F" w:rsidRPr="00EE06F7">
        <w:rPr>
          <w:rFonts w:asciiTheme="minorHAnsi" w:hAnsiTheme="minorHAnsi" w:cstheme="minorHAnsi"/>
        </w:rPr>
        <w:t>ak</w:t>
      </w:r>
      <w:r w:rsidR="00E0458B" w:rsidRPr="00EE06F7">
        <w:rPr>
          <w:rFonts w:asciiTheme="minorHAnsi" w:hAnsiTheme="minorHAnsi" w:cstheme="minorHAnsi"/>
        </w:rPr>
        <w:t xml:space="preserve"> samo oznaczony</w:t>
      </w:r>
      <w:r w:rsidR="0068188F" w:rsidRPr="00EE06F7">
        <w:rPr>
          <w:rFonts w:asciiTheme="minorHAnsi" w:hAnsiTheme="minorHAnsi" w:cstheme="minorHAnsi"/>
        </w:rPr>
        <w:t xml:space="preserve"> kąt wprowadzono na osi odciętych rysunków zamieszczonych w tabelach</w:t>
      </w:r>
      <w:r w:rsidR="003C4037" w:rsidRPr="00EE06F7">
        <w:rPr>
          <w:rFonts w:asciiTheme="minorHAnsi" w:hAnsiTheme="minorHAnsi" w:cstheme="minorHAnsi"/>
        </w:rPr>
        <w:t xml:space="preserve"> </w:t>
      </w:r>
      <w:r w:rsidR="0068188F" w:rsidRPr="00EE06F7">
        <w:rPr>
          <w:rFonts w:asciiTheme="minorHAnsi" w:hAnsiTheme="minorHAnsi" w:cstheme="minorHAnsi"/>
        </w:rPr>
        <w:t>4.11-4.14</w:t>
      </w:r>
      <w:r w:rsidR="00E0458B" w:rsidRPr="00EE06F7">
        <w:rPr>
          <w:rFonts w:asciiTheme="minorHAnsi" w:hAnsiTheme="minorHAnsi" w:cstheme="minorHAnsi"/>
        </w:rPr>
        <w:t>, na których zamieszczono rozkłady indukcji magnetycznej w szczelinie powietrznej.</w:t>
      </w:r>
    </w:p>
    <w:p w14:paraId="7EB03487" w14:textId="77777777" w:rsidR="00165AB3" w:rsidRPr="00EE06F7" w:rsidRDefault="00B64DD3" w:rsidP="006A77F4">
      <w:pPr>
        <w:pStyle w:val="tekst"/>
        <w:numPr>
          <w:ilvl w:val="0"/>
          <w:numId w:val="2"/>
        </w:numPr>
        <w:spacing w:after="120" w:line="360" w:lineRule="auto"/>
        <w:ind w:left="567"/>
        <w:jc w:val="left"/>
        <w:rPr>
          <w:rFonts w:asciiTheme="minorHAnsi" w:hAnsiTheme="minorHAnsi" w:cstheme="minorHAnsi"/>
        </w:rPr>
      </w:pPr>
      <w:r w:rsidRPr="00EE06F7">
        <w:rPr>
          <w:rFonts w:asciiTheme="minorHAnsi" w:hAnsiTheme="minorHAnsi" w:cstheme="minorHAnsi"/>
        </w:rPr>
        <w:t>Po lewej stronie równania (6.2) powinno być oznaczenie ΔP</w:t>
      </w:r>
      <w:r w:rsidRPr="00EE06F7">
        <w:rPr>
          <w:rFonts w:asciiTheme="minorHAnsi" w:hAnsiTheme="minorHAnsi" w:cstheme="minorHAnsi"/>
          <w:i/>
          <w:vertAlign w:val="subscript"/>
        </w:rPr>
        <w:t>stot</w:t>
      </w:r>
      <w:r w:rsidRPr="00EE06F7">
        <w:rPr>
          <w:rFonts w:asciiTheme="minorHAnsi" w:hAnsiTheme="minorHAnsi" w:cstheme="minorHAnsi"/>
        </w:rPr>
        <w:t xml:space="preserve"> </w:t>
      </w:r>
    </w:p>
    <w:p w14:paraId="48DC0AF1" w14:textId="77777777" w:rsidR="00B64DD3" w:rsidRPr="00EE06F7" w:rsidRDefault="00165AB3" w:rsidP="006A77F4">
      <w:pPr>
        <w:pStyle w:val="tekst"/>
        <w:numPr>
          <w:ilvl w:val="0"/>
          <w:numId w:val="2"/>
        </w:numPr>
        <w:spacing w:after="120" w:line="360" w:lineRule="auto"/>
        <w:ind w:left="567"/>
        <w:jc w:val="left"/>
        <w:rPr>
          <w:rFonts w:asciiTheme="minorHAnsi" w:hAnsiTheme="minorHAnsi" w:cstheme="minorHAnsi"/>
        </w:rPr>
      </w:pPr>
      <w:r w:rsidRPr="00EE06F7">
        <w:rPr>
          <w:rFonts w:asciiTheme="minorHAnsi" w:hAnsiTheme="minorHAnsi" w:cstheme="minorHAnsi"/>
        </w:rPr>
        <w:t xml:space="preserve">Na str. 137 podano, że „… </w:t>
      </w:r>
      <w:r w:rsidRPr="00EE06F7">
        <w:rPr>
          <w:rFonts w:asciiTheme="minorHAnsi" w:hAnsiTheme="minorHAnsi" w:cstheme="minorHAnsi"/>
          <w:i/>
        </w:rPr>
        <w:t>na podstawie geometrii modelu i modelu uzwojeń stojana obliczono współczynnik wypełnienia uzwojeń AC: f</w:t>
      </w:r>
      <w:r w:rsidRPr="00EE06F7">
        <w:rPr>
          <w:rFonts w:asciiTheme="minorHAnsi" w:hAnsiTheme="minorHAnsi" w:cstheme="minorHAnsi"/>
          <w:i/>
          <w:vertAlign w:val="subscript"/>
        </w:rPr>
        <w:t>wiAC</w:t>
      </w:r>
      <w:r w:rsidRPr="00EE06F7">
        <w:rPr>
          <w:rFonts w:asciiTheme="minorHAnsi" w:hAnsiTheme="minorHAnsi" w:cstheme="minorHAnsi"/>
          <w:i/>
        </w:rPr>
        <w:t xml:space="preserve"> = 0.74 oraz współczynnik wypełnienia uzwojenia (cewki) DC: f</w:t>
      </w:r>
      <w:r w:rsidRPr="00EE06F7">
        <w:rPr>
          <w:rFonts w:asciiTheme="minorHAnsi" w:hAnsiTheme="minorHAnsi" w:cstheme="minorHAnsi"/>
          <w:i/>
          <w:vertAlign w:val="subscript"/>
        </w:rPr>
        <w:t>wiDC</w:t>
      </w:r>
      <w:r w:rsidRPr="00EE06F7">
        <w:rPr>
          <w:rFonts w:asciiTheme="minorHAnsi" w:hAnsiTheme="minorHAnsi" w:cstheme="minorHAnsi"/>
          <w:i/>
        </w:rPr>
        <w:t xml:space="preserve"> = 0.25</w:t>
      </w:r>
      <w:r w:rsidRPr="00EE06F7">
        <w:rPr>
          <w:rFonts w:asciiTheme="minorHAnsi" w:hAnsiTheme="minorHAnsi" w:cstheme="minorHAnsi"/>
        </w:rPr>
        <w:t xml:space="preserve">;”. Jaka jest rzeczywista wartość współczynnika </w:t>
      </w:r>
      <w:r w:rsidRPr="000C126A">
        <w:rPr>
          <w:rFonts w:asciiTheme="minorHAnsi" w:hAnsiTheme="minorHAnsi" w:cstheme="minorHAnsi"/>
          <w:i/>
        </w:rPr>
        <w:t>f</w:t>
      </w:r>
      <w:r w:rsidRPr="000C126A">
        <w:rPr>
          <w:rFonts w:asciiTheme="minorHAnsi" w:hAnsiTheme="minorHAnsi" w:cstheme="minorHAnsi"/>
          <w:i/>
          <w:vertAlign w:val="subscript"/>
        </w:rPr>
        <w:t>wiAC</w:t>
      </w:r>
      <w:r w:rsidRPr="00EE06F7">
        <w:rPr>
          <w:rFonts w:asciiTheme="minorHAnsi" w:hAnsiTheme="minorHAnsi" w:cstheme="minorHAnsi"/>
        </w:rPr>
        <w:t xml:space="preserve">  dla uzwojenia stojana maszyny prototypowej.</w:t>
      </w:r>
    </w:p>
    <w:p w14:paraId="3C9C889B" w14:textId="77777777" w:rsidR="00626790" w:rsidRPr="00EE06F7" w:rsidRDefault="00626790" w:rsidP="006A77F4">
      <w:pPr>
        <w:spacing w:after="120" w:line="360" w:lineRule="auto"/>
        <w:jc w:val="left"/>
        <w:rPr>
          <w:rFonts w:asciiTheme="minorHAnsi" w:hAnsiTheme="minorHAnsi" w:cstheme="minorHAnsi"/>
        </w:rPr>
      </w:pPr>
    </w:p>
    <w:p w14:paraId="5C317FF8" w14:textId="77777777" w:rsidR="00864912" w:rsidRDefault="00864912" w:rsidP="006A77F4">
      <w:pPr>
        <w:spacing w:after="120" w:line="360" w:lineRule="auto"/>
        <w:ind w:firstLine="426"/>
        <w:jc w:val="left"/>
        <w:rPr>
          <w:rFonts w:asciiTheme="minorHAnsi" w:hAnsiTheme="minorHAnsi" w:cstheme="minorHAnsi"/>
          <w:b/>
          <w:bCs/>
          <w:iCs/>
        </w:rPr>
      </w:pPr>
      <w:r>
        <w:rPr>
          <w:rStyle w:val="Teksttreci"/>
        </w:rPr>
        <w:t>Mam nadzieję, że zawarte w mojej recenzji komentarze i uwagi okażą się przydatne w dalszych badaniach naukowych i publikacjach Autora.</w:t>
      </w:r>
    </w:p>
    <w:p w14:paraId="720728E1" w14:textId="77777777" w:rsidR="00626790" w:rsidRPr="00EE06F7" w:rsidRDefault="00626790" w:rsidP="006A77F4">
      <w:pPr>
        <w:spacing w:after="120" w:line="360" w:lineRule="auto"/>
        <w:ind w:firstLine="426"/>
        <w:jc w:val="left"/>
        <w:rPr>
          <w:rFonts w:asciiTheme="minorHAnsi" w:hAnsiTheme="minorHAnsi" w:cstheme="minorHAnsi"/>
          <w:b/>
          <w:bCs/>
          <w:iCs/>
        </w:rPr>
      </w:pPr>
      <w:r w:rsidRPr="00EE06F7">
        <w:rPr>
          <w:rFonts w:asciiTheme="minorHAnsi" w:hAnsiTheme="minorHAnsi" w:cstheme="minorHAnsi"/>
          <w:b/>
          <w:bCs/>
          <w:iCs/>
        </w:rPr>
        <w:t>Powyższe uwagi ogólne i szczegółowe nie wpływają na ogólną, wysoką ocenę pracy.</w:t>
      </w:r>
    </w:p>
    <w:p w14:paraId="17B82D23" w14:textId="77777777" w:rsidR="00626790" w:rsidRPr="00495F88" w:rsidRDefault="00626790" w:rsidP="006A77F4">
      <w:pPr>
        <w:spacing w:before="120" w:after="120" w:line="360" w:lineRule="auto"/>
        <w:jc w:val="left"/>
        <w:rPr>
          <w:rFonts w:ascii="Arial" w:hAnsi="Arial" w:cs="Arial"/>
          <w:b/>
          <w:bCs/>
          <w:iCs/>
        </w:rPr>
      </w:pPr>
    </w:p>
    <w:p w14:paraId="0FA852B0" w14:textId="77777777" w:rsidR="00626790" w:rsidRPr="00000DCD" w:rsidRDefault="000C126A" w:rsidP="006A77F4">
      <w:pPr>
        <w:spacing w:after="120" w:line="360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5</w:t>
      </w:r>
      <w:r w:rsidR="00626790" w:rsidRPr="00000DCD">
        <w:rPr>
          <w:rFonts w:ascii="Arial" w:hAnsi="Arial" w:cs="Arial"/>
          <w:b/>
          <w:szCs w:val="24"/>
        </w:rPr>
        <w:t>. Wniosek końcowy</w:t>
      </w:r>
    </w:p>
    <w:p w14:paraId="4778DB8A" w14:textId="77777777" w:rsidR="000C126A" w:rsidRDefault="000C126A" w:rsidP="006A77F4">
      <w:pPr>
        <w:pStyle w:val="tekst"/>
        <w:spacing w:after="60" w:line="360" w:lineRule="auto"/>
        <w:ind w:firstLine="425"/>
        <w:jc w:val="left"/>
        <w:rPr>
          <w:rFonts w:asciiTheme="minorHAnsi" w:hAnsiTheme="minorHAnsi" w:cstheme="minorHAnsi"/>
        </w:rPr>
      </w:pPr>
    </w:p>
    <w:p w14:paraId="028B206B" w14:textId="77777777" w:rsidR="00040779" w:rsidRPr="00855A66" w:rsidRDefault="00626790" w:rsidP="006A77F4">
      <w:pPr>
        <w:pStyle w:val="tekst"/>
        <w:spacing w:after="60" w:line="360" w:lineRule="auto"/>
        <w:ind w:firstLine="425"/>
        <w:jc w:val="left"/>
        <w:rPr>
          <w:rFonts w:asciiTheme="minorHAnsi" w:hAnsiTheme="minorHAnsi" w:cstheme="minorHAnsi"/>
          <w:b/>
        </w:rPr>
      </w:pPr>
      <w:r w:rsidRPr="00C675F7">
        <w:rPr>
          <w:rFonts w:asciiTheme="minorHAnsi" w:hAnsiTheme="minorHAnsi" w:cstheme="minorHAnsi"/>
        </w:rPr>
        <w:t xml:space="preserve">W przedłożonej rozprawie mgr inż. </w:t>
      </w:r>
      <w:r w:rsidR="00E74645" w:rsidRPr="00C675F7">
        <w:rPr>
          <w:rStyle w:val="Teksttreci"/>
          <w:rFonts w:asciiTheme="minorHAnsi" w:hAnsiTheme="minorHAnsi" w:cstheme="minorHAnsi"/>
        </w:rPr>
        <w:t xml:space="preserve">Paweł </w:t>
      </w:r>
      <w:r w:rsidR="00E74645" w:rsidRPr="00C675F7">
        <w:rPr>
          <w:rFonts w:asciiTheme="minorHAnsi" w:hAnsiTheme="minorHAnsi" w:cstheme="minorHAnsi"/>
          <w:spacing w:val="-2"/>
          <w:szCs w:val="24"/>
        </w:rPr>
        <w:t>Prajzendanc</w:t>
      </w:r>
      <w:r w:rsidR="00E74645" w:rsidRPr="00C675F7">
        <w:rPr>
          <w:rStyle w:val="Teksttreci"/>
          <w:rFonts w:asciiTheme="minorHAnsi" w:hAnsiTheme="minorHAnsi" w:cstheme="minorHAnsi"/>
        </w:rPr>
        <w:t xml:space="preserve"> </w:t>
      </w:r>
      <w:r w:rsidR="00E74645" w:rsidRPr="00C675F7">
        <w:rPr>
          <w:rFonts w:asciiTheme="minorHAnsi" w:hAnsiTheme="minorHAnsi" w:cstheme="minorHAnsi"/>
        </w:rPr>
        <w:t xml:space="preserve">przedstawił oryginalny i </w:t>
      </w:r>
      <w:r w:rsidRPr="00C675F7">
        <w:rPr>
          <w:rFonts w:asciiTheme="minorHAnsi" w:hAnsiTheme="minorHAnsi" w:cstheme="minorHAnsi"/>
        </w:rPr>
        <w:t xml:space="preserve">wartościowy dorobek naukowy. Realizując cel pracy umiejętnie wykorzystał nowoczesne </w:t>
      </w:r>
      <w:r w:rsidR="00E74645" w:rsidRPr="00C675F7">
        <w:rPr>
          <w:rFonts w:asciiTheme="minorHAnsi" w:hAnsiTheme="minorHAnsi" w:cstheme="minorHAnsi"/>
        </w:rPr>
        <w:t>trójwymiarowe ujęcie polowe</w:t>
      </w:r>
      <w:r w:rsidRPr="00C675F7">
        <w:rPr>
          <w:rFonts w:asciiTheme="minorHAnsi" w:hAnsiTheme="minorHAnsi" w:cstheme="minorHAnsi"/>
        </w:rPr>
        <w:t xml:space="preserve"> oraz wykazał się dużą wiedzą </w:t>
      </w:r>
      <w:r w:rsidR="00E74645" w:rsidRPr="00C675F7">
        <w:rPr>
          <w:rFonts w:asciiTheme="minorHAnsi" w:hAnsiTheme="minorHAnsi" w:cstheme="minorHAnsi"/>
        </w:rPr>
        <w:t xml:space="preserve">i umiejętnościami </w:t>
      </w:r>
      <w:r w:rsidRPr="00C675F7">
        <w:rPr>
          <w:rFonts w:asciiTheme="minorHAnsi" w:hAnsiTheme="minorHAnsi" w:cstheme="minorHAnsi"/>
        </w:rPr>
        <w:t>w zakresie analizy</w:t>
      </w:r>
      <w:r w:rsidR="00E74645" w:rsidRPr="00C675F7">
        <w:rPr>
          <w:rFonts w:asciiTheme="minorHAnsi" w:hAnsiTheme="minorHAnsi" w:cstheme="minorHAnsi"/>
        </w:rPr>
        <w:t xml:space="preserve"> zjawisk elektromagnetycznych, termicznych i przepływowych, wykorzystania oprogramowania komercyjnego oraz pomysłowością w budowie prototypu </w:t>
      </w:r>
      <w:r w:rsidR="0018716B" w:rsidRPr="00C675F7">
        <w:rPr>
          <w:rFonts w:asciiTheme="minorHAnsi" w:hAnsiTheme="minorHAnsi" w:cstheme="minorHAnsi"/>
        </w:rPr>
        <w:t xml:space="preserve">i opracowania nowej koncepcji regulacji strumienia. </w:t>
      </w:r>
      <w:r w:rsidRPr="00C675F7">
        <w:rPr>
          <w:rFonts w:asciiTheme="minorHAnsi" w:hAnsiTheme="minorHAnsi" w:cstheme="minorHAnsi"/>
        </w:rPr>
        <w:t xml:space="preserve">Doktorant potrafi samodzielnie i poprawnie rozwiązywać trudne problemy naukowe </w:t>
      </w:r>
      <w:r w:rsidR="00C675F7">
        <w:rPr>
          <w:rFonts w:asciiTheme="minorHAnsi" w:hAnsiTheme="minorHAnsi" w:cstheme="minorHAnsi"/>
        </w:rPr>
        <w:br/>
      </w:r>
      <w:r w:rsidRPr="00C675F7">
        <w:rPr>
          <w:rFonts w:asciiTheme="minorHAnsi" w:hAnsiTheme="minorHAnsi" w:cstheme="minorHAnsi"/>
        </w:rPr>
        <w:t>i logicznie przedstawiać wyniki swoich badań.</w:t>
      </w:r>
      <w:r w:rsidR="00C675F7">
        <w:rPr>
          <w:rFonts w:asciiTheme="minorHAnsi" w:hAnsiTheme="minorHAnsi" w:cstheme="minorHAnsi"/>
        </w:rPr>
        <w:t xml:space="preserve"> </w:t>
      </w:r>
      <w:r w:rsidR="00040779" w:rsidRPr="00C675F7">
        <w:rPr>
          <w:rFonts w:asciiTheme="minorHAnsi" w:hAnsiTheme="minorHAnsi" w:cstheme="minorHAnsi"/>
        </w:rPr>
        <w:t xml:space="preserve">Podkreślam również </w:t>
      </w:r>
      <w:r w:rsidR="00C675F7" w:rsidRPr="00C675F7">
        <w:rPr>
          <w:rFonts w:asciiTheme="minorHAnsi" w:hAnsiTheme="minorHAnsi" w:cstheme="minorHAnsi"/>
        </w:rPr>
        <w:t xml:space="preserve">praktyczny </w:t>
      </w:r>
      <w:r w:rsidR="00040779" w:rsidRPr="00C675F7">
        <w:rPr>
          <w:rFonts w:asciiTheme="minorHAnsi" w:hAnsiTheme="minorHAnsi" w:cstheme="minorHAnsi"/>
        </w:rPr>
        <w:t>charakter pracy oraz potencjał aplikacyjny uzyskanych wyników.</w:t>
      </w:r>
    </w:p>
    <w:p w14:paraId="2E674FD6" w14:textId="77777777" w:rsidR="00626790" w:rsidRPr="00C675F7" w:rsidRDefault="00626790" w:rsidP="006A77F4">
      <w:pPr>
        <w:pStyle w:val="tekst"/>
        <w:spacing w:line="360" w:lineRule="auto"/>
        <w:ind w:firstLine="426"/>
        <w:jc w:val="left"/>
        <w:rPr>
          <w:rFonts w:asciiTheme="minorHAnsi" w:hAnsiTheme="minorHAnsi" w:cstheme="minorHAnsi"/>
          <w:b/>
        </w:rPr>
      </w:pPr>
      <w:r w:rsidRPr="00855A66">
        <w:rPr>
          <w:rFonts w:asciiTheme="minorHAnsi" w:hAnsiTheme="minorHAnsi" w:cstheme="minorHAnsi"/>
          <w:b/>
          <w:bCs/>
          <w:spacing w:val="-2"/>
        </w:rPr>
        <w:t xml:space="preserve">Uważam, że opiniowana rozprawa </w:t>
      </w:r>
      <w:r w:rsidRPr="00855A66">
        <w:rPr>
          <w:rFonts w:asciiTheme="minorHAnsi" w:hAnsiTheme="minorHAnsi" w:cstheme="minorHAnsi"/>
          <w:b/>
        </w:rPr>
        <w:t>spełnia wszystkie</w:t>
      </w:r>
      <w:r w:rsidRPr="00C675F7">
        <w:rPr>
          <w:rFonts w:asciiTheme="minorHAnsi" w:hAnsiTheme="minorHAnsi" w:cstheme="minorHAnsi"/>
          <w:b/>
        </w:rPr>
        <w:t xml:space="preserve"> </w:t>
      </w:r>
      <w:r w:rsidR="00EE06F7" w:rsidRPr="00855A66">
        <w:rPr>
          <w:rFonts w:asciiTheme="minorHAnsi" w:hAnsiTheme="minorHAnsi" w:cstheme="minorHAnsi"/>
          <w:b/>
          <w:bCs/>
          <w:spacing w:val="-2"/>
        </w:rPr>
        <w:t>ustawowe wymagania</w:t>
      </w:r>
      <w:r w:rsidR="00EE06F7" w:rsidRPr="00C675F7">
        <w:rPr>
          <w:rFonts w:asciiTheme="minorHAnsi" w:hAnsiTheme="minorHAnsi" w:cstheme="minorHAnsi"/>
          <w:bCs/>
          <w:spacing w:val="-2"/>
        </w:rPr>
        <w:t xml:space="preserve"> </w:t>
      </w:r>
      <w:r w:rsidR="00EE06F7" w:rsidRPr="005442F7">
        <w:rPr>
          <w:rFonts w:asciiTheme="minorHAnsi" w:hAnsiTheme="minorHAnsi" w:cstheme="minorHAnsi"/>
          <w:b/>
          <w:bCs/>
          <w:i/>
          <w:spacing w:val="-2"/>
        </w:rPr>
        <w:t>dotyczące rozpraw doktorskich</w:t>
      </w:r>
      <w:r w:rsidR="00EE06F7" w:rsidRPr="00C675F7">
        <w:rPr>
          <w:rFonts w:asciiTheme="minorHAnsi" w:hAnsiTheme="minorHAnsi" w:cstheme="minorHAnsi"/>
          <w:bCs/>
          <w:spacing w:val="-2"/>
        </w:rPr>
        <w:t xml:space="preserve"> określone w artykule 13 Ustawy o Stopniach Naukowych i Tytule Naukowym oraz Stopniach i Tytule w Zakresie Sztuki (Ustawa z dnia 14 marca 2003 roku. wraz z późniejszymi zmianami </w:t>
      </w:r>
      <w:r w:rsidR="00C675F7" w:rsidRPr="00C675F7">
        <w:rPr>
          <w:rFonts w:asciiTheme="minorHAnsi" w:hAnsiTheme="minorHAnsi" w:cstheme="minorHAnsi"/>
          <w:bCs/>
          <w:spacing w:val="-2"/>
        </w:rPr>
        <w:t xml:space="preserve">- </w:t>
      </w:r>
      <w:r w:rsidR="00EE06F7" w:rsidRPr="00C675F7">
        <w:rPr>
          <w:rFonts w:asciiTheme="minorHAnsi" w:hAnsiTheme="minorHAnsi" w:cstheme="minorHAnsi"/>
          <w:bCs/>
          <w:spacing w:val="-2"/>
        </w:rPr>
        <w:t>Dz. U. z 2017 r</w:t>
      </w:r>
      <w:r w:rsidR="00C675F7" w:rsidRPr="00C675F7">
        <w:rPr>
          <w:rFonts w:asciiTheme="minorHAnsi" w:hAnsiTheme="minorHAnsi" w:cstheme="minorHAnsi"/>
          <w:bCs/>
          <w:spacing w:val="-2"/>
        </w:rPr>
        <w:t>.</w:t>
      </w:r>
      <w:r w:rsidR="00EE06F7" w:rsidRPr="00C675F7">
        <w:rPr>
          <w:rFonts w:asciiTheme="minorHAnsi" w:hAnsiTheme="minorHAnsi" w:cstheme="minorHAnsi"/>
          <w:bCs/>
          <w:spacing w:val="-2"/>
        </w:rPr>
        <w:t xml:space="preserve"> poz. 1789)</w:t>
      </w:r>
      <w:r w:rsidR="00A13F6A">
        <w:rPr>
          <w:rFonts w:asciiTheme="minorHAnsi" w:hAnsiTheme="minorHAnsi" w:cstheme="minorHAnsi"/>
          <w:bCs/>
          <w:spacing w:val="-2"/>
        </w:rPr>
        <w:t>.</w:t>
      </w:r>
    </w:p>
    <w:p w14:paraId="4C6E899A" w14:textId="77777777" w:rsidR="000B0EA1" w:rsidRPr="000B0EA1" w:rsidRDefault="00626790" w:rsidP="006A77F4">
      <w:pPr>
        <w:pStyle w:val="tekst"/>
        <w:spacing w:line="360" w:lineRule="auto"/>
        <w:ind w:firstLine="426"/>
        <w:jc w:val="left"/>
        <w:rPr>
          <w:rFonts w:asciiTheme="minorHAnsi" w:hAnsiTheme="minorHAnsi" w:cstheme="minorHAnsi"/>
          <w:b/>
          <w:bCs/>
          <w:spacing w:val="-2"/>
        </w:rPr>
      </w:pPr>
      <w:r w:rsidRPr="000B0EA1">
        <w:rPr>
          <w:rFonts w:asciiTheme="minorHAnsi" w:hAnsiTheme="minorHAnsi" w:cstheme="minorHAnsi"/>
          <w:b/>
          <w:bCs/>
          <w:spacing w:val="-2"/>
        </w:rPr>
        <w:t xml:space="preserve">W związku z powyższym wnioskuję o </w:t>
      </w:r>
      <w:r w:rsidR="000B0EA1" w:rsidRPr="000B0EA1">
        <w:rPr>
          <w:rFonts w:asciiTheme="minorHAnsi" w:hAnsiTheme="minorHAnsi" w:cstheme="minorHAnsi"/>
          <w:b/>
          <w:bCs/>
          <w:spacing w:val="-2"/>
        </w:rPr>
        <w:t>dopuszczenie rozprawy doktorskiej mgra in</w:t>
      </w:r>
      <w:r w:rsidR="000B0EA1">
        <w:rPr>
          <w:rFonts w:asciiTheme="minorHAnsi" w:hAnsiTheme="minorHAnsi" w:cstheme="minorHAnsi"/>
          <w:b/>
          <w:bCs/>
          <w:spacing w:val="-2"/>
        </w:rPr>
        <w:t>ż</w:t>
      </w:r>
      <w:r w:rsidR="000B0EA1" w:rsidRPr="000B0EA1">
        <w:rPr>
          <w:rFonts w:asciiTheme="minorHAnsi" w:hAnsiTheme="minorHAnsi" w:cstheme="minorHAnsi"/>
          <w:b/>
          <w:bCs/>
          <w:spacing w:val="-2"/>
        </w:rPr>
        <w:t xml:space="preserve">. </w:t>
      </w:r>
      <w:r w:rsidR="000B0EA1" w:rsidRPr="00C675F7">
        <w:rPr>
          <w:rFonts w:asciiTheme="minorHAnsi" w:hAnsiTheme="minorHAnsi" w:cstheme="minorHAnsi"/>
          <w:b/>
          <w:szCs w:val="24"/>
        </w:rPr>
        <w:t xml:space="preserve">Pawła Prajzendanca </w:t>
      </w:r>
      <w:r w:rsidR="000B0EA1">
        <w:rPr>
          <w:rFonts w:asciiTheme="minorHAnsi" w:hAnsiTheme="minorHAnsi" w:cstheme="minorHAnsi"/>
          <w:b/>
          <w:szCs w:val="24"/>
        </w:rPr>
        <w:t xml:space="preserve">pt. </w:t>
      </w:r>
      <w:r w:rsidR="000B0EA1" w:rsidRPr="000B0EA1">
        <w:rPr>
          <w:rStyle w:val="Inne"/>
          <w:rFonts w:asciiTheme="minorHAnsi" w:hAnsiTheme="minorHAnsi" w:cstheme="minorHAnsi"/>
          <w:b/>
          <w:i/>
          <w:szCs w:val="24"/>
        </w:rPr>
        <w:t>Elektromechaniczny przetwornik energii o konstrukcji tarczowej wzbudzany hybrydowo</w:t>
      </w:r>
      <w:r w:rsidR="000B0EA1" w:rsidRPr="000B0EA1">
        <w:rPr>
          <w:rFonts w:asciiTheme="minorHAnsi" w:hAnsiTheme="minorHAnsi" w:cstheme="minorHAnsi"/>
          <w:b/>
          <w:bCs/>
          <w:spacing w:val="-2"/>
        </w:rPr>
        <w:t xml:space="preserve"> do publicznej obrony</w:t>
      </w:r>
      <w:r w:rsidR="000B0EA1">
        <w:rPr>
          <w:rFonts w:asciiTheme="minorHAnsi" w:hAnsiTheme="minorHAnsi" w:cstheme="minorHAnsi"/>
          <w:b/>
          <w:bCs/>
          <w:spacing w:val="-2"/>
        </w:rPr>
        <w:t>.</w:t>
      </w:r>
    </w:p>
    <w:sectPr w:rsidR="000B0EA1" w:rsidRPr="000B0EA1" w:rsidSect="001F0CC5">
      <w:footerReference w:type="even" r:id="rId8"/>
      <w:footerReference w:type="default" r:id="rId9"/>
      <w:footerReference w:type="first" r:id="rId10"/>
      <w:type w:val="continuous"/>
      <w:pgSz w:w="11906" w:h="16838"/>
      <w:pgMar w:top="851" w:right="1191" w:bottom="851" w:left="1191" w:header="709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4C70" w14:textId="77777777" w:rsidR="001117F2" w:rsidRDefault="001117F2">
      <w:r>
        <w:separator/>
      </w:r>
    </w:p>
  </w:endnote>
  <w:endnote w:type="continuationSeparator" w:id="0">
    <w:p w14:paraId="404DB403" w14:textId="77777777" w:rsidR="001117F2" w:rsidRDefault="0011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2A40" w14:textId="77777777" w:rsidR="00815DCE" w:rsidRDefault="00815D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6EA12F" w14:textId="77777777" w:rsidR="00815DCE" w:rsidRDefault="00815D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176692"/>
      <w:docPartObj>
        <w:docPartGallery w:val="Page Numbers (Bottom of Page)"/>
        <w:docPartUnique/>
      </w:docPartObj>
    </w:sdtPr>
    <w:sdtContent>
      <w:p w14:paraId="16634912" w14:textId="77777777" w:rsidR="00815DCE" w:rsidRDefault="00815D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85D">
          <w:rPr>
            <w:noProof/>
          </w:rPr>
          <w:t>7</w:t>
        </w:r>
        <w:r>
          <w:fldChar w:fldCharType="end"/>
        </w:r>
      </w:p>
    </w:sdtContent>
  </w:sdt>
  <w:p w14:paraId="79F6E997" w14:textId="77777777" w:rsidR="00815DCE" w:rsidRDefault="00815DC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2B2B" w14:textId="77777777" w:rsidR="00815DCE" w:rsidRDefault="00815DC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2385D">
      <w:rPr>
        <w:noProof/>
      </w:rPr>
      <w:t>1</w:t>
    </w:r>
    <w:r>
      <w:fldChar w:fldCharType="end"/>
    </w:r>
  </w:p>
  <w:p w14:paraId="453FDEB2" w14:textId="77777777" w:rsidR="00815DCE" w:rsidRDefault="00815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A349" w14:textId="77777777" w:rsidR="001117F2" w:rsidRDefault="001117F2">
      <w:r>
        <w:separator/>
      </w:r>
    </w:p>
  </w:footnote>
  <w:footnote w:type="continuationSeparator" w:id="0">
    <w:p w14:paraId="68C37592" w14:textId="77777777" w:rsidR="001117F2" w:rsidRDefault="00111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F8D"/>
    <w:multiLevelType w:val="hybridMultilevel"/>
    <w:tmpl w:val="1CC4FD7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A271FD7"/>
    <w:multiLevelType w:val="hybridMultilevel"/>
    <w:tmpl w:val="7DCEE73E"/>
    <w:lvl w:ilvl="0" w:tplc="C7941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9A6A8F"/>
    <w:multiLevelType w:val="hybridMultilevel"/>
    <w:tmpl w:val="66B8FC1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6696FDC"/>
    <w:multiLevelType w:val="hybridMultilevel"/>
    <w:tmpl w:val="50A68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A74D2"/>
    <w:multiLevelType w:val="hybridMultilevel"/>
    <w:tmpl w:val="E8745DE8"/>
    <w:lvl w:ilvl="0" w:tplc="8B06C84C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75469789">
    <w:abstractNumId w:val="2"/>
  </w:num>
  <w:num w:numId="2" w16cid:durableId="602303001">
    <w:abstractNumId w:val="0"/>
  </w:num>
  <w:num w:numId="3" w16cid:durableId="816801301">
    <w:abstractNumId w:val="1"/>
  </w:num>
  <w:num w:numId="4" w16cid:durableId="2098090438">
    <w:abstractNumId w:val="4"/>
  </w:num>
  <w:num w:numId="5" w16cid:durableId="284703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361"/>
    <w:rsid w:val="0001603F"/>
    <w:rsid w:val="00040779"/>
    <w:rsid w:val="000468B0"/>
    <w:rsid w:val="00080739"/>
    <w:rsid w:val="0009358C"/>
    <w:rsid w:val="000A0269"/>
    <w:rsid w:val="000A096B"/>
    <w:rsid w:val="000A12D6"/>
    <w:rsid w:val="000B0EA1"/>
    <w:rsid w:val="000B407A"/>
    <w:rsid w:val="000C126A"/>
    <w:rsid w:val="000D6CB6"/>
    <w:rsid w:val="000E0D6B"/>
    <w:rsid w:val="001117F2"/>
    <w:rsid w:val="00130D25"/>
    <w:rsid w:val="0014608D"/>
    <w:rsid w:val="001617B7"/>
    <w:rsid w:val="00165AB3"/>
    <w:rsid w:val="0018716B"/>
    <w:rsid w:val="001D18B0"/>
    <w:rsid w:val="001E12A1"/>
    <w:rsid w:val="001E309C"/>
    <w:rsid w:val="001F0CC5"/>
    <w:rsid w:val="0024055F"/>
    <w:rsid w:val="00257A8D"/>
    <w:rsid w:val="00282134"/>
    <w:rsid w:val="00297220"/>
    <w:rsid w:val="002C5927"/>
    <w:rsid w:val="00331522"/>
    <w:rsid w:val="003320EA"/>
    <w:rsid w:val="0035262C"/>
    <w:rsid w:val="00374305"/>
    <w:rsid w:val="003837CB"/>
    <w:rsid w:val="003838EB"/>
    <w:rsid w:val="00391376"/>
    <w:rsid w:val="00397C88"/>
    <w:rsid w:val="003C1374"/>
    <w:rsid w:val="003C4037"/>
    <w:rsid w:val="003C6FF9"/>
    <w:rsid w:val="003D242D"/>
    <w:rsid w:val="003D7232"/>
    <w:rsid w:val="00422075"/>
    <w:rsid w:val="00424825"/>
    <w:rsid w:val="00461989"/>
    <w:rsid w:val="00463165"/>
    <w:rsid w:val="00464B3B"/>
    <w:rsid w:val="00477589"/>
    <w:rsid w:val="00477D76"/>
    <w:rsid w:val="004B15AD"/>
    <w:rsid w:val="004D2674"/>
    <w:rsid w:val="004E674B"/>
    <w:rsid w:val="004F03EC"/>
    <w:rsid w:val="00511CE8"/>
    <w:rsid w:val="005442F7"/>
    <w:rsid w:val="005609D5"/>
    <w:rsid w:val="00587D17"/>
    <w:rsid w:val="005D7350"/>
    <w:rsid w:val="00626790"/>
    <w:rsid w:val="0063436E"/>
    <w:rsid w:val="006407D8"/>
    <w:rsid w:val="006666E1"/>
    <w:rsid w:val="0068188F"/>
    <w:rsid w:val="00683EFA"/>
    <w:rsid w:val="006A77F4"/>
    <w:rsid w:val="006B6C96"/>
    <w:rsid w:val="006C3027"/>
    <w:rsid w:val="00732B9B"/>
    <w:rsid w:val="00741DEE"/>
    <w:rsid w:val="0078146E"/>
    <w:rsid w:val="00785DA9"/>
    <w:rsid w:val="00815DCE"/>
    <w:rsid w:val="00824E50"/>
    <w:rsid w:val="0083265F"/>
    <w:rsid w:val="00836561"/>
    <w:rsid w:val="00855A66"/>
    <w:rsid w:val="00864912"/>
    <w:rsid w:val="00865AA4"/>
    <w:rsid w:val="008C2AB1"/>
    <w:rsid w:val="008C46E7"/>
    <w:rsid w:val="008C5660"/>
    <w:rsid w:val="00933EB6"/>
    <w:rsid w:val="0094170B"/>
    <w:rsid w:val="00A13F6A"/>
    <w:rsid w:val="00A47014"/>
    <w:rsid w:val="00A7013F"/>
    <w:rsid w:val="00AE7A5C"/>
    <w:rsid w:val="00AF43D5"/>
    <w:rsid w:val="00B029F1"/>
    <w:rsid w:val="00B21A5B"/>
    <w:rsid w:val="00B64DD3"/>
    <w:rsid w:val="00B823A9"/>
    <w:rsid w:val="00BC4C44"/>
    <w:rsid w:val="00C32361"/>
    <w:rsid w:val="00C66DB5"/>
    <w:rsid w:val="00C675F7"/>
    <w:rsid w:val="00C70F69"/>
    <w:rsid w:val="00C71689"/>
    <w:rsid w:val="00CC0E68"/>
    <w:rsid w:val="00D069EA"/>
    <w:rsid w:val="00D4297D"/>
    <w:rsid w:val="00D57DD5"/>
    <w:rsid w:val="00D90733"/>
    <w:rsid w:val="00DA4291"/>
    <w:rsid w:val="00E0458B"/>
    <w:rsid w:val="00E12CD8"/>
    <w:rsid w:val="00E67FAB"/>
    <w:rsid w:val="00E74645"/>
    <w:rsid w:val="00E8551C"/>
    <w:rsid w:val="00E87A7B"/>
    <w:rsid w:val="00E9750F"/>
    <w:rsid w:val="00EB6C37"/>
    <w:rsid w:val="00EC35B0"/>
    <w:rsid w:val="00EE06F7"/>
    <w:rsid w:val="00F05B97"/>
    <w:rsid w:val="00F2385D"/>
    <w:rsid w:val="00F750E1"/>
    <w:rsid w:val="00F82080"/>
    <w:rsid w:val="00F8580C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41E2D"/>
  <w15:docId w15:val="{9171D4E8-CA0F-48A3-8D0B-02958704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790"/>
    <w:pPr>
      <w:tabs>
        <w:tab w:val="left" w:pos="3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26790"/>
    <w:pPr>
      <w:tabs>
        <w:tab w:val="clear" w:pos="34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7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626790"/>
  </w:style>
  <w:style w:type="paragraph" w:customStyle="1" w:styleId="tekst">
    <w:name w:val="tekst"/>
    <w:basedOn w:val="Normalny"/>
    <w:rsid w:val="00626790"/>
    <w:pPr>
      <w:tabs>
        <w:tab w:val="clear" w:pos="340"/>
      </w:tabs>
      <w:overflowPunct w:val="0"/>
      <w:autoSpaceDE w:val="0"/>
      <w:autoSpaceDN w:val="0"/>
      <w:adjustRightInd w:val="0"/>
      <w:spacing w:line="320" w:lineRule="exact"/>
      <w:textAlignment w:val="baseline"/>
    </w:pPr>
  </w:style>
  <w:style w:type="character" w:customStyle="1" w:styleId="Teksttreci">
    <w:name w:val="Tekst treści_"/>
    <w:basedOn w:val="Domylnaczcionkaakapitu"/>
    <w:link w:val="Teksttreci0"/>
    <w:rsid w:val="00626790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626790"/>
    <w:pPr>
      <w:widowControl w:val="0"/>
      <w:tabs>
        <w:tab w:val="clear" w:pos="340"/>
      </w:tabs>
      <w:spacing w:after="280" w:line="266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ne">
    <w:name w:val="Inne_"/>
    <w:basedOn w:val="Domylnaczcionkaakapitu"/>
    <w:link w:val="Inne0"/>
    <w:rsid w:val="00626790"/>
    <w:rPr>
      <w:rFonts w:ascii="Calibri" w:eastAsia="Calibri" w:hAnsi="Calibri" w:cs="Calibri"/>
    </w:rPr>
  </w:style>
  <w:style w:type="paragraph" w:customStyle="1" w:styleId="Inne0">
    <w:name w:val="Inne"/>
    <w:basedOn w:val="Normalny"/>
    <w:link w:val="Inne"/>
    <w:rsid w:val="00626790"/>
    <w:pPr>
      <w:widowControl w:val="0"/>
      <w:tabs>
        <w:tab w:val="clear" w:pos="340"/>
      </w:tabs>
      <w:spacing w:after="280" w:line="266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">
    <w:name w:val="Nagłówek #1_"/>
    <w:basedOn w:val="Domylnaczcionkaakapitu"/>
    <w:link w:val="Nagwek10"/>
    <w:rsid w:val="002C5927"/>
    <w:rPr>
      <w:rFonts w:ascii="Calibri" w:eastAsia="Calibri" w:hAnsi="Calibri" w:cs="Calibri"/>
      <w:smallCaps/>
      <w:color w:val="B7597C"/>
      <w:w w:val="60"/>
      <w:sz w:val="30"/>
      <w:szCs w:val="30"/>
    </w:rPr>
  </w:style>
  <w:style w:type="paragraph" w:customStyle="1" w:styleId="Nagwek10">
    <w:name w:val="Nagłówek #1"/>
    <w:basedOn w:val="Normalny"/>
    <w:link w:val="Nagwek1"/>
    <w:rsid w:val="002C5927"/>
    <w:pPr>
      <w:widowControl w:val="0"/>
      <w:tabs>
        <w:tab w:val="clear" w:pos="340"/>
      </w:tabs>
      <w:jc w:val="right"/>
      <w:outlineLvl w:val="0"/>
    </w:pPr>
    <w:rPr>
      <w:rFonts w:ascii="Calibri" w:eastAsia="Calibri" w:hAnsi="Calibri" w:cs="Calibri"/>
      <w:smallCaps/>
      <w:color w:val="B7597C"/>
      <w:w w:val="60"/>
      <w:sz w:val="30"/>
      <w:szCs w:val="30"/>
      <w:lang w:eastAsia="en-US"/>
    </w:rPr>
  </w:style>
  <w:style w:type="paragraph" w:styleId="Akapitzlist">
    <w:name w:val="List Paragraph"/>
    <w:basedOn w:val="Normalny"/>
    <w:uiPriority w:val="34"/>
    <w:qFormat/>
    <w:rsid w:val="005D73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43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3D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A0EA-56E7-40C8-A817-EEF38FF6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3550</TotalTime>
  <Pages>10</Pages>
  <Words>3043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Justyna Jończyk</cp:lastModifiedBy>
  <cp:revision>47</cp:revision>
  <cp:lastPrinted>2022-08-23T11:42:00Z</cp:lastPrinted>
  <dcterms:created xsi:type="dcterms:W3CDTF">2022-08-19T16:45:00Z</dcterms:created>
  <dcterms:modified xsi:type="dcterms:W3CDTF">2022-08-29T11:19:00Z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2022-08-29T11:10:37Z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9dd9920f-e0a4-41fd-882b-192444bb3301</vt:lpwstr>
  </property>
  <property fmtid="{D5CDD505-2E9C-101B-9397-08002B2CF9AE}" pid="8" name="MSIP_Label_50945193-57ff-457d-9504-518e9bfb59a9_ContentBits">
    <vt:lpwstr>0</vt:lpwstr>
  </property>
</Properties>
</file>