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56D" w:rsidRPr="00E13E77" w:rsidRDefault="0098256D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14 do u</w:t>
      </w:r>
      <w:r w:rsidRPr="00E13E77">
        <w:rPr>
          <w:b w:val="0"/>
          <w:bCs/>
          <w:smallCaps w:val="0"/>
        </w:rPr>
        <w:t xml:space="preserve">chwały nr </w:t>
      </w:r>
      <w:r w:rsidR="00E356CB">
        <w:rPr>
          <w:b w:val="0"/>
          <w:bCs/>
          <w:smallCaps w:val="0"/>
        </w:rPr>
        <w:t>109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98256D" w:rsidRPr="00E25DC7" w:rsidRDefault="0098256D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Technologii i Inżynierii Chemicznej </w:t>
      </w:r>
    </w:p>
    <w:p w:rsidR="0098256D" w:rsidRPr="00E25DC7" w:rsidRDefault="0098256D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nanotechnologia</w:t>
      </w:r>
    </w:p>
    <w:p w:rsidR="0098256D" w:rsidRPr="00E25DC7" w:rsidRDefault="0098256D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98256D" w:rsidRPr="00E25DC7" w:rsidRDefault="0098256D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98256D" w:rsidRDefault="0098256D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 - technicznych</w:t>
      </w:r>
    </w:p>
    <w:p w:rsidR="0098256D" w:rsidRDefault="0098256D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materiałowa (100%)</w:t>
      </w:r>
    </w:p>
    <w:p w:rsidR="0098256D" w:rsidRPr="00E25DC7" w:rsidRDefault="0098256D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magister inżynier</w:t>
      </w:r>
    </w:p>
    <w:p w:rsidR="0098256D" w:rsidRPr="00905038" w:rsidRDefault="0098256D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98256D" w:rsidRPr="00F86055" w:rsidTr="00811665">
        <w:trPr>
          <w:trHeight w:val="1091"/>
        </w:trPr>
        <w:tc>
          <w:tcPr>
            <w:tcW w:w="1690" w:type="dxa"/>
            <w:vAlign w:val="center"/>
          </w:tcPr>
          <w:p w:rsidR="0098256D" w:rsidRPr="00F86055" w:rsidRDefault="0098256D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:rsidR="0098256D" w:rsidRPr="00F86055" w:rsidRDefault="0098256D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98256D" w:rsidRPr="00F86055" w:rsidRDefault="0098256D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98256D" w:rsidRPr="00F86055" w:rsidRDefault="0098256D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98256D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98256D" w:rsidRPr="00F86055" w:rsidRDefault="0098256D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98256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Nano_2A_W01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ma poszerzoną i pogłębioną wiedzę w zakresie matematyki z matematycznymi metodami modelowania komputerowego, chemii, technologii chemicznej do rozwiązywania złożonych zadań z zakresu ukończonej specjalności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8256D" w:rsidRPr="00DA7CE4" w:rsidTr="00811665">
        <w:trPr>
          <w:trHeight w:val="850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Nano_2A_W02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ma szczegółową wiedzę o materiałach, nanomateriałach, produktach i procesach stosowanych w przemyśle chemicznym w szczególności związanych z ukończoną specjalnością, a także w zakresie wybranych zagadnień fizyki i inżynierii oraz technologii chemicznej dotyczących nowoczesnych materiałów, nanomateriałów i biomateriałów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98256D" w:rsidRPr="00DA7CE4" w:rsidTr="00811665">
        <w:trPr>
          <w:trHeight w:val="567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Nano_2A_W03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 xml:space="preserve">ma szczegółową wiedzę w zakresie stosowania specjalistycznych procedur pomiarowych, elektronicznych przyrządów pomiarowych i komputerowych systemów pomiarowych w technice, nanotechnologii, </w:t>
            </w:r>
            <w:proofErr w:type="spellStart"/>
            <w:r w:rsidRPr="00315300">
              <w:rPr>
                <w:rFonts w:cs="Arial"/>
                <w:b w:val="0"/>
                <w:smallCaps w:val="0"/>
                <w:sz w:val="24"/>
              </w:rPr>
              <w:t>nanobiotechnologii</w:t>
            </w:r>
            <w:proofErr w:type="spellEnd"/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98256D" w:rsidRPr="00DA7CE4" w:rsidTr="00811665">
        <w:trPr>
          <w:trHeight w:val="850"/>
        </w:trPr>
        <w:tc>
          <w:tcPr>
            <w:tcW w:w="1690" w:type="dxa"/>
            <w:tcBorders>
              <w:bottom w:val="single" w:sz="2" w:space="0" w:color="auto"/>
            </w:tcBorders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Nano_2A_W04</w:t>
            </w:r>
          </w:p>
        </w:tc>
        <w:tc>
          <w:tcPr>
            <w:tcW w:w="9118" w:type="dxa"/>
            <w:tcBorders>
              <w:bottom w:val="single" w:sz="2" w:space="0" w:color="auto"/>
            </w:tcBorders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 xml:space="preserve">ma poszerzoną i uporządkowaną wiedzę w zakresie współczesnej inżynierii materiałów i spektroskopii/mikroskopii nanomateriałów i </w:t>
            </w:r>
            <w:proofErr w:type="spellStart"/>
            <w:r w:rsidRPr="00315300">
              <w:rPr>
                <w:rFonts w:cs="Arial"/>
                <w:b w:val="0"/>
                <w:smallCaps w:val="0"/>
                <w:sz w:val="24"/>
              </w:rPr>
              <w:t>nanobiomateriałów</w:t>
            </w:r>
            <w:proofErr w:type="spellEnd"/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98256D" w:rsidRPr="00DA7CE4" w:rsidTr="00811665">
        <w:trPr>
          <w:trHeight w:val="850"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Nano_2A_W05</w:t>
            </w:r>
          </w:p>
        </w:tc>
        <w:tc>
          <w:tcPr>
            <w:tcW w:w="9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ma poszerzoną i uporządkowaną wiedzę na temat trendów rozwojowych i najistotniejszych nowych osiągnięć z zakresu nanotechnologii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98256D" w:rsidRPr="00DA7CE4" w:rsidTr="00811665">
        <w:trPr>
          <w:trHeight w:val="720"/>
        </w:trPr>
        <w:tc>
          <w:tcPr>
            <w:tcW w:w="1690" w:type="dxa"/>
            <w:tcBorders>
              <w:top w:val="single" w:sz="2" w:space="0" w:color="auto"/>
            </w:tcBorders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Nano_2A_W06</w:t>
            </w:r>
          </w:p>
        </w:tc>
        <w:tc>
          <w:tcPr>
            <w:tcW w:w="9118" w:type="dxa"/>
            <w:tcBorders>
              <w:top w:val="single" w:sz="2" w:space="0" w:color="auto"/>
            </w:tcBorders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 xml:space="preserve">ma poszerzoną wiedzę o trendach rozwojowych w projektowaniu i wytwarzaniu materiałów, w tym nanomateriałów i </w:t>
            </w:r>
            <w:proofErr w:type="spellStart"/>
            <w:r w:rsidRPr="00315300">
              <w:rPr>
                <w:rFonts w:cs="Arial"/>
                <w:b w:val="0"/>
                <w:smallCaps w:val="0"/>
                <w:sz w:val="24"/>
              </w:rPr>
              <w:t>nanobiomateriałów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98256D" w:rsidRPr="00DA7CE4" w:rsidTr="00811665">
        <w:trPr>
          <w:trHeight w:val="715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lastRenderedPageBreak/>
              <w:t>Nano_2A_W07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zna podstawowe techniki pomiarowe, obliczeniowe i multimedialne stosowane w wytwarzaniu i analizie produktów przewidzianych w programie wybranej specjalności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98256D" w:rsidRPr="00DA7CE4" w:rsidTr="00811665">
        <w:trPr>
          <w:trHeight w:val="850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Nano_2A_W08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ma podstawową wiedzę dotyczącą zarządzania, w tym zarządzania jakością i produkcją oraz prowadzenia działalności gospodarczej i organizacji miejsca pracy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98256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Nano_2A_W09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zna i rozumie pojęcia i zasady z zakresu ochrony własności przemysłowej i prawa autorskiego oraz konieczność zarządzania zasobami własności intelektualnej; potrafi korzystać z zasobów informacji patentowej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98256D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98256D" w:rsidRPr="00F86055" w:rsidRDefault="0098256D" w:rsidP="00315300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98256D" w:rsidRPr="00DA7CE4" w:rsidTr="00811665">
        <w:trPr>
          <w:trHeight w:val="1134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Nano_2A_U01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 xml:space="preserve">potrafi pozyskiwać informacje z literatury, baz danych oraz innych właściwie dobranych źródeł, także w języku angielskim lub innym języku obcym uznawanym za język komunikacji międzynarodowej w zakresie nanotechnologii, nanomateriałów, </w:t>
            </w:r>
            <w:proofErr w:type="spellStart"/>
            <w:r w:rsidRPr="00315300">
              <w:rPr>
                <w:rFonts w:cs="Arial"/>
                <w:b w:val="0"/>
                <w:smallCaps w:val="0"/>
                <w:sz w:val="24"/>
              </w:rPr>
              <w:t>nanobiomateriałów</w:t>
            </w:r>
            <w:proofErr w:type="spellEnd"/>
            <w:r w:rsidRPr="00315300">
              <w:rPr>
                <w:rFonts w:cs="Arial"/>
                <w:b w:val="0"/>
                <w:smallCaps w:val="0"/>
                <w:sz w:val="24"/>
              </w:rPr>
              <w:t>, fizyki, chemii, inżynierii materiałowej i nauk pokrewnych; potrafi dokonywać ich krytycznej selekcji, interpretacji oraz integracji ze swą dotychczasową wiedzą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P7S_UK P7S_UU P7S_UW</w:t>
            </w:r>
          </w:p>
        </w:tc>
        <w:tc>
          <w:tcPr>
            <w:tcW w:w="2161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8256D" w:rsidRPr="00DA7CE4" w:rsidTr="00811665">
        <w:trPr>
          <w:trHeight w:val="567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Nano_2A_U02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 xml:space="preserve">potrafi porozumiewać się przy użyciu różnych technik w środowisku zawodowym oraz w innych środowiskach, także w języku angielskim lub innym języku obcym uznawanym za język komunikacji międzynarodowej w zakresie nanotechnologii i </w:t>
            </w:r>
            <w:proofErr w:type="spellStart"/>
            <w:r w:rsidRPr="00315300">
              <w:rPr>
                <w:rFonts w:cs="Arial"/>
                <w:b w:val="0"/>
                <w:smallCaps w:val="0"/>
                <w:sz w:val="24"/>
              </w:rPr>
              <w:t>nanobiotechnologii</w:t>
            </w:r>
            <w:proofErr w:type="spellEnd"/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P7S_UK P7S_UW</w:t>
            </w:r>
          </w:p>
        </w:tc>
        <w:tc>
          <w:tcPr>
            <w:tcW w:w="2161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8256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Nano_2A_U03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 podstawie danych literaturowych oraz własnych badań naukowych potrafi przygotować opracowanie naukowe  (publikację) w języku polskim i krótkie doniesienie naukowe w języku angielskim z zakresu zagadnień właściwych dla kierunku nanotechnologii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8256D" w:rsidRPr="00DA7CE4" w:rsidTr="00811665">
        <w:trPr>
          <w:trHeight w:val="850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Nano_2A_U04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potrafi przygotować i przedstawić w języku polskim i angielskim prezentacje ustne dotyczące szczegółowych zagadnień związanych tematycznie z treściami programowymi studiów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P7S_UK P7S_UW</w:t>
            </w:r>
          </w:p>
        </w:tc>
        <w:tc>
          <w:tcPr>
            <w:tcW w:w="2161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8256D" w:rsidRPr="00DA7CE4" w:rsidTr="00811665">
        <w:trPr>
          <w:trHeight w:val="703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Nano_2A_U05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potrafi określić kierunki dalszego uczenia się i wykorzystać proces samokształcenia w miejscu pracy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P7S_UU</w:t>
            </w:r>
          </w:p>
        </w:tc>
        <w:tc>
          <w:tcPr>
            <w:tcW w:w="2161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8256D" w:rsidRPr="00DA7CE4" w:rsidTr="00811665">
        <w:trPr>
          <w:trHeight w:val="1234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Nano_2A_U06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ma umiejętności językowe w zakresie dziedzin nauki i dyscyplin naukowych, właściwych dla kierunku nanotechnologii, zgodnie z wymaganiami określonymi dla poziomu B2+ Europejskiego Systemu Opisu kształcenia Językowego w stopniu wystarczającym do porozumiewania się oraz umożliwiającym czytanie ze zrozumieniem literatury fachowej, dokumentacji technicznej, artykułów i podręczników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8256D" w:rsidRPr="00DA7CE4" w:rsidTr="00811665">
        <w:trPr>
          <w:trHeight w:val="850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Nano_2A_U07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potrafi zastosować specjalistyczne metody i procedury pomiarowe z zakresu technologii chemicznej, fizyki i nanotechnologii, aby zaplanować złożony eksperyment laboratoryjny oraz potrafi interpretować uzyskane wyniki i wyciągać wnioski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98256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lastRenderedPageBreak/>
              <w:t>Nano_2A_U08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potrafi dokonać doboru metod analitycznych i aparatury właściwych dla przeprowadzenia badań laboratoryjnych poprzez integrację zdobytej wiedzy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98256D" w:rsidRPr="00DA7CE4" w:rsidTr="00811665">
        <w:trPr>
          <w:trHeight w:val="679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Nano_2A_U09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potrafi ocenić przydatność, możliwość wykorzystania i obsłużyć złożone, nowoczesne układy pomiarowe z wykorzystaniem elektronicznych systemów pomiarowych oraz zaawansowanych narzędzi informatycznych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98256D" w:rsidRPr="00DA7CE4" w:rsidTr="00811665">
        <w:trPr>
          <w:trHeight w:val="878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Nano_2A_U10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potrafi przy formułowaniu i rozwiązywaniu zadań inżynierskich integrować zdobytą wiedzę z zakresu inżynierii chemicznej i procesowej, technologii chemicznej, fizyki technicznej i przedmiotów specjalnościowych zastosować podejście systemowe, uwzględniające aspekty pozatechniczne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98256D" w:rsidRPr="00DA7CE4" w:rsidTr="00811665">
        <w:trPr>
          <w:trHeight w:val="895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Nano_2A_U11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potrafi dostrzegać i oceniać krytycznie, konsekwencje systemowe i pozatechniczne, w tym środowiskowe, ekonomiczne i społeczne wprowadzania konkretnych rozwiązań technicznych w stopniu zaawansowanym w zakresie swojej specjalności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98256D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Nano_2A_U12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potrafi określić zakres stosowalności poznanych metod badawczych i technologii oraz nowych rozwiązań w warunkach przemysłowych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P7S_UO P7S_UW</w:t>
            </w:r>
          </w:p>
        </w:tc>
        <w:tc>
          <w:tcPr>
            <w:tcW w:w="2161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98256D" w:rsidRPr="00DA7CE4" w:rsidTr="00811665">
        <w:trPr>
          <w:trHeight w:val="761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Nano_2A_U13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potrafi dostrzec braki i zaproponować usprawnienia w istniejących rozwiązaniach technicznych oraz zaprojektować i zrealizować (przynajmniej w części) nowy projekt lub zadanie inżynierskie używając właściwych metod, technik i narzędzi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98256D" w:rsidRPr="00DA7CE4" w:rsidTr="008F16E6">
        <w:trPr>
          <w:trHeight w:val="1075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Nano_2A_U14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posiada umiejętność doboru reakcji chemicznych, technik laboratoryjnych i rozwiązań inżynieryjnych do realizacji konkretnych zadań z zakresu ukończonej specjalności o zróżnicowanym stopniu trudności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98256D" w:rsidRPr="00DA7CE4" w:rsidTr="008F16E6">
        <w:trPr>
          <w:trHeight w:val="771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Nano_2A_U15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potrafi przeprowadzić złożoną charakterystykę fizyko-chemiczną nanomateriałów opierając się o zdobytą wiedzę z dziedziny fizyki, chemii i inżynierii materiałowej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8256D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98256D" w:rsidRPr="00F86055" w:rsidRDefault="0098256D" w:rsidP="00315300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98256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Nano_2A_K01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 xml:space="preserve">potrafi samodzielnie uzupełniać i poszerzać swoją wiedzę o zagadnienia związane z nanotechnologią, nanomateriałami i </w:t>
            </w:r>
            <w:proofErr w:type="spellStart"/>
            <w:r w:rsidRPr="00315300">
              <w:rPr>
                <w:rFonts w:cs="Arial"/>
                <w:b w:val="0"/>
                <w:smallCaps w:val="0"/>
                <w:sz w:val="24"/>
              </w:rPr>
              <w:t>nanobiomateriałów</w:t>
            </w:r>
            <w:proofErr w:type="spellEnd"/>
            <w:r w:rsidRPr="00315300">
              <w:rPr>
                <w:rFonts w:cs="Arial"/>
                <w:b w:val="0"/>
                <w:smallCaps w:val="0"/>
                <w:sz w:val="24"/>
              </w:rPr>
              <w:t xml:space="preserve"> a także o problemy wchodzące w skład innych specjalności inżynierskich i </w:t>
            </w:r>
            <w:proofErr w:type="spellStart"/>
            <w:r w:rsidRPr="00315300">
              <w:rPr>
                <w:rFonts w:cs="Arial"/>
                <w:b w:val="0"/>
                <w:smallCaps w:val="0"/>
                <w:sz w:val="24"/>
              </w:rPr>
              <w:t>pozainżynierskich</w:t>
            </w:r>
            <w:proofErr w:type="spellEnd"/>
            <w:r w:rsidRPr="00315300">
              <w:rPr>
                <w:rFonts w:cs="Arial"/>
                <w:b w:val="0"/>
                <w:smallCaps w:val="0"/>
                <w:sz w:val="24"/>
              </w:rPr>
              <w:t>, potrafi przeprowadzać i organizować seminaria i szkolenia, wskazywać innym wiarygodne źródła informacji fachowych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P7S_KK P7S_KO P7S_KR</w:t>
            </w:r>
          </w:p>
        </w:tc>
        <w:tc>
          <w:tcPr>
            <w:tcW w:w="2161" w:type="dxa"/>
            <w:vAlign w:val="center"/>
          </w:tcPr>
          <w:p w:rsidR="0098256D" w:rsidRPr="009F4FEB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8256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Nano_2A_K02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zna wpływ wdrażania poznanych technik i technologii na środowisko naturalne, zdrowie pracowników, użytkowników i osób postronnych oraz konsekwencje prawne tego wpływu, potrafi stosować w praktyce idee zrównoważonego rozwoju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P7S_KK P7S_KO</w:t>
            </w:r>
          </w:p>
        </w:tc>
        <w:tc>
          <w:tcPr>
            <w:tcW w:w="2161" w:type="dxa"/>
            <w:vAlign w:val="center"/>
          </w:tcPr>
          <w:p w:rsidR="0098256D" w:rsidRPr="009F4FEB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8256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lastRenderedPageBreak/>
              <w:t>Nano_2A_K03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potrafi pracować w zespołach badawczych i produkcyjnych, a w razie potrzeby przyjmować pozycję lidera, umie oszacować czas potrzebny na realizację zleconego zadania; potrafi opracować i zrealizować harmonogram prac zapewniający dotrzymanie terminów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P7S_KK P7S_KO P7S_KR</w:t>
            </w:r>
          </w:p>
        </w:tc>
        <w:tc>
          <w:tcPr>
            <w:tcW w:w="2161" w:type="dxa"/>
            <w:vAlign w:val="center"/>
          </w:tcPr>
          <w:p w:rsidR="0098256D" w:rsidRPr="009F4FEB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98256D" w:rsidRPr="00DA7CE4" w:rsidTr="00811665">
        <w:trPr>
          <w:trHeight w:val="567"/>
        </w:trPr>
        <w:tc>
          <w:tcPr>
            <w:tcW w:w="1690" w:type="dxa"/>
            <w:vAlign w:val="center"/>
          </w:tcPr>
          <w:p w:rsidR="0098256D" w:rsidRPr="00315300" w:rsidRDefault="009825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Nano_2A_K04</w:t>
            </w:r>
          </w:p>
        </w:tc>
        <w:tc>
          <w:tcPr>
            <w:tcW w:w="9118" w:type="dxa"/>
            <w:vAlign w:val="center"/>
          </w:tcPr>
          <w:p w:rsidR="0098256D" w:rsidRPr="00315300" w:rsidRDefault="0098256D">
            <w:pPr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ma świadomość społecznego znaczenia wiedzy społeczeństwa w dziedzinie nauk przyrodniczych i technicznych, przedstawia różne aspekty ich stosowania a ze szczególnym uwzględnieniem nanotechnologii i jej osiągnięć, potrafi prezentować dany problem z uwzględnieniem  różnych punktów widzenia</w:t>
            </w:r>
          </w:p>
        </w:tc>
        <w:tc>
          <w:tcPr>
            <w:tcW w:w="1843" w:type="dxa"/>
            <w:vAlign w:val="center"/>
          </w:tcPr>
          <w:p w:rsidR="0098256D" w:rsidRPr="00315300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15300">
              <w:rPr>
                <w:rFonts w:cs="Arial"/>
                <w:b w:val="0"/>
                <w:smallCaps w:val="0"/>
                <w:sz w:val="24"/>
              </w:rPr>
              <w:t>P7S_KR</w:t>
            </w:r>
          </w:p>
        </w:tc>
        <w:tc>
          <w:tcPr>
            <w:tcW w:w="2161" w:type="dxa"/>
            <w:vAlign w:val="center"/>
          </w:tcPr>
          <w:p w:rsidR="0098256D" w:rsidRPr="009F4FEB" w:rsidRDefault="0098256D" w:rsidP="0031530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98256D" w:rsidRDefault="0098256D" w:rsidP="00417D8E"/>
    <w:sectPr w:rsidR="0098256D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56D" w:rsidRDefault="0098256D" w:rsidP="009149B6">
      <w:r>
        <w:separator/>
      </w:r>
    </w:p>
  </w:endnote>
  <w:endnote w:type="continuationSeparator" w:id="0">
    <w:p w:rsidR="0098256D" w:rsidRDefault="0098256D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56D" w:rsidRDefault="0098256D" w:rsidP="009149B6">
      <w:r>
        <w:separator/>
      </w:r>
    </w:p>
  </w:footnote>
  <w:footnote w:type="continuationSeparator" w:id="0">
    <w:p w:rsidR="0098256D" w:rsidRDefault="0098256D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23698"/>
    <w:rsid w:val="00041CAA"/>
    <w:rsid w:val="00042763"/>
    <w:rsid w:val="00046314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E5102"/>
    <w:rsid w:val="002F2FB4"/>
    <w:rsid w:val="002F61A5"/>
    <w:rsid w:val="00312452"/>
    <w:rsid w:val="00315300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6042F"/>
    <w:rsid w:val="00370587"/>
    <w:rsid w:val="003768A5"/>
    <w:rsid w:val="00382603"/>
    <w:rsid w:val="00394905"/>
    <w:rsid w:val="003B0238"/>
    <w:rsid w:val="003B22D4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1AE3"/>
    <w:rsid w:val="0049586F"/>
    <w:rsid w:val="004A6ED1"/>
    <w:rsid w:val="004B5E18"/>
    <w:rsid w:val="004B7B4A"/>
    <w:rsid w:val="004B7DBB"/>
    <w:rsid w:val="004D52EC"/>
    <w:rsid w:val="004E10ED"/>
    <w:rsid w:val="00507E2A"/>
    <w:rsid w:val="005146C8"/>
    <w:rsid w:val="0053759A"/>
    <w:rsid w:val="00561462"/>
    <w:rsid w:val="005650D4"/>
    <w:rsid w:val="0056638E"/>
    <w:rsid w:val="0058357B"/>
    <w:rsid w:val="0058401E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45AA"/>
    <w:rsid w:val="005F5579"/>
    <w:rsid w:val="00607F57"/>
    <w:rsid w:val="00613B9C"/>
    <w:rsid w:val="0062450B"/>
    <w:rsid w:val="00633374"/>
    <w:rsid w:val="00644A11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534F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76CF6"/>
    <w:rsid w:val="0078309D"/>
    <w:rsid w:val="00793A92"/>
    <w:rsid w:val="00793C40"/>
    <w:rsid w:val="007A48EE"/>
    <w:rsid w:val="007B0CCE"/>
    <w:rsid w:val="007B2191"/>
    <w:rsid w:val="007B28B9"/>
    <w:rsid w:val="007C456A"/>
    <w:rsid w:val="007C4A85"/>
    <w:rsid w:val="007E0C39"/>
    <w:rsid w:val="007F7456"/>
    <w:rsid w:val="00802D44"/>
    <w:rsid w:val="00810A07"/>
    <w:rsid w:val="00811665"/>
    <w:rsid w:val="00822519"/>
    <w:rsid w:val="00824475"/>
    <w:rsid w:val="008269A7"/>
    <w:rsid w:val="00835F11"/>
    <w:rsid w:val="00837207"/>
    <w:rsid w:val="00856601"/>
    <w:rsid w:val="0089007A"/>
    <w:rsid w:val="008B098E"/>
    <w:rsid w:val="008B1431"/>
    <w:rsid w:val="008B1763"/>
    <w:rsid w:val="008B3E60"/>
    <w:rsid w:val="008D7330"/>
    <w:rsid w:val="008F16E6"/>
    <w:rsid w:val="008F28E5"/>
    <w:rsid w:val="008F6B19"/>
    <w:rsid w:val="00905038"/>
    <w:rsid w:val="009119C0"/>
    <w:rsid w:val="009149B6"/>
    <w:rsid w:val="009273C6"/>
    <w:rsid w:val="0092759D"/>
    <w:rsid w:val="009360EF"/>
    <w:rsid w:val="009453F2"/>
    <w:rsid w:val="009537C9"/>
    <w:rsid w:val="00954FFB"/>
    <w:rsid w:val="009622A9"/>
    <w:rsid w:val="009632B0"/>
    <w:rsid w:val="009713E6"/>
    <w:rsid w:val="0097655B"/>
    <w:rsid w:val="0098256D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82B13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80ACA"/>
    <w:rsid w:val="00B96790"/>
    <w:rsid w:val="00B9732D"/>
    <w:rsid w:val="00BA6920"/>
    <w:rsid w:val="00BB3FBE"/>
    <w:rsid w:val="00BB59A0"/>
    <w:rsid w:val="00BB5B02"/>
    <w:rsid w:val="00BB6C64"/>
    <w:rsid w:val="00BD0D97"/>
    <w:rsid w:val="00BD1157"/>
    <w:rsid w:val="00BD5508"/>
    <w:rsid w:val="00BD574A"/>
    <w:rsid w:val="00BE2343"/>
    <w:rsid w:val="00BF75F4"/>
    <w:rsid w:val="00BF7EB4"/>
    <w:rsid w:val="00C012B5"/>
    <w:rsid w:val="00C01493"/>
    <w:rsid w:val="00C0263B"/>
    <w:rsid w:val="00C22D81"/>
    <w:rsid w:val="00C36635"/>
    <w:rsid w:val="00C426E2"/>
    <w:rsid w:val="00C42749"/>
    <w:rsid w:val="00C63D86"/>
    <w:rsid w:val="00C66FA8"/>
    <w:rsid w:val="00C700C2"/>
    <w:rsid w:val="00C72BE4"/>
    <w:rsid w:val="00C80372"/>
    <w:rsid w:val="00C806B5"/>
    <w:rsid w:val="00C817D0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16AE4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1751"/>
    <w:rsid w:val="00D86DBB"/>
    <w:rsid w:val="00D87D52"/>
    <w:rsid w:val="00D9778C"/>
    <w:rsid w:val="00DA4338"/>
    <w:rsid w:val="00DA501B"/>
    <w:rsid w:val="00DA7CE4"/>
    <w:rsid w:val="00DE1334"/>
    <w:rsid w:val="00DE2976"/>
    <w:rsid w:val="00DF0A46"/>
    <w:rsid w:val="00E05D66"/>
    <w:rsid w:val="00E13587"/>
    <w:rsid w:val="00E13E77"/>
    <w:rsid w:val="00E21899"/>
    <w:rsid w:val="00E2549A"/>
    <w:rsid w:val="00E25DC7"/>
    <w:rsid w:val="00E269DC"/>
    <w:rsid w:val="00E34620"/>
    <w:rsid w:val="00E356CB"/>
    <w:rsid w:val="00E365BB"/>
    <w:rsid w:val="00E37BE0"/>
    <w:rsid w:val="00E60003"/>
    <w:rsid w:val="00E61322"/>
    <w:rsid w:val="00E638ED"/>
    <w:rsid w:val="00E976EF"/>
    <w:rsid w:val="00E976FC"/>
    <w:rsid w:val="00EA480D"/>
    <w:rsid w:val="00EB1977"/>
    <w:rsid w:val="00EC675C"/>
    <w:rsid w:val="00ED234B"/>
    <w:rsid w:val="00ED5B6E"/>
    <w:rsid w:val="00EE56B8"/>
    <w:rsid w:val="00F003D3"/>
    <w:rsid w:val="00F04AB9"/>
    <w:rsid w:val="00F12029"/>
    <w:rsid w:val="00F1546E"/>
    <w:rsid w:val="00F17118"/>
    <w:rsid w:val="00F23DD4"/>
    <w:rsid w:val="00F554EB"/>
    <w:rsid w:val="00F55BC8"/>
    <w:rsid w:val="00F6713D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894EF"/>
  <w15:docId w15:val="{28678B07-FB62-425C-843E-E515AC0E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5E2FC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6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1078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5</cp:revision>
  <cp:lastPrinted>2017-05-17T06:11:00Z</cp:lastPrinted>
  <dcterms:created xsi:type="dcterms:W3CDTF">2019-09-09T07:34:00Z</dcterms:created>
  <dcterms:modified xsi:type="dcterms:W3CDTF">2019-09-24T10:39:00Z</dcterms:modified>
</cp:coreProperties>
</file>