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5BF68488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7E1017">
        <w:rPr>
          <w:szCs w:val="24"/>
        </w:rPr>
        <w:t>31.03</w:t>
      </w:r>
      <w:r w:rsidR="006B33AF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2C37155A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9B3455">
        <w:rPr>
          <w:b/>
          <w:sz w:val="32"/>
          <w:szCs w:val="32"/>
        </w:rPr>
        <w:t>2</w:t>
      </w:r>
      <w:r w:rsidR="006B33AF">
        <w:rPr>
          <w:b/>
          <w:sz w:val="32"/>
          <w:szCs w:val="32"/>
        </w:rPr>
        <w:t>6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4280E82F" w14:textId="24BE7397" w:rsidR="006B33AF" w:rsidRDefault="006B33AF" w:rsidP="009900DD">
      <w:pPr>
        <w:keepNext/>
        <w:spacing w:after="480"/>
        <w:jc w:val="center"/>
        <w:rPr>
          <w:b/>
          <w:sz w:val="28"/>
          <w:szCs w:val="28"/>
        </w:rPr>
      </w:pPr>
      <w:r w:rsidRPr="006B33AF">
        <w:rPr>
          <w:b/>
          <w:sz w:val="28"/>
          <w:szCs w:val="28"/>
        </w:rPr>
        <w:t>Modernizacja oświetlenia zewnętrznego terenu wokół budynku Wydziału Elektrycznego ZUT przy ul. 26 Kwietnia 10 w Szczecinie</w:t>
      </w:r>
    </w:p>
    <w:p w14:paraId="69FA148C" w14:textId="0EA747F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3096987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240FF303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5C99DF76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1E6593F2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1A46BD5D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7661406B" w:rsidR="00607EAD" w:rsidRPr="005828A8" w:rsidRDefault="00C97361" w:rsidP="00D93461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6B33AF" w:rsidRPr="006B33AF">
        <w:rPr>
          <w:b/>
          <w:bCs/>
          <w:szCs w:val="24"/>
        </w:rPr>
        <w:t>Modernizacja oświetlenia zewnętrznego terenu wokół budynku Wydziału Elektrycznego ZUT przy ul. 26 Kwietnia 10 w Szczecinie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924D2" w:rsidRPr="005828A8">
        <w:rPr>
          <w:szCs w:val="24"/>
        </w:rPr>
        <w:t>przedmiarem robót (załącznik nr 2 do IWZ)</w:t>
      </w:r>
      <w:r w:rsidR="00BC1C73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58CD1CCB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52019A">
        <w:rPr>
          <w:b/>
        </w:rPr>
        <w:t xml:space="preserve"> </w:t>
      </w:r>
      <w:r w:rsidR="00244736">
        <w:rPr>
          <w:b/>
        </w:rPr>
        <w:t>90</w:t>
      </w:r>
      <w:r w:rsidR="006B33AF">
        <w:rPr>
          <w:b/>
        </w:rPr>
        <w:t xml:space="preserve"> </w:t>
      </w:r>
      <w:r w:rsidRPr="00C1350E">
        <w:rPr>
          <w:b/>
        </w:rPr>
        <w:t xml:space="preserve">dni od </w:t>
      </w:r>
      <w:r w:rsidR="006E216F">
        <w:rPr>
          <w:b/>
        </w:rPr>
        <w:t>podpisania umowy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427EF63F" w14:textId="4221FE64" w:rsidR="009D50B5" w:rsidRPr="00E7474E" w:rsidRDefault="005924D2" w:rsidP="009D50B5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E7474E">
        <w:rPr>
          <w:szCs w:val="24"/>
          <w:lang w:eastAsia="en-US"/>
        </w:rPr>
        <w:t xml:space="preserve">Wynagrodzenie Wykonawcy za wykonanie </w:t>
      </w:r>
      <w:r w:rsidR="006E216F">
        <w:rPr>
          <w:szCs w:val="24"/>
          <w:lang w:eastAsia="en-US"/>
        </w:rPr>
        <w:t>umowy</w:t>
      </w:r>
      <w:r w:rsidRPr="00E7474E">
        <w:rPr>
          <w:szCs w:val="24"/>
          <w:lang w:eastAsia="en-US"/>
        </w:rPr>
        <w:t xml:space="preserve"> ustala się jako </w:t>
      </w:r>
      <w:r w:rsidRPr="00E7474E">
        <w:rPr>
          <w:b/>
          <w:szCs w:val="24"/>
          <w:lang w:eastAsia="en-US"/>
        </w:rPr>
        <w:t xml:space="preserve">kosztorysowe </w:t>
      </w:r>
      <w:r w:rsidRPr="00E7474E">
        <w:rPr>
          <w:szCs w:val="24"/>
        </w:rPr>
        <w:t xml:space="preserve">po wykonaniu i odbiorze przedmiotu zamówienia przez Zamawiającego oraz sprawdzeniu i zaakceptowaniu kosztorysu powykonawczego, płatne na podstawie </w:t>
      </w:r>
      <w:r w:rsidR="009D50B5" w:rsidRPr="00E7474E">
        <w:rPr>
          <w:b/>
          <w:szCs w:val="24"/>
        </w:rPr>
        <w:t>dwóch faktur</w:t>
      </w:r>
      <w:r w:rsidRPr="00E7474E">
        <w:rPr>
          <w:szCs w:val="24"/>
        </w:rPr>
        <w:t>.</w:t>
      </w:r>
      <w:r w:rsidR="009D50B5" w:rsidRPr="00E7474E">
        <w:rPr>
          <w:szCs w:val="24"/>
        </w:rPr>
        <w:t xml:space="preserve"> </w:t>
      </w:r>
      <w:r w:rsidR="00E7474E">
        <w:rPr>
          <w:szCs w:val="24"/>
        </w:rPr>
        <w:br/>
      </w:r>
      <w:r w:rsidR="006E216F">
        <w:rPr>
          <w:szCs w:val="24"/>
        </w:rPr>
        <w:t>F</w:t>
      </w:r>
      <w:r w:rsidR="009D50B5" w:rsidRPr="00E7474E">
        <w:rPr>
          <w:szCs w:val="24"/>
        </w:rPr>
        <w:t xml:space="preserve">aktura  </w:t>
      </w:r>
      <w:r w:rsidR="006E216F">
        <w:rPr>
          <w:szCs w:val="24"/>
        </w:rPr>
        <w:t xml:space="preserve">częściowa </w:t>
      </w:r>
      <w:r w:rsidR="009D50B5" w:rsidRPr="00E7474E">
        <w:rPr>
          <w:szCs w:val="24"/>
        </w:rPr>
        <w:t xml:space="preserve">w połowie trwania umowy, tj. po </w:t>
      </w:r>
      <w:r w:rsidR="009D50B5" w:rsidRPr="00E7474E">
        <w:rPr>
          <w:b/>
          <w:szCs w:val="24"/>
        </w:rPr>
        <w:t>45 dniach</w:t>
      </w:r>
      <w:r w:rsidR="009D50B5" w:rsidRPr="00E7474E">
        <w:rPr>
          <w:szCs w:val="24"/>
        </w:rPr>
        <w:t xml:space="preserve"> od podpisania umowy, faktura końcowa po dokonaniu końcowego odbioru robót </w:t>
      </w:r>
      <w:r w:rsidR="009D50B5" w:rsidRPr="00E7474E">
        <w:rPr>
          <w:b/>
          <w:szCs w:val="24"/>
        </w:rPr>
        <w:t>bez uwag</w:t>
      </w:r>
      <w:r w:rsidR="009D50B5" w:rsidRPr="00E7474E">
        <w:rPr>
          <w:szCs w:val="24"/>
        </w:rPr>
        <w:t xml:space="preserve">. </w:t>
      </w:r>
      <w:r w:rsidR="009D50B5" w:rsidRPr="00E7474E">
        <w:rPr>
          <w:szCs w:val="24"/>
        </w:rPr>
        <w:br/>
        <w:t xml:space="preserve">Wysokość </w:t>
      </w:r>
      <w:r w:rsidR="00E7474E" w:rsidRPr="00E7474E">
        <w:rPr>
          <w:szCs w:val="24"/>
        </w:rPr>
        <w:t>w</w:t>
      </w:r>
      <w:r w:rsidR="009D50B5" w:rsidRPr="00E7474E">
        <w:rPr>
          <w:szCs w:val="24"/>
        </w:rPr>
        <w:t xml:space="preserve">ynagrodzenia w </w:t>
      </w:r>
      <w:r w:rsidR="00E7474E" w:rsidRPr="00E7474E">
        <w:rPr>
          <w:szCs w:val="24"/>
        </w:rPr>
        <w:t>f</w:t>
      </w:r>
      <w:r w:rsidR="009D50B5" w:rsidRPr="00E7474E">
        <w:rPr>
          <w:szCs w:val="24"/>
        </w:rPr>
        <w:t xml:space="preserve">akturze </w:t>
      </w:r>
      <w:r w:rsidR="006E216F">
        <w:rPr>
          <w:szCs w:val="24"/>
        </w:rPr>
        <w:t>częściowej</w:t>
      </w:r>
      <w:r w:rsidR="009D50B5" w:rsidRPr="00E7474E">
        <w:rPr>
          <w:szCs w:val="24"/>
        </w:rPr>
        <w:t xml:space="preserve"> będzie odpowiadać zaawansowaniu </w:t>
      </w:r>
      <w:r w:rsidR="00E7474E" w:rsidRPr="00E7474E">
        <w:rPr>
          <w:szCs w:val="24"/>
        </w:rPr>
        <w:t>r</w:t>
      </w:r>
      <w:r w:rsidR="009D50B5" w:rsidRPr="00E7474E">
        <w:rPr>
          <w:szCs w:val="24"/>
        </w:rPr>
        <w:t>obót,</w:t>
      </w:r>
      <w:r w:rsidR="009D50B5" w:rsidRPr="00E7474E">
        <w:rPr>
          <w:b/>
          <w:i/>
          <w:szCs w:val="24"/>
        </w:rPr>
        <w:t xml:space="preserve">  </w:t>
      </w:r>
      <w:r w:rsidR="009D50B5" w:rsidRPr="00E7474E">
        <w:rPr>
          <w:szCs w:val="24"/>
        </w:rPr>
        <w:t>ustalonemu w Protokole Odbioru Robót w Toku na podstawie ich obmiaru oraz</w:t>
      </w:r>
      <w:r w:rsidR="009D50B5" w:rsidRPr="00E7474E">
        <w:rPr>
          <w:b/>
          <w:i/>
          <w:szCs w:val="24"/>
        </w:rPr>
        <w:t xml:space="preserve"> </w:t>
      </w:r>
      <w:r w:rsidR="009D50B5" w:rsidRPr="00E7474E">
        <w:rPr>
          <w:szCs w:val="24"/>
        </w:rPr>
        <w:t>sprawdzonego  i zaakceptowanego przez  nadzór inwestorski kosztorysu powykonawczego.</w:t>
      </w:r>
      <w:r w:rsidR="00E7474E" w:rsidRPr="00E7474E">
        <w:rPr>
          <w:szCs w:val="24"/>
        </w:rPr>
        <w:t xml:space="preserve"> Faktura końcowa będzie rozliczona nie wcześniej niż po podpisaniu przez Zamawiającego Protokołu Odbioru Końcowego</w:t>
      </w:r>
      <w:r w:rsidR="00E7474E">
        <w:rPr>
          <w:szCs w:val="24"/>
        </w:rPr>
        <w:t xml:space="preserve"> </w:t>
      </w:r>
      <w:r w:rsidR="00E7474E" w:rsidRPr="00E7474E">
        <w:rPr>
          <w:b/>
          <w:szCs w:val="24"/>
        </w:rPr>
        <w:t>bez uwag.</w:t>
      </w:r>
      <w:r w:rsidR="00E7474E" w:rsidRPr="00E7474E">
        <w:rPr>
          <w:szCs w:val="24"/>
        </w:rPr>
        <w:t xml:space="preserve"> Wysokość Wynagrodzenia w </w:t>
      </w:r>
      <w:r w:rsidR="00D40751">
        <w:rPr>
          <w:szCs w:val="24"/>
        </w:rPr>
        <w:t>f</w:t>
      </w:r>
      <w:r w:rsidR="00E7474E" w:rsidRPr="00E7474E">
        <w:rPr>
          <w:szCs w:val="24"/>
        </w:rPr>
        <w:t xml:space="preserve">akturze </w:t>
      </w:r>
      <w:r w:rsidR="00D40751">
        <w:rPr>
          <w:szCs w:val="24"/>
        </w:rPr>
        <w:t>k</w:t>
      </w:r>
      <w:r w:rsidR="00E7474E" w:rsidRPr="00E7474E">
        <w:rPr>
          <w:szCs w:val="24"/>
        </w:rPr>
        <w:t>ońcowej odpowiadać będzie kwocie ustalonej</w:t>
      </w:r>
      <w:r w:rsidR="00E7474E" w:rsidRPr="00E7474E">
        <w:rPr>
          <w:b/>
          <w:szCs w:val="24"/>
        </w:rPr>
        <w:t xml:space="preserve"> </w:t>
      </w:r>
      <w:r w:rsidR="00E7474E" w:rsidRPr="00E7474E">
        <w:rPr>
          <w:szCs w:val="24"/>
        </w:rPr>
        <w:t xml:space="preserve">na podstawie obmiaru oraz sprawdzonego i zaakceptowanego przez nadzór inwestorski kosztorysu powykonawczego </w:t>
      </w:r>
      <w:r w:rsidR="00D40751">
        <w:rPr>
          <w:szCs w:val="24"/>
        </w:rPr>
        <w:t>r</w:t>
      </w:r>
      <w:r w:rsidR="00E7474E" w:rsidRPr="00E7474E">
        <w:rPr>
          <w:szCs w:val="24"/>
        </w:rPr>
        <w:t xml:space="preserve">obót nie rozlicznych (zapłaconych) wcześniej na podstawie </w:t>
      </w:r>
      <w:r w:rsidR="00D40751">
        <w:rPr>
          <w:szCs w:val="24"/>
        </w:rPr>
        <w:t>f</w:t>
      </w:r>
      <w:r w:rsidR="00E7474E" w:rsidRPr="00E7474E">
        <w:rPr>
          <w:szCs w:val="24"/>
        </w:rPr>
        <w:t xml:space="preserve">aktury </w:t>
      </w:r>
      <w:r w:rsidR="006E216F">
        <w:rPr>
          <w:szCs w:val="24"/>
        </w:rPr>
        <w:t>częściowej.</w:t>
      </w:r>
    </w:p>
    <w:p w14:paraId="18066A76" w14:textId="4392C2F0" w:rsidR="005924D2" w:rsidRDefault="005924D2" w:rsidP="009D50B5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0710AAA" w14:textId="1102D246" w:rsidR="00C97361" w:rsidRPr="00A83EAC" w:rsidRDefault="00C97361" w:rsidP="009D50B5">
      <w:pPr>
        <w:pStyle w:val="Nagwek1"/>
        <w:spacing w:before="0"/>
      </w:pPr>
      <w:r w:rsidRPr="00A83EAC">
        <w:t>Warunki płatności.</w:t>
      </w:r>
    </w:p>
    <w:p w14:paraId="7BB2DCCB" w14:textId="5B9AEB4C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5555CBCF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BC1C73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52019A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2628603" w14:textId="1B92A245" w:rsidR="0052019A" w:rsidRDefault="00244736" w:rsidP="0052019A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</w:t>
      </w:r>
    </w:p>
    <w:p w14:paraId="0DA7A4B9" w14:textId="35FCBD27" w:rsidR="00244736" w:rsidRDefault="00C97361" w:rsidP="0052019A">
      <w:pPr>
        <w:pStyle w:val="Tekstpodstawowywcity2"/>
        <w:spacing w:after="0" w:line="360" w:lineRule="auto"/>
        <w:ind w:left="425"/>
        <w:rPr>
          <w:szCs w:val="24"/>
          <w:lang w:val="de-DE"/>
        </w:rPr>
      </w:pPr>
      <w:r w:rsidRPr="00DB0AB3">
        <w:rPr>
          <w:szCs w:val="24"/>
          <w:lang w:val="de-DE"/>
        </w:rPr>
        <w:t xml:space="preserve"> emil: </w:t>
      </w:r>
      <w:hyperlink r:id="rId9" w:history="1">
        <w:r w:rsidR="00244736" w:rsidRPr="00280876">
          <w:rPr>
            <w:rStyle w:val="Hipercze"/>
            <w:szCs w:val="24"/>
            <w:lang w:val="de-DE"/>
          </w:rPr>
          <w:t>bbernardelli@zut.edu.pl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6A188F18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477DEA" w:rsidRPr="00477DEA">
        <w:rPr>
          <w:b/>
          <w:bCs/>
          <w:szCs w:val="24"/>
        </w:rPr>
        <w:t>Modernizacja oświetlenia zewnętrznego terenu wokół budynku Wydziału Elektrycznego ZUT przy ul. 26 Kwietnia 10 w Szczecinie</w:t>
      </w:r>
      <w:r w:rsidR="00DB0AB3" w:rsidRPr="000A263B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</w:t>
      </w:r>
      <w:r w:rsidR="0052019A">
        <w:rPr>
          <w:rFonts w:cstheme="minorHAnsi"/>
          <w:b/>
          <w:szCs w:val="32"/>
        </w:rPr>
        <w:br/>
      </w:r>
      <w:r w:rsidR="00D834AC" w:rsidRPr="00DB0AB3">
        <w:rPr>
          <w:rFonts w:cstheme="minorHAnsi"/>
          <w:b/>
          <w:szCs w:val="32"/>
        </w:rPr>
        <w:t xml:space="preserve">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477DEA">
        <w:rPr>
          <w:rFonts w:cstheme="minorHAnsi"/>
          <w:b/>
          <w:szCs w:val="32"/>
        </w:rPr>
        <w:t>1</w:t>
      </w:r>
      <w:r w:rsidR="006E216F">
        <w:rPr>
          <w:rFonts w:cstheme="minorHAnsi"/>
          <w:b/>
          <w:szCs w:val="32"/>
        </w:rPr>
        <w:t>7</w:t>
      </w:r>
      <w:r w:rsidR="00477DEA">
        <w:rPr>
          <w:rFonts w:cstheme="minorHAnsi"/>
          <w:b/>
          <w:szCs w:val="32"/>
        </w:rPr>
        <w:t>.04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</w:t>
      </w:r>
      <w:r w:rsidR="0052019A">
        <w:rPr>
          <w:rFonts w:cstheme="minorHAnsi"/>
          <w:b/>
          <w:szCs w:val="32"/>
        </w:rPr>
        <w:br/>
      </w:r>
      <w:r w:rsidR="00C97361" w:rsidRPr="00DB0AB3">
        <w:rPr>
          <w:rFonts w:cstheme="minorHAnsi"/>
          <w:b/>
          <w:szCs w:val="32"/>
        </w:rPr>
        <w:lastRenderedPageBreak/>
        <w:t>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</w:t>
      </w:r>
      <w:r w:rsidR="0052019A">
        <w:rPr>
          <w:rFonts w:cstheme="minorHAnsi"/>
          <w:bCs/>
          <w:szCs w:val="32"/>
        </w:rPr>
        <w:br/>
      </w:r>
      <w:r w:rsidR="00E16A0E" w:rsidRPr="00460325">
        <w:rPr>
          <w:rFonts w:cstheme="minorHAnsi"/>
          <w:bCs/>
          <w:szCs w:val="32"/>
        </w:rPr>
        <w:t>na ww. adres.</w:t>
      </w:r>
    </w:p>
    <w:p w14:paraId="72AE2BDA" w14:textId="6C2537C3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477DEA" w:rsidRPr="00477DEA">
        <w:rPr>
          <w:b/>
          <w:szCs w:val="24"/>
        </w:rPr>
        <w:t>1</w:t>
      </w:r>
      <w:r w:rsidR="006E216F">
        <w:rPr>
          <w:b/>
          <w:szCs w:val="24"/>
        </w:rPr>
        <w:t>7</w:t>
      </w:r>
      <w:bookmarkStart w:id="0" w:name="_GoBack"/>
      <w:bookmarkEnd w:id="0"/>
      <w:r w:rsidR="00477DEA" w:rsidRPr="00477DEA">
        <w:rPr>
          <w:b/>
          <w:szCs w:val="24"/>
        </w:rPr>
        <w:t>.04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lastRenderedPageBreak/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E7474E" w:rsidRDefault="00E7474E">
      <w:r>
        <w:separator/>
      </w:r>
    </w:p>
  </w:endnote>
  <w:endnote w:type="continuationSeparator" w:id="0">
    <w:p w14:paraId="2D6270D1" w14:textId="77777777" w:rsidR="00E7474E" w:rsidRDefault="00E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E7474E" w:rsidRDefault="00E74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E7474E" w:rsidRDefault="00E74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6F02717" w:rsidR="00E7474E" w:rsidRPr="009E26AD" w:rsidRDefault="00E7474E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6E216F" w:rsidRPr="006E216F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E7474E" w:rsidRDefault="00E7474E">
      <w:r>
        <w:separator/>
      </w:r>
    </w:p>
  </w:footnote>
  <w:footnote w:type="continuationSeparator" w:id="0">
    <w:p w14:paraId="75AC0789" w14:textId="77777777" w:rsidR="00E7474E" w:rsidRDefault="00E7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10CF2450" w:rsidR="00E7474E" w:rsidRPr="00CA4D00" w:rsidRDefault="00E7474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>
      <w:rPr>
        <w:b/>
        <w:i/>
        <w:szCs w:val="24"/>
      </w:rPr>
      <w:t>324</w:t>
    </w:r>
    <w:r w:rsidRPr="00CA4D00">
      <w:rPr>
        <w:b/>
        <w:i/>
        <w:szCs w:val="24"/>
      </w:rPr>
      <w:t>/2023/</w:t>
    </w:r>
    <w:r>
      <w:rPr>
        <w:b/>
        <w:i/>
        <w:szCs w:val="24"/>
      </w:rPr>
      <w:t>BB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E7474E" w:rsidRPr="001236D6" w:rsidRDefault="00E7474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44736"/>
    <w:rsid w:val="002536B7"/>
    <w:rsid w:val="002938D2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C7D83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77DEA"/>
    <w:rsid w:val="00481FD6"/>
    <w:rsid w:val="004A2DE3"/>
    <w:rsid w:val="004E4991"/>
    <w:rsid w:val="004E5770"/>
    <w:rsid w:val="004F7AD0"/>
    <w:rsid w:val="00505927"/>
    <w:rsid w:val="0052019A"/>
    <w:rsid w:val="005329DC"/>
    <w:rsid w:val="005828A8"/>
    <w:rsid w:val="00586EAF"/>
    <w:rsid w:val="005924D2"/>
    <w:rsid w:val="005A1680"/>
    <w:rsid w:val="005A5A07"/>
    <w:rsid w:val="00607EAD"/>
    <w:rsid w:val="0068604F"/>
    <w:rsid w:val="006B33AF"/>
    <w:rsid w:val="006E216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7E1017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B3455"/>
    <w:rsid w:val="009D50B5"/>
    <w:rsid w:val="009E0920"/>
    <w:rsid w:val="009E26AD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91B0C"/>
    <w:rsid w:val="00B957EE"/>
    <w:rsid w:val="00BB2461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40751"/>
    <w:rsid w:val="00D834AC"/>
    <w:rsid w:val="00D93461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7474E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1183-207F-4BF6-8391-3770575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117</cp:revision>
  <cp:lastPrinted>2023-03-31T11:10:00Z</cp:lastPrinted>
  <dcterms:created xsi:type="dcterms:W3CDTF">2021-02-18T10:59:00Z</dcterms:created>
  <dcterms:modified xsi:type="dcterms:W3CDTF">2023-03-31T11:12:00Z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