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57769138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E4605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195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EW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6D21208E" w:rsidR="00F731A6" w:rsidRPr="00674B9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674B99" w:rsidRPr="00674B99">
        <w:rPr>
          <w:sz w:val="24"/>
          <w:szCs w:val="24"/>
        </w:rPr>
        <w:t>0</w:t>
      </w:r>
      <w:r w:rsidR="00C4342E">
        <w:rPr>
          <w:sz w:val="24"/>
          <w:szCs w:val="24"/>
        </w:rPr>
        <w:t>7</w:t>
      </w:r>
      <w:r w:rsidR="00674B99" w:rsidRPr="00674B99">
        <w:rPr>
          <w:sz w:val="24"/>
          <w:szCs w:val="24"/>
        </w:rPr>
        <w:t>.03.2023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674B99" w:rsidRPr="00674B99">
        <w:rPr>
          <w:b/>
          <w:sz w:val="24"/>
          <w:szCs w:val="24"/>
        </w:rPr>
        <w:t>1</w:t>
      </w:r>
      <w:r w:rsidR="00E4605C">
        <w:rPr>
          <w:b/>
          <w:sz w:val="24"/>
          <w:szCs w:val="24"/>
        </w:rPr>
        <w:t>5</w:t>
      </w:r>
      <w:r w:rsidRPr="00674B99">
        <w:rPr>
          <w:b/>
          <w:sz w:val="24"/>
          <w:szCs w:val="24"/>
        </w:rPr>
        <w:t>/202</w:t>
      </w:r>
      <w:r w:rsidR="004636BB">
        <w:rPr>
          <w:b/>
          <w:sz w:val="24"/>
          <w:szCs w:val="24"/>
        </w:rPr>
        <w:t>3</w:t>
      </w:r>
      <w:r w:rsidRPr="00674B99">
        <w:rPr>
          <w:sz w:val="24"/>
          <w:szCs w:val="24"/>
        </w:rPr>
        <w:t xml:space="preserve"> na </w:t>
      </w:r>
      <w:r w:rsidR="00E4605C" w:rsidRPr="00E4605C">
        <w:rPr>
          <w:b/>
          <w:sz w:val="24"/>
          <w:szCs w:val="24"/>
        </w:rPr>
        <w:t xml:space="preserve">Remont pomieszczeń 216-218 w budynku „Starej Chemii” przy ul. Pułaskiego 10 </w:t>
      </w:r>
      <w:r w:rsidR="00B3397D">
        <w:rPr>
          <w:b/>
          <w:sz w:val="24"/>
          <w:szCs w:val="24"/>
        </w:rPr>
        <w:br/>
      </w:r>
      <w:bookmarkStart w:id="0" w:name="_GoBack"/>
      <w:bookmarkEnd w:id="0"/>
      <w:r w:rsidR="00E4605C" w:rsidRPr="00E4605C">
        <w:rPr>
          <w:b/>
          <w:sz w:val="24"/>
          <w:szCs w:val="24"/>
        </w:rPr>
        <w:t>w Szczecinie, WTiICh.</w:t>
      </w:r>
    </w:p>
    <w:p w14:paraId="7E11795A" w14:textId="77777777" w:rsidR="00F41C13" w:rsidRPr="00674B9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2F5F102B" w:rsidR="006A5D7D" w:rsidRPr="00674B9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674B99">
        <w:rPr>
          <w:b/>
          <w:bCs/>
          <w:sz w:val="24"/>
          <w:szCs w:val="24"/>
          <w:u w:val="single"/>
        </w:rPr>
        <w:t>W</w:t>
      </w:r>
      <w:r w:rsidR="006A5D7D" w:rsidRPr="00674B99">
        <w:rPr>
          <w:b/>
          <w:bCs/>
          <w:sz w:val="24"/>
          <w:szCs w:val="24"/>
          <w:u w:val="single"/>
        </w:rPr>
        <w:t>płynęł</w:t>
      </w:r>
      <w:r w:rsidRPr="00674B99">
        <w:rPr>
          <w:b/>
          <w:bCs/>
          <w:sz w:val="24"/>
          <w:szCs w:val="24"/>
          <w:u w:val="single"/>
        </w:rPr>
        <w:t xml:space="preserve">y </w:t>
      </w:r>
      <w:r w:rsidR="00BE7973" w:rsidRPr="00674B99">
        <w:rPr>
          <w:b/>
          <w:bCs/>
          <w:sz w:val="24"/>
          <w:szCs w:val="24"/>
          <w:u w:val="single"/>
        </w:rPr>
        <w:t>4</w:t>
      </w:r>
      <w:r w:rsidR="00EB4ED3" w:rsidRPr="00674B99">
        <w:rPr>
          <w:b/>
          <w:bCs/>
          <w:sz w:val="24"/>
          <w:szCs w:val="24"/>
          <w:u w:val="single"/>
        </w:rPr>
        <w:t xml:space="preserve"> </w:t>
      </w:r>
      <w:r w:rsidR="00506839" w:rsidRPr="00674B99">
        <w:rPr>
          <w:b/>
          <w:bCs/>
          <w:sz w:val="24"/>
          <w:szCs w:val="24"/>
          <w:u w:val="single"/>
        </w:rPr>
        <w:t>o</w:t>
      </w:r>
      <w:r w:rsidR="006A5D7D" w:rsidRPr="00674B99">
        <w:rPr>
          <w:b/>
          <w:bCs/>
          <w:sz w:val="24"/>
          <w:szCs w:val="24"/>
          <w:u w:val="single"/>
        </w:rPr>
        <w:t>fert</w:t>
      </w:r>
      <w:r w:rsidRPr="00674B99">
        <w:rPr>
          <w:b/>
          <w:bCs/>
          <w:sz w:val="24"/>
          <w:szCs w:val="24"/>
          <w:u w:val="single"/>
        </w:rPr>
        <w:t>y</w:t>
      </w:r>
      <w:r w:rsidR="006A5D7D" w:rsidRPr="00674B9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282BD2" w:rsidRPr="00674B99" w14:paraId="5C61869B" w14:textId="77777777" w:rsidTr="00282BD2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74881A5C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B0A" w14:textId="4AA7FEC5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6AA57156" w:rsidR="00282BD2" w:rsidRPr="00282BD2" w:rsidRDefault="00282BD2" w:rsidP="00282BD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D2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282BD2" w:rsidRPr="00674B99" w14:paraId="7D20F0A9" w14:textId="77777777" w:rsidTr="00F60B16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7AFFF1C8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8119" w14:textId="2F16D64B" w:rsidR="00282BD2" w:rsidRPr="00282BD2" w:rsidRDefault="00282BD2" w:rsidP="00282B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D.K.M. FUKSA S.C.</w:t>
            </w:r>
            <w:r w:rsidRPr="00282BD2">
              <w:rPr>
                <w:color w:val="000000"/>
                <w:sz w:val="24"/>
                <w:szCs w:val="24"/>
              </w:rPr>
              <w:br/>
              <w:t>Bielkowo 1, 73-108 Kobylanka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5C5" w14:textId="00BCD17E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32 555,00 zł</w:t>
            </w:r>
          </w:p>
        </w:tc>
      </w:tr>
      <w:tr w:rsidR="00282BD2" w:rsidRPr="00674B99" w14:paraId="10153471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B63" w14:textId="10687559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48E1" w14:textId="1C67785B" w:rsidR="00282BD2" w:rsidRPr="00282BD2" w:rsidRDefault="00282BD2" w:rsidP="00282BD2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82BD2">
              <w:rPr>
                <w:b/>
                <w:color w:val="000000"/>
                <w:sz w:val="24"/>
                <w:szCs w:val="24"/>
              </w:rPr>
              <w:t>B R D FUKSPOL Fuks Łukasz</w:t>
            </w:r>
            <w:r w:rsidRPr="00282BD2">
              <w:rPr>
                <w:b/>
                <w:color w:val="000000"/>
                <w:sz w:val="24"/>
                <w:szCs w:val="24"/>
              </w:rPr>
              <w:br/>
              <w:t>74-105 Nowe Czarnowo, Pniewo, ul. Gryfińska 6B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994" w14:textId="1881EA75" w:rsidR="00282BD2" w:rsidRPr="00282BD2" w:rsidRDefault="00282BD2" w:rsidP="00282BD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2BD2">
              <w:rPr>
                <w:b/>
                <w:color w:val="000000"/>
                <w:sz w:val="24"/>
                <w:szCs w:val="24"/>
              </w:rPr>
              <w:t>22 523,07 zł</w:t>
            </w:r>
          </w:p>
        </w:tc>
      </w:tr>
      <w:tr w:rsidR="00282BD2" w:rsidRPr="00674B99" w14:paraId="63717318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614" w14:textId="31398645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7B7D" w14:textId="78422513" w:rsidR="00282BD2" w:rsidRPr="00282BD2" w:rsidRDefault="00282BD2" w:rsidP="00282BD2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MAR. IW Sp. z o.o.</w:t>
            </w:r>
            <w:r w:rsidRPr="00282BD2">
              <w:rPr>
                <w:color w:val="000000"/>
                <w:sz w:val="24"/>
                <w:szCs w:val="24"/>
              </w:rPr>
              <w:br/>
              <w:t>ul. Niedziałkowskiego 15/7, 71-403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88" w14:textId="272335BA" w:rsidR="00282BD2" w:rsidRPr="00282BD2" w:rsidRDefault="00282BD2" w:rsidP="00282BD2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33 712,81 zł</w:t>
            </w:r>
          </w:p>
        </w:tc>
      </w:tr>
      <w:tr w:rsidR="00282BD2" w:rsidRPr="00674B99" w14:paraId="747EA94F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793" w14:textId="482BFF6E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C71" w14:textId="4C91FC57" w:rsidR="00282BD2" w:rsidRPr="00282BD2" w:rsidRDefault="0058151C" w:rsidP="00282BD2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Przedsię</w:t>
            </w:r>
            <w:r w:rsidR="00282BD2" w:rsidRPr="00282BD2">
              <w:rPr>
                <w:color w:val="000000"/>
                <w:sz w:val="24"/>
                <w:szCs w:val="24"/>
              </w:rPr>
              <w:t xml:space="preserve">biorstwo Budowlane Poldeco s.c. </w:t>
            </w:r>
            <w:r w:rsidR="00282BD2" w:rsidRPr="00282BD2">
              <w:rPr>
                <w:color w:val="000000"/>
                <w:sz w:val="24"/>
                <w:szCs w:val="24"/>
              </w:rPr>
              <w:br/>
              <w:t>Andrzej Jakubiak vel Wojtczak, Ryszard Mazan</w:t>
            </w:r>
            <w:r w:rsidR="00282BD2" w:rsidRPr="00282BD2">
              <w:rPr>
                <w:color w:val="000000"/>
                <w:sz w:val="24"/>
                <w:szCs w:val="24"/>
              </w:rPr>
              <w:br/>
              <w:t>ul. Małopolska 57/7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AAB4" w14:textId="6849ACEE" w:rsidR="00282BD2" w:rsidRPr="00282BD2" w:rsidRDefault="00282BD2" w:rsidP="00282BD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2BD2">
              <w:rPr>
                <w:color w:val="000000"/>
                <w:sz w:val="24"/>
                <w:szCs w:val="24"/>
              </w:rPr>
              <w:t>30 358,93 zł</w:t>
            </w:r>
          </w:p>
        </w:tc>
      </w:tr>
    </w:tbl>
    <w:p w14:paraId="15FFEC67" w14:textId="161CFB4B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70E137D9" w14:textId="77777777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7777777" w:rsidR="00E76B2B" w:rsidRPr="00674B99" w:rsidRDefault="00E76B2B" w:rsidP="00506839">
      <w:pPr>
        <w:rPr>
          <w:sz w:val="24"/>
          <w:szCs w:val="24"/>
        </w:rPr>
      </w:pPr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0CDB58B4" w14:textId="77777777" w:rsidR="00282BD2" w:rsidRDefault="00282BD2" w:rsidP="00305379">
      <w:pPr>
        <w:spacing w:line="276" w:lineRule="auto"/>
        <w:rPr>
          <w:b/>
          <w:color w:val="000000"/>
          <w:sz w:val="24"/>
          <w:szCs w:val="24"/>
        </w:rPr>
      </w:pPr>
      <w:r w:rsidRPr="00282BD2">
        <w:rPr>
          <w:b/>
          <w:color w:val="000000"/>
          <w:sz w:val="24"/>
          <w:szCs w:val="24"/>
        </w:rPr>
        <w:t>B R D FUKSPOL F</w:t>
      </w:r>
      <w:r>
        <w:rPr>
          <w:b/>
          <w:color w:val="000000"/>
          <w:sz w:val="24"/>
          <w:szCs w:val="24"/>
        </w:rPr>
        <w:t>uks Łukasz</w:t>
      </w:r>
      <w:r>
        <w:rPr>
          <w:b/>
          <w:color w:val="000000"/>
          <w:sz w:val="24"/>
          <w:szCs w:val="24"/>
        </w:rPr>
        <w:br/>
        <w:t>74-105 Nowe Czarnowo</w:t>
      </w:r>
    </w:p>
    <w:p w14:paraId="7D80452A" w14:textId="55E6A7F0" w:rsidR="00F731A6" w:rsidRPr="00674B99" w:rsidRDefault="00282BD2" w:rsidP="00305379">
      <w:pPr>
        <w:spacing w:line="276" w:lineRule="auto"/>
        <w:rPr>
          <w:b/>
          <w:bCs/>
          <w:color w:val="000000"/>
          <w:sz w:val="24"/>
          <w:szCs w:val="24"/>
        </w:rPr>
      </w:pPr>
      <w:r w:rsidRPr="00282BD2">
        <w:rPr>
          <w:b/>
          <w:color w:val="000000"/>
          <w:sz w:val="24"/>
          <w:szCs w:val="24"/>
        </w:rPr>
        <w:t>Pniewo, ul. Gryfińska 6B</w:t>
      </w:r>
    </w:p>
    <w:p w14:paraId="569888A3" w14:textId="324B9376" w:rsidR="00EB4ED3" w:rsidRPr="00282BD2" w:rsidRDefault="00EB4ED3" w:rsidP="00305379">
      <w:pPr>
        <w:spacing w:line="276" w:lineRule="auto"/>
        <w:rPr>
          <w:b/>
          <w:sz w:val="24"/>
          <w:szCs w:val="24"/>
          <w:u w:val="double"/>
        </w:rPr>
      </w:pPr>
      <w:r w:rsidRPr="00282BD2">
        <w:rPr>
          <w:b/>
          <w:bCs/>
          <w:sz w:val="24"/>
          <w:szCs w:val="24"/>
          <w:u w:val="double"/>
        </w:rPr>
        <w:t xml:space="preserve">Cena brutto: </w:t>
      </w:r>
      <w:r w:rsidR="00282BD2" w:rsidRPr="00282BD2">
        <w:rPr>
          <w:b/>
          <w:bCs/>
          <w:sz w:val="24"/>
          <w:szCs w:val="24"/>
          <w:u w:val="double"/>
        </w:rPr>
        <w:t>22 523,07</w:t>
      </w:r>
      <w:r w:rsidR="00BE7973" w:rsidRPr="00282BD2">
        <w:rPr>
          <w:b/>
          <w:bCs/>
          <w:sz w:val="24"/>
          <w:szCs w:val="24"/>
          <w:u w:val="double"/>
        </w:rPr>
        <w:t xml:space="preserve"> </w:t>
      </w:r>
      <w:r w:rsidR="00194941" w:rsidRPr="00282BD2">
        <w:rPr>
          <w:b/>
          <w:bCs/>
          <w:color w:val="000000"/>
          <w:sz w:val="24"/>
          <w:szCs w:val="24"/>
          <w:u w:val="double"/>
        </w:rPr>
        <w:t>zł</w:t>
      </w:r>
      <w:r w:rsidR="00194941" w:rsidRPr="00282BD2">
        <w:rPr>
          <w:b/>
          <w:bCs/>
          <w:sz w:val="24"/>
          <w:szCs w:val="24"/>
          <w:u w:val="double"/>
        </w:rPr>
        <w:t xml:space="preserve"> </w:t>
      </w:r>
    </w:p>
    <w:p w14:paraId="66405FE4" w14:textId="42B2196F" w:rsidR="00C81403" w:rsidRPr="00674B99" w:rsidRDefault="00C81403" w:rsidP="00EB4ED3">
      <w:pPr>
        <w:spacing w:line="360" w:lineRule="auto"/>
        <w:rPr>
          <w:b/>
          <w:bCs/>
          <w:sz w:val="24"/>
          <w:szCs w:val="24"/>
        </w:rPr>
      </w:pPr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B33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282BD2"/>
    <w:rsid w:val="00305379"/>
    <w:rsid w:val="0039695A"/>
    <w:rsid w:val="003B48B1"/>
    <w:rsid w:val="004636BB"/>
    <w:rsid w:val="0046473F"/>
    <w:rsid w:val="004E55DB"/>
    <w:rsid w:val="00506839"/>
    <w:rsid w:val="0058151C"/>
    <w:rsid w:val="005F5D53"/>
    <w:rsid w:val="00601DC4"/>
    <w:rsid w:val="00674B99"/>
    <w:rsid w:val="006A480A"/>
    <w:rsid w:val="006A5D7D"/>
    <w:rsid w:val="00790215"/>
    <w:rsid w:val="00990636"/>
    <w:rsid w:val="00B3397D"/>
    <w:rsid w:val="00B93F1F"/>
    <w:rsid w:val="00BB0905"/>
    <w:rsid w:val="00BE7973"/>
    <w:rsid w:val="00C25F54"/>
    <w:rsid w:val="00C4342E"/>
    <w:rsid w:val="00C81403"/>
    <w:rsid w:val="00DB566E"/>
    <w:rsid w:val="00E4605C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22</cp:revision>
  <cp:lastPrinted>2023-03-07T09:41:00Z</cp:lastPrinted>
  <dcterms:created xsi:type="dcterms:W3CDTF">2022-01-19T09:31:00Z</dcterms:created>
  <dcterms:modified xsi:type="dcterms:W3CDTF">2023-03-07T09:48:00Z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