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15FD4439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r>
        <w:rPr>
          <w:b/>
          <w:i/>
        </w:rPr>
        <w:t>ZUT/ATT/231-</w:t>
      </w:r>
      <w:r w:rsidR="007A02D1">
        <w:rPr>
          <w:b/>
          <w:i/>
        </w:rPr>
        <w:t>102</w:t>
      </w:r>
      <w:r w:rsidR="003A09A8">
        <w:rPr>
          <w:b/>
          <w:i/>
        </w:rPr>
        <w:t>3</w:t>
      </w:r>
      <w:r>
        <w:rPr>
          <w:b/>
          <w:i/>
        </w:rPr>
        <w:t>/2021</w:t>
      </w:r>
      <w:bookmarkEnd w:id="0"/>
    </w:p>
    <w:p w14:paraId="111F41DE" w14:textId="1AC75581" w:rsidR="006E53B7" w:rsidRPr="007A02D1" w:rsidRDefault="007A02D1" w:rsidP="007A02D1">
      <w:pPr>
        <w:pStyle w:val="Nagwek1"/>
        <w:spacing w:before="0" w:after="480" w:line="360" w:lineRule="auto"/>
        <w:jc w:val="right"/>
        <w:rPr>
          <w:rFonts w:cstheme="minorHAnsi"/>
          <w:sz w:val="24"/>
          <w:szCs w:val="24"/>
        </w:rPr>
      </w:pPr>
      <w:r w:rsidRPr="007A02D1">
        <w:rPr>
          <w:rFonts w:cstheme="minorHAnsi"/>
          <w:sz w:val="24"/>
          <w:szCs w:val="24"/>
        </w:rPr>
        <w:t>Szczecin, dnia 11.01.2022 rok</w:t>
      </w: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3A453ABD" w:rsidR="009F5BD2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7A02D1">
        <w:rPr>
          <w:rFonts w:asciiTheme="minorHAnsi" w:hAnsiTheme="minorHAnsi" w:cstheme="minorHAnsi"/>
          <w:sz w:val="24"/>
          <w:szCs w:val="24"/>
        </w:rPr>
        <w:t>10.01.2022</w:t>
      </w:r>
      <w:r w:rsidRPr="006E53B7">
        <w:rPr>
          <w:rFonts w:asciiTheme="minorHAnsi" w:hAnsiTheme="minorHAnsi" w:cstheme="minorHAnsi"/>
          <w:sz w:val="24"/>
          <w:szCs w:val="24"/>
        </w:rPr>
        <w:t xml:space="preserve"> 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7A02D1">
        <w:rPr>
          <w:rFonts w:asciiTheme="minorHAnsi" w:hAnsiTheme="minorHAnsi" w:cstheme="minorHAnsi"/>
          <w:b/>
          <w:sz w:val="24"/>
          <w:szCs w:val="24"/>
        </w:rPr>
        <w:t>85</w:t>
      </w:r>
      <w:r w:rsidR="00F71C0C" w:rsidRPr="004A6F78">
        <w:rPr>
          <w:rFonts w:asciiTheme="minorHAnsi" w:hAnsiTheme="minorHAnsi" w:cstheme="minorHAnsi"/>
          <w:b/>
          <w:sz w:val="24"/>
          <w:szCs w:val="24"/>
        </w:rPr>
        <w:t>/</w:t>
      </w:r>
      <w:r w:rsidRPr="006E53B7">
        <w:rPr>
          <w:rFonts w:asciiTheme="minorHAnsi" w:hAnsiTheme="minorHAnsi" w:cstheme="minorHAnsi"/>
          <w:b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>
        <w:rPr>
          <w:rFonts w:asciiTheme="minorHAnsi" w:hAnsiTheme="minorHAnsi" w:cstheme="minorHAnsi"/>
          <w:sz w:val="24"/>
          <w:szCs w:val="24"/>
        </w:rPr>
        <w:t>„B</w:t>
      </w:r>
      <w:r w:rsidR="006E53B7" w:rsidRPr="006E53B7">
        <w:rPr>
          <w:rFonts w:asciiTheme="minorHAnsi" w:hAnsiTheme="minorHAnsi"/>
          <w:sz w:val="24"/>
          <w:szCs w:val="24"/>
        </w:rPr>
        <w:t xml:space="preserve">udowę podziemnej hydroforni na potrzeby instalacji hydrantowej na Wydziale Kształtowania Środowiska i Rolnictwa przy ul. Słowackiego 17” w formule „zaprojektuj </w:t>
      </w:r>
      <w:r w:rsidR="006E53B7" w:rsidRPr="006E53B7">
        <w:rPr>
          <w:rFonts w:asciiTheme="minorHAnsi" w:hAnsiTheme="minorHAnsi"/>
          <w:sz w:val="24"/>
          <w:szCs w:val="24"/>
        </w:rPr>
        <w:br/>
        <w:t>i wybuduj”</w:t>
      </w:r>
      <w:r w:rsidR="006E53B7" w:rsidRPr="006E53B7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7A02D1" w:rsidRPr="007A02D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wpłynęły </w:t>
      </w:r>
      <w:r w:rsidR="007A02D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poniższe </w:t>
      </w:r>
      <w:r w:rsidR="007A02D1" w:rsidRPr="007A02D1">
        <w:rPr>
          <w:rFonts w:asciiTheme="minorHAnsi" w:hAnsiTheme="minorHAnsi" w:cstheme="minorHAnsi"/>
          <w:b/>
          <w:bCs/>
          <w:sz w:val="24"/>
          <w:szCs w:val="24"/>
          <w:u w:val="single"/>
        </w:rPr>
        <w:t>oferty:</w:t>
      </w:r>
      <w:bookmarkStart w:id="1" w:name="_GoBack"/>
      <w:bookmarkEnd w:id="1"/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159"/>
        <w:gridCol w:w="1701"/>
        <w:gridCol w:w="1701"/>
        <w:gridCol w:w="1701"/>
      </w:tblGrid>
      <w:tr w:rsidR="007A02D1" w:rsidRPr="001A0AF4" w14:paraId="0F9FA8E2" w14:textId="77777777" w:rsidTr="007A02D1">
        <w:trPr>
          <w:trHeight w:val="2331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142" w14:textId="77777777" w:rsidR="007A02D1" w:rsidRPr="001A0AF4" w:rsidRDefault="007A02D1" w:rsidP="000C725A">
            <w:pPr>
              <w:jc w:val="center"/>
              <w:rPr>
                <w:b/>
                <w:bCs/>
                <w:color w:val="000000"/>
              </w:rPr>
            </w:pPr>
            <w:r w:rsidRPr="001A0AF4">
              <w:rPr>
                <w:b/>
                <w:bCs/>
                <w:color w:val="000000"/>
              </w:rPr>
              <w:t>Nr oferty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8E9" w14:textId="77777777" w:rsidR="007A02D1" w:rsidRPr="001A0AF4" w:rsidRDefault="007A02D1" w:rsidP="000C725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A0AF4">
              <w:rPr>
                <w:b/>
                <w:bCs/>
                <w:color w:val="000000"/>
                <w:szCs w:val="24"/>
              </w:rPr>
              <w:t>Firma (nazwa) lub nazwisko  wykonawcy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481" w14:textId="77777777" w:rsidR="007A02D1" w:rsidRPr="001A0AF4" w:rsidRDefault="007A02D1" w:rsidP="000C725A">
            <w:pPr>
              <w:jc w:val="center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Wykonanie dokumentacji projektowej i kosztorysowej, specyfikacji technicznej wykonania i odbioru robót: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C1A" w14:textId="77777777" w:rsidR="007A02D1" w:rsidRPr="001A0AF4" w:rsidRDefault="007A02D1" w:rsidP="000C725A">
            <w:pPr>
              <w:jc w:val="center"/>
              <w:rPr>
                <w:szCs w:val="24"/>
              </w:rPr>
            </w:pPr>
            <w:r w:rsidRPr="001A0AF4">
              <w:rPr>
                <w:szCs w:val="24"/>
              </w:rPr>
              <w:t>Wykonanie robót budowlanych wraz z pełnieniem nadzoru autorskiego na budowie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995E" w14:textId="77777777" w:rsidR="007A02D1" w:rsidRPr="001A0AF4" w:rsidRDefault="007A02D1" w:rsidP="000C725A">
            <w:pPr>
              <w:jc w:val="center"/>
              <w:rPr>
                <w:b/>
                <w:bCs/>
                <w:szCs w:val="24"/>
              </w:rPr>
            </w:pPr>
            <w:r w:rsidRPr="001A0AF4">
              <w:rPr>
                <w:b/>
                <w:bCs/>
                <w:szCs w:val="24"/>
              </w:rPr>
              <w:t>RAZEM</w:t>
            </w:r>
          </w:p>
        </w:tc>
      </w:tr>
      <w:tr w:rsidR="007A02D1" w:rsidRPr="001A0AF4" w14:paraId="651E4527" w14:textId="77777777" w:rsidTr="007A02D1">
        <w:trPr>
          <w:trHeight w:val="851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1C8" w14:textId="77777777" w:rsidR="007A02D1" w:rsidRPr="001A0AF4" w:rsidRDefault="007A02D1" w:rsidP="000C725A">
            <w:pPr>
              <w:jc w:val="center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1E3" w14:textId="77777777" w:rsidR="007A02D1" w:rsidRPr="001A0AF4" w:rsidRDefault="007A02D1" w:rsidP="000C725A">
            <w:pPr>
              <w:rPr>
                <w:color w:val="000000"/>
                <w:szCs w:val="24"/>
              </w:rPr>
            </w:pPr>
            <w:r w:rsidRPr="001A0AF4">
              <w:rPr>
                <w:b/>
                <w:bCs/>
                <w:color w:val="000000"/>
                <w:szCs w:val="24"/>
              </w:rPr>
              <w:t>ENVIROTECH sp. z o.o.</w:t>
            </w:r>
            <w:r w:rsidRPr="001A0AF4">
              <w:rPr>
                <w:color w:val="000000"/>
                <w:szCs w:val="24"/>
              </w:rPr>
              <w:br/>
              <w:t>ul. Kochanowskiego 7</w:t>
            </w:r>
            <w:r>
              <w:rPr>
                <w:color w:val="000000"/>
                <w:szCs w:val="24"/>
              </w:rPr>
              <w:t xml:space="preserve">; </w:t>
            </w:r>
            <w:r w:rsidRPr="001A0AF4">
              <w:rPr>
                <w:color w:val="000000"/>
                <w:szCs w:val="24"/>
              </w:rPr>
              <w:t>60-845 Poznań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6199" w14:textId="77777777" w:rsidR="007A02D1" w:rsidRPr="001A0AF4" w:rsidRDefault="007A02D1" w:rsidP="000C725A">
            <w:pPr>
              <w:jc w:val="right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13 124,10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625" w14:textId="77777777" w:rsidR="007A02D1" w:rsidRPr="001A0AF4" w:rsidRDefault="007A02D1" w:rsidP="000C725A">
            <w:pPr>
              <w:jc w:val="right"/>
              <w:rPr>
                <w:szCs w:val="24"/>
              </w:rPr>
            </w:pPr>
            <w:r w:rsidRPr="001A0AF4">
              <w:rPr>
                <w:szCs w:val="24"/>
              </w:rPr>
              <w:t>118 116,90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91EE" w14:textId="77777777" w:rsidR="007A02D1" w:rsidRPr="001A0AF4" w:rsidRDefault="007A02D1" w:rsidP="000C725A">
            <w:pPr>
              <w:jc w:val="right"/>
              <w:rPr>
                <w:b/>
                <w:bCs/>
                <w:szCs w:val="24"/>
              </w:rPr>
            </w:pPr>
            <w:r w:rsidRPr="001A0AF4">
              <w:rPr>
                <w:b/>
                <w:bCs/>
                <w:szCs w:val="24"/>
              </w:rPr>
              <w:t>131 241,00 zł</w:t>
            </w:r>
          </w:p>
        </w:tc>
      </w:tr>
      <w:tr w:rsidR="007A02D1" w:rsidRPr="001A0AF4" w14:paraId="6396BB96" w14:textId="77777777" w:rsidTr="007A02D1">
        <w:trPr>
          <w:trHeight w:val="851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65F" w14:textId="77777777" w:rsidR="007A02D1" w:rsidRPr="001A0AF4" w:rsidRDefault="007A02D1" w:rsidP="000C725A">
            <w:pPr>
              <w:jc w:val="center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85B" w14:textId="77777777" w:rsidR="007A02D1" w:rsidRPr="001A0AF4" w:rsidRDefault="007A02D1" w:rsidP="000C725A">
            <w:pPr>
              <w:rPr>
                <w:color w:val="000000"/>
                <w:szCs w:val="24"/>
              </w:rPr>
            </w:pPr>
            <w:r w:rsidRPr="001A0AF4">
              <w:rPr>
                <w:b/>
                <w:bCs/>
                <w:color w:val="000000"/>
                <w:szCs w:val="24"/>
              </w:rPr>
              <w:t>HYDRATEC sp. z o.o.</w:t>
            </w:r>
            <w:r w:rsidRPr="001A0AF4">
              <w:rPr>
                <w:color w:val="000000"/>
                <w:szCs w:val="24"/>
              </w:rPr>
              <w:br/>
              <w:t xml:space="preserve">ul. </w:t>
            </w:r>
            <w:proofErr w:type="spellStart"/>
            <w:r w:rsidRPr="001A0AF4">
              <w:rPr>
                <w:color w:val="000000"/>
                <w:szCs w:val="24"/>
              </w:rPr>
              <w:t>Radziwonika</w:t>
            </w:r>
            <w:proofErr w:type="spellEnd"/>
            <w:r w:rsidRPr="001A0AF4">
              <w:rPr>
                <w:color w:val="000000"/>
                <w:szCs w:val="24"/>
              </w:rPr>
              <w:t xml:space="preserve"> 12</w:t>
            </w:r>
            <w:r>
              <w:rPr>
                <w:color w:val="000000"/>
                <w:szCs w:val="24"/>
              </w:rPr>
              <w:t xml:space="preserve">; </w:t>
            </w:r>
            <w:r w:rsidRPr="001A0AF4">
              <w:rPr>
                <w:color w:val="000000"/>
                <w:szCs w:val="24"/>
              </w:rPr>
              <w:t>15-166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5FD7" w14:textId="77777777" w:rsidR="007A02D1" w:rsidRPr="001A0AF4" w:rsidRDefault="007A02D1" w:rsidP="000C725A">
            <w:pPr>
              <w:jc w:val="right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61 254,00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A6C" w14:textId="77777777" w:rsidR="007A02D1" w:rsidRPr="001A0AF4" w:rsidRDefault="007A02D1" w:rsidP="000C725A">
            <w:pPr>
              <w:jc w:val="right"/>
              <w:rPr>
                <w:szCs w:val="24"/>
              </w:rPr>
            </w:pPr>
            <w:r w:rsidRPr="001A0AF4">
              <w:rPr>
                <w:szCs w:val="24"/>
              </w:rPr>
              <w:t>551 286,00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475E" w14:textId="77777777" w:rsidR="007A02D1" w:rsidRPr="001A0AF4" w:rsidRDefault="007A02D1" w:rsidP="000C725A">
            <w:pPr>
              <w:jc w:val="right"/>
              <w:rPr>
                <w:b/>
                <w:bCs/>
                <w:szCs w:val="24"/>
              </w:rPr>
            </w:pPr>
            <w:r w:rsidRPr="001A0AF4">
              <w:rPr>
                <w:b/>
                <w:bCs/>
                <w:szCs w:val="24"/>
              </w:rPr>
              <w:t>612 540,00 zł</w:t>
            </w:r>
          </w:p>
        </w:tc>
      </w:tr>
      <w:tr w:rsidR="007A02D1" w:rsidRPr="001A0AF4" w14:paraId="778FDC2F" w14:textId="77777777" w:rsidTr="007A02D1">
        <w:trPr>
          <w:trHeight w:val="851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C8D" w14:textId="77777777" w:rsidR="007A02D1" w:rsidRPr="001A0AF4" w:rsidRDefault="007A02D1" w:rsidP="000C725A">
            <w:pPr>
              <w:jc w:val="center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75A5" w14:textId="77777777" w:rsidR="007A02D1" w:rsidRPr="001A0AF4" w:rsidRDefault="007A02D1" w:rsidP="000C725A">
            <w:pPr>
              <w:rPr>
                <w:color w:val="000000"/>
                <w:szCs w:val="24"/>
              </w:rPr>
            </w:pPr>
            <w:r w:rsidRPr="001A0AF4">
              <w:rPr>
                <w:b/>
                <w:bCs/>
                <w:color w:val="000000"/>
                <w:szCs w:val="24"/>
              </w:rPr>
              <w:t xml:space="preserve">IRMA </w:t>
            </w:r>
            <w:proofErr w:type="spellStart"/>
            <w:r w:rsidRPr="001A0AF4">
              <w:rPr>
                <w:b/>
                <w:bCs/>
                <w:color w:val="000000"/>
                <w:szCs w:val="24"/>
              </w:rPr>
              <w:t>Sp.z</w:t>
            </w:r>
            <w:proofErr w:type="spellEnd"/>
            <w:r w:rsidRPr="001A0AF4">
              <w:rPr>
                <w:b/>
                <w:bCs/>
                <w:color w:val="000000"/>
                <w:szCs w:val="24"/>
              </w:rPr>
              <w:t xml:space="preserve"> o.o.</w:t>
            </w:r>
            <w:r>
              <w:rPr>
                <w:b/>
                <w:bCs/>
                <w:color w:val="000000"/>
                <w:szCs w:val="24"/>
              </w:rPr>
              <w:t xml:space="preserve">; </w:t>
            </w:r>
            <w:r w:rsidRPr="001A0AF4">
              <w:rPr>
                <w:b/>
                <w:bCs/>
                <w:color w:val="000000"/>
                <w:szCs w:val="24"/>
              </w:rPr>
              <w:t>Spółka komandytowo-akcyjna</w:t>
            </w:r>
            <w:r w:rsidRPr="001A0AF4">
              <w:rPr>
                <w:color w:val="000000"/>
                <w:szCs w:val="24"/>
              </w:rPr>
              <w:br/>
              <w:t>ul. Transportowa 1</w:t>
            </w:r>
            <w:r>
              <w:rPr>
                <w:color w:val="000000"/>
                <w:szCs w:val="24"/>
              </w:rPr>
              <w:t xml:space="preserve">; </w:t>
            </w:r>
            <w:r w:rsidRPr="001A0AF4">
              <w:rPr>
                <w:color w:val="000000"/>
                <w:szCs w:val="24"/>
              </w:rPr>
              <w:t>70-715 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C2A" w14:textId="77777777" w:rsidR="007A02D1" w:rsidRPr="001A0AF4" w:rsidRDefault="007A02D1" w:rsidP="000C725A">
            <w:pPr>
              <w:jc w:val="right"/>
              <w:rPr>
                <w:color w:val="000000"/>
                <w:szCs w:val="24"/>
              </w:rPr>
            </w:pPr>
            <w:r w:rsidRPr="001A0AF4">
              <w:rPr>
                <w:color w:val="000000"/>
                <w:szCs w:val="24"/>
              </w:rPr>
              <w:t>73 800,00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7D33" w14:textId="77777777" w:rsidR="007A02D1" w:rsidRPr="001A0AF4" w:rsidRDefault="007A02D1" w:rsidP="000C725A">
            <w:pPr>
              <w:jc w:val="right"/>
              <w:rPr>
                <w:szCs w:val="24"/>
              </w:rPr>
            </w:pPr>
            <w:r w:rsidRPr="001A0AF4">
              <w:rPr>
                <w:szCs w:val="24"/>
              </w:rPr>
              <w:t>274 290,00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F47A" w14:textId="77777777" w:rsidR="007A02D1" w:rsidRPr="001A0AF4" w:rsidRDefault="007A02D1" w:rsidP="000C725A">
            <w:pPr>
              <w:jc w:val="right"/>
              <w:rPr>
                <w:b/>
                <w:bCs/>
                <w:szCs w:val="24"/>
              </w:rPr>
            </w:pPr>
            <w:r w:rsidRPr="001A0AF4">
              <w:rPr>
                <w:b/>
                <w:bCs/>
                <w:szCs w:val="24"/>
              </w:rPr>
              <w:t>348 090,00 zł</w:t>
            </w:r>
          </w:p>
        </w:tc>
      </w:tr>
    </w:tbl>
    <w:p w14:paraId="06837420" w14:textId="77777777" w:rsidR="007A02D1" w:rsidRDefault="007A02D1" w:rsidP="007A02D1">
      <w:pPr>
        <w:autoSpaceDE w:val="0"/>
        <w:autoSpaceDN w:val="0"/>
        <w:adjustRightInd w:val="0"/>
        <w:ind w:left="142" w:righ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534B6E" w14:textId="77777777" w:rsidR="007A02D1" w:rsidRDefault="007A02D1" w:rsidP="007A02D1">
      <w:pPr>
        <w:autoSpaceDE w:val="0"/>
        <w:autoSpaceDN w:val="0"/>
        <w:adjustRightInd w:val="0"/>
        <w:spacing w:after="120"/>
        <w:ind w:left="142" w:righ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Zamawiający zamierza przeznaczyć kwotę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100 000,00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zł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brutto na realizację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przedmiotowego zamówienia. </w:t>
      </w:r>
    </w:p>
    <w:p w14:paraId="4CD2473E" w14:textId="50EE8438" w:rsidR="007A02D1" w:rsidRDefault="007A02D1" w:rsidP="007A02D1">
      <w:pPr>
        <w:autoSpaceDE w:val="0"/>
        <w:autoSpaceDN w:val="0"/>
        <w:adjustRightInd w:val="0"/>
        <w:spacing w:after="120"/>
        <w:ind w:left="142" w:righ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Kwota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najkorzystniejszej </w:t>
      </w:r>
      <w:r>
        <w:rPr>
          <w:rFonts w:asciiTheme="minorHAnsi" w:hAnsiTheme="minorHAnsi" w:cstheme="minorHAnsi"/>
          <w:b/>
          <w:bCs/>
          <w:sz w:val="24"/>
          <w:szCs w:val="24"/>
        </w:rPr>
        <w:t>oferty przewyższa ś</w:t>
      </w:r>
      <w:r>
        <w:rPr>
          <w:rFonts w:asciiTheme="minorHAnsi" w:hAnsiTheme="minorHAnsi" w:cstheme="minorHAnsi"/>
          <w:b/>
          <w:bCs/>
          <w:sz w:val="24"/>
          <w:szCs w:val="24"/>
        </w:rPr>
        <w:t>rodki finansowe Zamawiającego.</w:t>
      </w:r>
    </w:p>
    <w:p w14:paraId="42DD61A6" w14:textId="77777777" w:rsidR="007A02D1" w:rsidRDefault="007A02D1" w:rsidP="007A02D1">
      <w:pPr>
        <w:autoSpaceDE w:val="0"/>
        <w:autoSpaceDN w:val="0"/>
        <w:adjustRightInd w:val="0"/>
        <w:spacing w:line="360" w:lineRule="auto"/>
        <w:ind w:left="142" w:right="142"/>
        <w:jc w:val="both"/>
        <w:rPr>
          <w:rFonts w:ascii="Franklin Gothic Medium" w:hAnsi="Franklin Gothic Medium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Wobec powyższego </w:t>
      </w:r>
      <w:r w:rsidRPr="007A02D1">
        <w:rPr>
          <w:rFonts w:asciiTheme="minorHAnsi" w:hAnsiTheme="minorHAnsi" w:cstheme="minorHAnsi"/>
          <w:b/>
          <w:bCs/>
          <w:sz w:val="24"/>
          <w:szCs w:val="24"/>
          <w:u w:val="single"/>
        </w:rPr>
        <w:t>ZAPYTANIE OFERTOWE UNIEWAŻNIONO</w:t>
      </w:r>
      <w:r w:rsidRPr="007A02D1">
        <w:rPr>
          <w:rFonts w:ascii="Franklin Gothic Medium" w:hAnsi="Franklin Gothic Medium"/>
          <w:b/>
          <w:bCs/>
          <w:sz w:val="22"/>
          <w:szCs w:val="22"/>
          <w:u w:val="single"/>
        </w:rPr>
        <w:t>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7A0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3A09A8"/>
    <w:rsid w:val="0043664E"/>
    <w:rsid w:val="004A6F78"/>
    <w:rsid w:val="005029A3"/>
    <w:rsid w:val="00560B5E"/>
    <w:rsid w:val="005D079F"/>
    <w:rsid w:val="0063334B"/>
    <w:rsid w:val="006E53B7"/>
    <w:rsid w:val="007A02D1"/>
    <w:rsid w:val="007D182A"/>
    <w:rsid w:val="0085273E"/>
    <w:rsid w:val="00856092"/>
    <w:rsid w:val="009142FC"/>
    <w:rsid w:val="0093164B"/>
    <w:rsid w:val="009F5BD2"/>
    <w:rsid w:val="00A8699F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10</cp:revision>
  <cp:lastPrinted>2021-09-21T07:25:00Z</cp:lastPrinted>
  <dcterms:created xsi:type="dcterms:W3CDTF">2021-06-30T09:31:00Z</dcterms:created>
  <dcterms:modified xsi:type="dcterms:W3CDTF">2022-01-11T08:13:00Z</dcterms:modified>
</cp:coreProperties>
</file>