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E5241D">
        <w:rPr>
          <w:sz w:val="24"/>
          <w:szCs w:val="24"/>
        </w:rPr>
        <w:t>148</w:t>
      </w:r>
      <w:r w:rsidR="00FD1D30">
        <w:rPr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E5241D">
        <w:rPr>
          <w:rFonts w:asciiTheme="minorHAnsi" w:hAnsiTheme="minorHAnsi"/>
          <w:b/>
          <w:sz w:val="22"/>
          <w:szCs w:val="22"/>
        </w:rPr>
        <w:t>12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E5241D" w:rsidRPr="00E5241D" w:rsidRDefault="00E5241D" w:rsidP="00E5241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E5241D">
        <w:rPr>
          <w:rFonts w:asciiTheme="minorHAnsi" w:hAnsiTheme="minorHAnsi"/>
          <w:b/>
          <w:sz w:val="28"/>
          <w:szCs w:val="28"/>
        </w:rPr>
        <w:t>Wymian</w:t>
      </w:r>
      <w:r>
        <w:rPr>
          <w:rFonts w:asciiTheme="minorHAnsi" w:hAnsiTheme="minorHAnsi"/>
          <w:b/>
          <w:sz w:val="28"/>
          <w:szCs w:val="28"/>
        </w:rPr>
        <w:t>ę</w:t>
      </w:r>
      <w:r w:rsidRPr="00E5241D">
        <w:rPr>
          <w:rFonts w:asciiTheme="minorHAnsi" w:hAnsiTheme="minorHAnsi"/>
          <w:b/>
          <w:sz w:val="28"/>
          <w:szCs w:val="28"/>
        </w:rPr>
        <w:t xml:space="preserve"> zaworów termostatycznych w budynku Wydziału Elektrycznego przy ul. 26 Kwietnia 10.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9117DC" w:rsidRPr="009117DC">
        <w:rPr>
          <w:rFonts w:asciiTheme="minorHAnsi" w:hAnsiTheme="minorHAnsi"/>
          <w:b/>
          <w:sz w:val="24"/>
          <w:szCs w:val="24"/>
        </w:rPr>
        <w:t xml:space="preserve">od </w:t>
      </w:r>
      <w:r w:rsidR="00E5241D">
        <w:rPr>
          <w:rFonts w:asciiTheme="minorHAnsi" w:hAnsiTheme="minorHAnsi"/>
          <w:b/>
          <w:sz w:val="24"/>
          <w:szCs w:val="24"/>
        </w:rPr>
        <w:t>04.05.</w:t>
      </w:r>
      <w:r w:rsidR="009117DC" w:rsidRPr="009117DC">
        <w:rPr>
          <w:rFonts w:asciiTheme="minorHAnsi" w:hAnsiTheme="minorHAnsi"/>
          <w:b/>
          <w:sz w:val="24"/>
          <w:szCs w:val="24"/>
        </w:rPr>
        <w:t>2020 r</w:t>
      </w:r>
      <w:r w:rsidR="00E5241D">
        <w:rPr>
          <w:rFonts w:asciiTheme="minorHAnsi" w:hAnsiTheme="minorHAnsi"/>
          <w:b/>
          <w:sz w:val="24"/>
          <w:szCs w:val="24"/>
        </w:rPr>
        <w:t>.</w:t>
      </w:r>
      <w:r w:rsidR="009117DC" w:rsidRPr="009117DC">
        <w:rPr>
          <w:rFonts w:asciiTheme="minorHAnsi" w:hAnsiTheme="minorHAnsi"/>
          <w:b/>
          <w:sz w:val="24"/>
          <w:szCs w:val="24"/>
        </w:rPr>
        <w:t xml:space="preserve"> do </w:t>
      </w:r>
      <w:r w:rsidR="00E5241D">
        <w:rPr>
          <w:rFonts w:asciiTheme="minorHAnsi" w:hAnsiTheme="minorHAnsi"/>
          <w:b/>
          <w:sz w:val="24"/>
          <w:szCs w:val="24"/>
        </w:rPr>
        <w:t>29.05</w:t>
      </w:r>
      <w:r w:rsidR="009117DC" w:rsidRPr="009117DC">
        <w:rPr>
          <w:rFonts w:asciiTheme="minorHAnsi" w:hAnsiTheme="minorHAnsi"/>
          <w:b/>
          <w:sz w:val="24"/>
          <w:szCs w:val="24"/>
        </w:rPr>
        <w:t>.2020 r</w:t>
      </w:r>
      <w:r w:rsidR="009117DC" w:rsidRPr="009117DC">
        <w:rPr>
          <w:rFonts w:asciiTheme="minorHAnsi" w:hAnsiTheme="minorHAnsi"/>
          <w:sz w:val="24"/>
          <w:szCs w:val="24"/>
        </w:rPr>
        <w:t xml:space="preserve">. 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766624" w:rsidRPr="00D80858">
        <w:rPr>
          <w:rFonts w:asciiTheme="minorHAnsi" w:hAnsiTheme="minorHAnsi"/>
          <w:b/>
          <w:sz w:val="24"/>
          <w:szCs w:val="24"/>
        </w:rPr>
        <w:t>kosztorysem powykonawczym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ED3389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ED3389">
        <w:rPr>
          <w:rFonts w:asciiTheme="minorHAnsi" w:hAnsiTheme="minorHAnsi"/>
          <w:bCs/>
          <w:color w:val="000000"/>
          <w:sz w:val="24"/>
          <w:szCs w:val="24"/>
        </w:rPr>
        <w:t>a</w:t>
      </w:r>
      <w:bookmarkStart w:id="0" w:name="_GoBack"/>
      <w:bookmarkEnd w:id="0"/>
      <w:r w:rsidRPr="00D80858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830894" w:rsidRDefault="00830894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E5241D">
        <w:rPr>
          <w:sz w:val="24"/>
          <w:szCs w:val="24"/>
        </w:rPr>
        <w:t>148</w:t>
      </w:r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26115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48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E5241D" w:rsidRPr="00E5241D" w:rsidRDefault="00E5241D" w:rsidP="00E5241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E5241D">
        <w:rPr>
          <w:rFonts w:asciiTheme="minorHAnsi" w:hAnsiTheme="minorHAnsi"/>
          <w:b/>
          <w:sz w:val="28"/>
          <w:szCs w:val="28"/>
        </w:rPr>
        <w:t>Wymiana zaworów termostatycznych w budynku Wydziału Elektrycznego przy ul. 26 Kwietnia 10.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ED3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ED3389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C6A9F"/>
    <w:rsid w:val="00261151"/>
    <w:rsid w:val="00424019"/>
    <w:rsid w:val="00480F3F"/>
    <w:rsid w:val="00494479"/>
    <w:rsid w:val="004F5C9A"/>
    <w:rsid w:val="00590EE5"/>
    <w:rsid w:val="00665A2C"/>
    <w:rsid w:val="00703299"/>
    <w:rsid w:val="00764913"/>
    <w:rsid w:val="00766624"/>
    <w:rsid w:val="0077174D"/>
    <w:rsid w:val="007A2254"/>
    <w:rsid w:val="007A270B"/>
    <w:rsid w:val="007B5163"/>
    <w:rsid w:val="00830894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27023"/>
    <w:rsid w:val="00D50B9E"/>
    <w:rsid w:val="00D62218"/>
    <w:rsid w:val="00D77C21"/>
    <w:rsid w:val="00D80858"/>
    <w:rsid w:val="00DF251D"/>
    <w:rsid w:val="00E5241D"/>
    <w:rsid w:val="00E711AA"/>
    <w:rsid w:val="00E948E1"/>
    <w:rsid w:val="00ED3389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BF4473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28</cp:revision>
  <cp:lastPrinted>2020-02-18T06:52:00Z</cp:lastPrinted>
  <dcterms:created xsi:type="dcterms:W3CDTF">2019-06-28T10:59:00Z</dcterms:created>
  <dcterms:modified xsi:type="dcterms:W3CDTF">2020-02-18T06:57:00Z</dcterms:modified>
</cp:coreProperties>
</file>