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25" w:rsidRDefault="00002925" w:rsidP="00002925"/>
    <w:p w:rsidR="00002925" w:rsidRPr="00227A5C" w:rsidRDefault="00002925" w:rsidP="00002925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103</w:t>
      </w:r>
      <w:r>
        <w:rPr>
          <w:b/>
          <w:i/>
          <w:color w:val="0000CC"/>
          <w:sz w:val="22"/>
          <w:szCs w:val="22"/>
        </w:rPr>
        <w:t>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002925" w:rsidRDefault="00002925" w:rsidP="0000292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02925" w:rsidRPr="00E22051" w:rsidRDefault="00002925" w:rsidP="0000292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02925" w:rsidRPr="00C34D85" w:rsidRDefault="00002925" w:rsidP="000029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002925" w:rsidRDefault="00002925" w:rsidP="00002925">
      <w:pPr>
        <w:jc w:val="both"/>
        <w:rPr>
          <w:sz w:val="28"/>
          <w:szCs w:val="28"/>
        </w:rPr>
      </w:pPr>
    </w:p>
    <w:p w:rsidR="00002925" w:rsidRDefault="00002925" w:rsidP="00002925">
      <w:pPr>
        <w:jc w:val="both"/>
        <w:rPr>
          <w:sz w:val="24"/>
          <w:szCs w:val="24"/>
        </w:rPr>
      </w:pPr>
    </w:p>
    <w:p w:rsidR="00002925" w:rsidRPr="00002925" w:rsidRDefault="00002925" w:rsidP="00002925">
      <w:pPr>
        <w:jc w:val="both"/>
        <w:rPr>
          <w:b/>
          <w:i/>
          <w:sz w:val="22"/>
          <w:szCs w:val="22"/>
        </w:rPr>
      </w:pPr>
      <w:r w:rsidRPr="00F74B0E">
        <w:rPr>
          <w:sz w:val="24"/>
          <w:szCs w:val="24"/>
        </w:rPr>
        <w:t>Zamawiający informuje, że w odpowiedzi na zapytanie ofertowe</w:t>
      </w:r>
      <w:r>
        <w:rPr>
          <w:sz w:val="24"/>
          <w:szCs w:val="24"/>
        </w:rPr>
        <w:t xml:space="preserve"> </w:t>
      </w:r>
      <w:r w:rsidRPr="00F74B0E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24</w:t>
      </w:r>
      <w:r w:rsidRPr="00F74B0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F74B0E">
        <w:rPr>
          <w:sz w:val="24"/>
          <w:szCs w:val="24"/>
        </w:rPr>
        <w:t xml:space="preserve"> na:</w:t>
      </w:r>
      <w:r w:rsidRPr="00F74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bookmarkStart w:id="0" w:name="_Hlk898071"/>
      <w:bookmarkStart w:id="1" w:name="_GoBack"/>
      <w:bookmarkEnd w:id="1"/>
      <w:r w:rsidRPr="00002925">
        <w:rPr>
          <w:b/>
          <w:i/>
          <w:sz w:val="22"/>
          <w:szCs w:val="22"/>
        </w:rPr>
        <w:t>w</w:t>
      </w:r>
      <w:r w:rsidRPr="00002925">
        <w:rPr>
          <w:b/>
          <w:i/>
          <w:sz w:val="22"/>
          <w:szCs w:val="22"/>
        </w:rPr>
        <w:t>ykonanie projektu oraz wymiana drzwi wejściowych do budynku Wydziału Informatyki na drzwi aluminiowe</w:t>
      </w:r>
      <w:bookmarkEnd w:id="0"/>
      <w:r w:rsidRPr="00002925">
        <w:rPr>
          <w:b/>
          <w:i/>
          <w:sz w:val="22"/>
          <w:szCs w:val="22"/>
        </w:rPr>
        <w:t>, jako „zaprojektuj i wybuduj”</w:t>
      </w:r>
    </w:p>
    <w:p w:rsidR="00002925" w:rsidRPr="00002925" w:rsidRDefault="00002925" w:rsidP="00002925">
      <w:pPr>
        <w:pStyle w:val="Standard"/>
        <w:jc w:val="both"/>
        <w:rPr>
          <w:sz w:val="24"/>
          <w:szCs w:val="24"/>
        </w:rPr>
      </w:pPr>
      <w:r w:rsidRPr="00002925">
        <w:rPr>
          <w:sz w:val="24"/>
          <w:szCs w:val="24"/>
        </w:rPr>
        <w:t>wpłynęła  jedna oferta, której wartość przekracza kwotę jaką Zamawiający zamierza przeznaczyć na realizację tego zakresu prac.</w:t>
      </w:r>
    </w:p>
    <w:p w:rsidR="00002925" w:rsidRPr="002B05B9" w:rsidRDefault="00002925" w:rsidP="00002925">
      <w:pPr>
        <w:jc w:val="both"/>
        <w:rPr>
          <w:b/>
          <w:szCs w:val="24"/>
          <w:u w:val="single"/>
        </w:rPr>
      </w:pPr>
    </w:p>
    <w:p w:rsidR="00002925" w:rsidRDefault="00002925" w:rsidP="00002925">
      <w:pPr>
        <w:ind w:right="-2"/>
        <w:jc w:val="both"/>
        <w:rPr>
          <w:b/>
          <w:sz w:val="24"/>
          <w:szCs w:val="24"/>
        </w:rPr>
      </w:pPr>
    </w:p>
    <w:p w:rsidR="00002925" w:rsidRDefault="00002925" w:rsidP="00002925">
      <w:pPr>
        <w:ind w:right="-2"/>
        <w:rPr>
          <w:b/>
          <w:sz w:val="24"/>
          <w:szCs w:val="24"/>
        </w:rPr>
      </w:pPr>
    </w:p>
    <w:p w:rsidR="00002925" w:rsidRPr="00BB5752" w:rsidRDefault="00002925" w:rsidP="00002925">
      <w:pPr>
        <w:ind w:right="-2"/>
        <w:jc w:val="center"/>
        <w:rPr>
          <w:b/>
          <w:sz w:val="32"/>
          <w:szCs w:val="32"/>
        </w:rPr>
      </w:pPr>
      <w:r w:rsidRPr="00BB5752">
        <w:rPr>
          <w:b/>
          <w:sz w:val="32"/>
          <w:szCs w:val="32"/>
        </w:rPr>
        <w:t>ZAPYTANIE OFERTOWE UNIEWAŻNIONO</w:t>
      </w:r>
    </w:p>
    <w:p w:rsidR="00002925" w:rsidRDefault="00002925" w:rsidP="00002925"/>
    <w:p w:rsidR="00914156" w:rsidRDefault="00914156"/>
    <w:sectPr w:rsidR="00914156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02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02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002925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00292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0292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42191D3" wp14:editId="36E400D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25"/>
    <w:rsid w:val="00002925"/>
    <w:rsid w:val="009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3E9"/>
  <w15:chartTrackingRefBased/>
  <w15:docId w15:val="{4713B81B-9BBC-43DF-88A0-BC758F95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2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29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02925"/>
  </w:style>
  <w:style w:type="paragraph" w:customStyle="1" w:styleId="Standard">
    <w:name w:val="Standard"/>
    <w:link w:val="StandardZnak"/>
    <w:rsid w:val="000029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029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2019-07-03T12:45:00Z</dcterms:created>
  <dcterms:modified xsi:type="dcterms:W3CDTF">2019-07-03T12:48:00Z</dcterms:modified>
</cp:coreProperties>
</file>