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C46A3" w14:textId="556BFB5E" w:rsidR="0061104F" w:rsidRPr="009C5317" w:rsidRDefault="0061104F" w:rsidP="00471B2A">
      <w:pPr>
        <w:spacing w:line="276" w:lineRule="auto"/>
        <w:jc w:val="center"/>
        <w:rPr>
          <w:b/>
          <w:sz w:val="32"/>
          <w:szCs w:val="32"/>
        </w:rPr>
      </w:pPr>
      <w:bookmarkStart w:id="0" w:name="_Hlk99624814"/>
      <w:bookmarkStart w:id="1" w:name="_Hlk163808167"/>
      <w:r w:rsidRPr="00791EE6">
        <w:rPr>
          <w:b/>
          <w:sz w:val="32"/>
          <w:szCs w:val="32"/>
        </w:rPr>
        <w:t>ZARZĄDZENIE NR</w:t>
      </w:r>
      <w:r w:rsidR="007517FD">
        <w:rPr>
          <w:b/>
          <w:sz w:val="32"/>
          <w:szCs w:val="32"/>
        </w:rPr>
        <w:t xml:space="preserve"> 41</w:t>
      </w:r>
    </w:p>
    <w:p w14:paraId="669E9FB3" w14:textId="77777777" w:rsidR="0061104F" w:rsidRPr="006E60FF" w:rsidRDefault="0061104F" w:rsidP="00471B2A">
      <w:pPr>
        <w:spacing w:line="276" w:lineRule="auto"/>
        <w:jc w:val="center"/>
        <w:rPr>
          <w:b/>
          <w:sz w:val="28"/>
          <w:szCs w:val="28"/>
        </w:rPr>
      </w:pPr>
      <w:r w:rsidRPr="006E60FF">
        <w:rPr>
          <w:b/>
          <w:sz w:val="28"/>
          <w:szCs w:val="28"/>
        </w:rPr>
        <w:t xml:space="preserve">Rektora Zachodniopomorskiego Uniwersytetu Technologicznego w Szczecinie </w:t>
      </w:r>
    </w:p>
    <w:p w14:paraId="6E61709D" w14:textId="0EF73636" w:rsidR="0061104F" w:rsidRPr="006E60FF" w:rsidRDefault="004062B4" w:rsidP="00471B2A">
      <w:pPr>
        <w:spacing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</w:t>
      </w:r>
      <w:r w:rsidR="007517FD">
        <w:rPr>
          <w:b/>
          <w:sz w:val="28"/>
          <w:szCs w:val="28"/>
        </w:rPr>
        <w:t xml:space="preserve"> 15</w:t>
      </w:r>
      <w:r w:rsidR="00600A5A">
        <w:rPr>
          <w:b/>
          <w:sz w:val="28"/>
          <w:szCs w:val="28"/>
        </w:rPr>
        <w:t xml:space="preserve"> kwietnia</w:t>
      </w:r>
      <w:r w:rsidR="00654A84">
        <w:rPr>
          <w:b/>
          <w:sz w:val="28"/>
          <w:szCs w:val="28"/>
        </w:rPr>
        <w:t xml:space="preserve"> </w:t>
      </w:r>
      <w:r w:rsidR="00BD4C3B">
        <w:rPr>
          <w:b/>
          <w:sz w:val="28"/>
          <w:szCs w:val="28"/>
        </w:rPr>
        <w:t>202</w:t>
      </w:r>
      <w:r w:rsidR="00D0797E">
        <w:rPr>
          <w:b/>
          <w:sz w:val="28"/>
          <w:szCs w:val="28"/>
        </w:rPr>
        <w:t>5</w:t>
      </w:r>
      <w:r w:rsidR="0061104F" w:rsidRPr="006E60FF">
        <w:rPr>
          <w:b/>
          <w:sz w:val="28"/>
          <w:szCs w:val="28"/>
        </w:rPr>
        <w:t xml:space="preserve"> r.</w:t>
      </w:r>
    </w:p>
    <w:p w14:paraId="2B2A2807" w14:textId="349AE6C0" w:rsidR="0061104F" w:rsidRPr="00E9301A" w:rsidRDefault="00870BC0" w:rsidP="00471B2A">
      <w:pPr>
        <w:spacing w:after="240" w:line="276" w:lineRule="auto"/>
        <w:jc w:val="center"/>
        <w:rPr>
          <w:b/>
        </w:rPr>
      </w:pPr>
      <w:r w:rsidRPr="00E9301A">
        <w:rPr>
          <w:b/>
        </w:rPr>
        <w:t>w sprawie powołania komis</w:t>
      </w:r>
      <w:r w:rsidR="0006526F" w:rsidRPr="00E9301A">
        <w:rPr>
          <w:b/>
        </w:rPr>
        <w:t xml:space="preserve">ji </w:t>
      </w:r>
      <w:r w:rsidR="00392F68" w:rsidRPr="00E9301A">
        <w:rPr>
          <w:b/>
        </w:rPr>
        <w:t>egzaminacyjn</w:t>
      </w:r>
      <w:r w:rsidR="000838D3" w:rsidRPr="00E9301A">
        <w:rPr>
          <w:b/>
        </w:rPr>
        <w:t>ych</w:t>
      </w:r>
      <w:r w:rsidR="00392F68" w:rsidRPr="00E9301A">
        <w:rPr>
          <w:b/>
        </w:rPr>
        <w:t xml:space="preserve"> </w:t>
      </w:r>
      <w:r w:rsidR="00D352FB" w:rsidRPr="00E9301A">
        <w:rPr>
          <w:b/>
        </w:rPr>
        <w:t>do przeprowadzenia egzamin</w:t>
      </w:r>
      <w:r w:rsidR="00E9301A" w:rsidRPr="00E9301A">
        <w:rPr>
          <w:b/>
        </w:rPr>
        <w:t>u wstępnego</w:t>
      </w:r>
      <w:r w:rsidR="00D352FB" w:rsidRPr="00E9301A">
        <w:rPr>
          <w:b/>
        </w:rPr>
        <w:t xml:space="preserve"> </w:t>
      </w:r>
      <w:r w:rsidR="00D352FB" w:rsidRPr="00E9301A">
        <w:rPr>
          <w:b/>
        </w:rPr>
        <w:br/>
      </w:r>
      <w:r w:rsidR="0006526F" w:rsidRPr="00E9301A">
        <w:rPr>
          <w:b/>
        </w:rPr>
        <w:t xml:space="preserve">w </w:t>
      </w:r>
      <w:r w:rsidR="000838D3" w:rsidRPr="00E9301A">
        <w:rPr>
          <w:b/>
        </w:rPr>
        <w:t>post</w:t>
      </w:r>
      <w:r w:rsidR="00BC46BF" w:rsidRPr="00E9301A">
        <w:rPr>
          <w:b/>
        </w:rPr>
        <w:t>ę</w:t>
      </w:r>
      <w:r w:rsidR="000838D3" w:rsidRPr="00E9301A">
        <w:rPr>
          <w:b/>
        </w:rPr>
        <w:t xml:space="preserve">powaniu kwalifikacyjnym </w:t>
      </w:r>
      <w:r w:rsidRPr="00E9301A">
        <w:rPr>
          <w:b/>
        </w:rPr>
        <w:t>na studia</w:t>
      </w:r>
      <w:r w:rsidR="00017837" w:rsidRPr="00E9301A">
        <w:rPr>
          <w:b/>
        </w:rPr>
        <w:t xml:space="preserve"> </w:t>
      </w:r>
      <w:r w:rsidR="005D113F" w:rsidRPr="00E9301A">
        <w:rPr>
          <w:b/>
        </w:rPr>
        <w:t>w roku akademickim 202</w:t>
      </w:r>
      <w:r w:rsidR="00D0797E">
        <w:rPr>
          <w:b/>
        </w:rPr>
        <w:t>5</w:t>
      </w:r>
      <w:r w:rsidR="005D113F" w:rsidRPr="00E9301A">
        <w:rPr>
          <w:b/>
        </w:rPr>
        <w:t>/202</w:t>
      </w:r>
      <w:bookmarkEnd w:id="0"/>
      <w:bookmarkEnd w:id="1"/>
      <w:r w:rsidR="00D0797E">
        <w:rPr>
          <w:b/>
        </w:rPr>
        <w:t>6</w:t>
      </w:r>
    </w:p>
    <w:p w14:paraId="0B4E6B17" w14:textId="07667DAB" w:rsidR="002E4715" w:rsidRPr="00E9301A" w:rsidRDefault="004062B4" w:rsidP="00471B2A">
      <w:pPr>
        <w:spacing w:line="276" w:lineRule="auto"/>
        <w:jc w:val="both"/>
        <w:rPr>
          <w:spacing w:val="-4"/>
        </w:rPr>
      </w:pPr>
      <w:r w:rsidRPr="00E9301A">
        <w:rPr>
          <w:spacing w:val="-4"/>
        </w:rPr>
        <w:t xml:space="preserve">Na podstawie </w:t>
      </w:r>
      <w:r w:rsidR="000B05B3" w:rsidRPr="00E9301A">
        <w:rPr>
          <w:spacing w:val="-6"/>
        </w:rPr>
        <w:t>art. 23 ust. 2 pkt 2 ustawy z dnia 20 lipca 2018 r. Prawo o szkolnictwie</w:t>
      </w:r>
      <w:r w:rsidR="000B05B3" w:rsidRPr="00E9301A">
        <w:rPr>
          <w:spacing w:val="-5"/>
        </w:rPr>
        <w:t xml:space="preserve"> </w:t>
      </w:r>
      <w:r w:rsidR="000B05B3" w:rsidRPr="00E9301A">
        <w:rPr>
          <w:spacing w:val="-6"/>
        </w:rPr>
        <w:t xml:space="preserve">wyższym i nauce </w:t>
      </w:r>
      <w:r w:rsidR="000B05B3" w:rsidRPr="00E9301A">
        <w:t>(tekst jedn. Dz. U. z 202</w:t>
      </w:r>
      <w:r w:rsidR="00B138A9">
        <w:t>4</w:t>
      </w:r>
      <w:r w:rsidR="000B05B3" w:rsidRPr="00E9301A">
        <w:t xml:space="preserve"> r. poz. </w:t>
      </w:r>
      <w:r w:rsidR="00B138A9">
        <w:t>1571</w:t>
      </w:r>
      <w:r w:rsidR="000B05B3" w:rsidRPr="00E9301A">
        <w:t xml:space="preserve">, z późn. zm.) w związku z </w:t>
      </w:r>
      <w:r w:rsidRPr="00E9301A">
        <w:rPr>
          <w:spacing w:val="-4"/>
        </w:rPr>
        <w:t xml:space="preserve">§ </w:t>
      </w:r>
      <w:r w:rsidR="000B05B3" w:rsidRPr="00E9301A">
        <w:rPr>
          <w:spacing w:val="-4"/>
        </w:rPr>
        <w:t xml:space="preserve">3 uchwały </w:t>
      </w:r>
      <w:r w:rsidR="000838D3" w:rsidRPr="00E9301A">
        <w:rPr>
          <w:spacing w:val="-4"/>
        </w:rPr>
        <w:t xml:space="preserve">nr </w:t>
      </w:r>
      <w:r w:rsidR="00D0797E">
        <w:rPr>
          <w:spacing w:val="-4"/>
        </w:rPr>
        <w:t>50</w:t>
      </w:r>
      <w:r w:rsidR="005900AA">
        <w:rPr>
          <w:spacing w:val="-4"/>
        </w:rPr>
        <w:t xml:space="preserve"> Senatu ZUT</w:t>
      </w:r>
      <w:r w:rsidR="000838D3" w:rsidRPr="00E9301A">
        <w:rPr>
          <w:spacing w:val="-4"/>
        </w:rPr>
        <w:t xml:space="preserve"> z dnia 2</w:t>
      </w:r>
      <w:r w:rsidR="00D0797E">
        <w:rPr>
          <w:spacing w:val="-4"/>
        </w:rPr>
        <w:t>4</w:t>
      </w:r>
      <w:r w:rsidR="000838D3" w:rsidRPr="00E9301A">
        <w:rPr>
          <w:spacing w:val="-4"/>
        </w:rPr>
        <w:t xml:space="preserve"> czerwca 20</w:t>
      </w:r>
      <w:r w:rsidR="0021172E" w:rsidRPr="00E9301A">
        <w:rPr>
          <w:spacing w:val="-4"/>
        </w:rPr>
        <w:t>2</w:t>
      </w:r>
      <w:r w:rsidR="00D0797E">
        <w:rPr>
          <w:spacing w:val="-4"/>
        </w:rPr>
        <w:t>4</w:t>
      </w:r>
      <w:r w:rsidR="000838D3" w:rsidRPr="00E9301A">
        <w:rPr>
          <w:spacing w:val="-4"/>
        </w:rPr>
        <w:t xml:space="preserve"> r. w sprawie warunków, trybu, terminu rozpoczęcia i zakończenia rekrutacji na studia </w:t>
      </w:r>
      <w:r w:rsidR="000838D3" w:rsidRPr="00761E7F">
        <w:rPr>
          <w:spacing w:val="-6"/>
        </w:rPr>
        <w:t>oraz sposobu jej przeprowadzenia w Zachodniopomorskim Uniwersytecie Technologicznym w</w:t>
      </w:r>
      <w:r w:rsidR="005900AA" w:rsidRPr="00761E7F">
        <w:rPr>
          <w:spacing w:val="-6"/>
        </w:rPr>
        <w:t> </w:t>
      </w:r>
      <w:r w:rsidR="000838D3" w:rsidRPr="00761E7F">
        <w:rPr>
          <w:spacing w:val="-6"/>
        </w:rPr>
        <w:t>Szczecinie</w:t>
      </w:r>
      <w:r w:rsidR="000838D3" w:rsidRPr="00E9301A">
        <w:rPr>
          <w:spacing w:val="-4"/>
        </w:rPr>
        <w:t xml:space="preserve"> na rok akademicki 202</w:t>
      </w:r>
      <w:r w:rsidR="00D0797E">
        <w:rPr>
          <w:spacing w:val="-4"/>
        </w:rPr>
        <w:t>5</w:t>
      </w:r>
      <w:r w:rsidR="000838D3" w:rsidRPr="00E9301A">
        <w:rPr>
          <w:spacing w:val="-4"/>
        </w:rPr>
        <w:t>/202</w:t>
      </w:r>
      <w:r w:rsidR="00D0797E">
        <w:rPr>
          <w:spacing w:val="-4"/>
        </w:rPr>
        <w:t>6</w:t>
      </w:r>
      <w:r w:rsidR="000838D3" w:rsidRPr="00E9301A">
        <w:rPr>
          <w:spacing w:val="-4"/>
        </w:rPr>
        <w:t xml:space="preserve"> </w:t>
      </w:r>
      <w:r w:rsidR="00761E7F">
        <w:rPr>
          <w:spacing w:val="-4"/>
        </w:rPr>
        <w:t xml:space="preserve">(z późn. zm.) </w:t>
      </w:r>
      <w:r w:rsidR="002E4715" w:rsidRPr="00E9301A">
        <w:rPr>
          <w:spacing w:val="-4"/>
        </w:rPr>
        <w:t>zarządza się, co następuje:</w:t>
      </w:r>
    </w:p>
    <w:p w14:paraId="5A6EFCF6" w14:textId="77777777" w:rsidR="0061104F" w:rsidRPr="00462EDA" w:rsidRDefault="0061104F" w:rsidP="00471B2A">
      <w:pPr>
        <w:spacing w:before="240" w:line="276" w:lineRule="auto"/>
        <w:jc w:val="center"/>
        <w:rPr>
          <w:b/>
        </w:rPr>
      </w:pPr>
      <w:r w:rsidRPr="00462EDA">
        <w:rPr>
          <w:b/>
        </w:rPr>
        <w:t>§ 1.</w:t>
      </w:r>
    </w:p>
    <w:p w14:paraId="3A2EC0DC" w14:textId="4ECCB318" w:rsidR="00DA3599" w:rsidRPr="00E14183" w:rsidRDefault="00DA3599" w:rsidP="00471B2A">
      <w:pPr>
        <w:spacing w:line="276" w:lineRule="auto"/>
        <w:jc w:val="both"/>
      </w:pPr>
      <w:r w:rsidRPr="00E14183">
        <w:t>Powołuje się</w:t>
      </w:r>
      <w:r w:rsidR="00392F68" w:rsidRPr="00E14183">
        <w:t xml:space="preserve"> </w:t>
      </w:r>
      <w:r w:rsidRPr="00E14183">
        <w:t xml:space="preserve">komisje </w:t>
      </w:r>
      <w:r w:rsidR="00392F68" w:rsidRPr="00E14183">
        <w:t>egzaminacyjne</w:t>
      </w:r>
      <w:r w:rsidRPr="00E14183">
        <w:t xml:space="preserve"> do przeprowadzenia</w:t>
      </w:r>
      <w:r w:rsidR="00392F68" w:rsidRPr="00E14183">
        <w:t xml:space="preserve"> egzamin</w:t>
      </w:r>
      <w:r w:rsidR="00527811" w:rsidRPr="00E14183">
        <w:t>u</w:t>
      </w:r>
      <w:r w:rsidR="000838D3" w:rsidRPr="00E14183">
        <w:t xml:space="preserve"> wstępnego </w:t>
      </w:r>
      <w:r w:rsidR="00527811" w:rsidRPr="00E14183">
        <w:t>(</w:t>
      </w:r>
      <w:r w:rsidR="000838D3" w:rsidRPr="00E14183">
        <w:t xml:space="preserve">sprawdzianu </w:t>
      </w:r>
      <w:r w:rsidR="000838D3" w:rsidRPr="00E14183">
        <w:rPr>
          <w:spacing w:val="-4"/>
        </w:rPr>
        <w:t>umiejętności</w:t>
      </w:r>
      <w:r w:rsidR="00527811" w:rsidRPr="00E14183">
        <w:rPr>
          <w:spacing w:val="-4"/>
        </w:rPr>
        <w:t xml:space="preserve"> plastycznych</w:t>
      </w:r>
      <w:r w:rsidR="000838D3" w:rsidRPr="00E14183">
        <w:rPr>
          <w:spacing w:val="-4"/>
        </w:rPr>
        <w:t xml:space="preserve">, </w:t>
      </w:r>
      <w:r w:rsidR="00A87F21" w:rsidRPr="00E14183">
        <w:rPr>
          <w:spacing w:val="-4"/>
        </w:rPr>
        <w:t>testu</w:t>
      </w:r>
      <w:r w:rsidR="00834FCA" w:rsidRPr="00E14183">
        <w:rPr>
          <w:spacing w:val="-4"/>
        </w:rPr>
        <w:t xml:space="preserve">, </w:t>
      </w:r>
      <w:r w:rsidR="00A87F21" w:rsidRPr="00E14183">
        <w:rPr>
          <w:spacing w:val="-4"/>
        </w:rPr>
        <w:t>rozmowy kwalifikacyjnej</w:t>
      </w:r>
      <w:r w:rsidR="00E9301A" w:rsidRPr="00E14183">
        <w:rPr>
          <w:spacing w:val="-4"/>
        </w:rPr>
        <w:t>)</w:t>
      </w:r>
      <w:r w:rsidR="000838D3" w:rsidRPr="00E14183">
        <w:rPr>
          <w:spacing w:val="-4"/>
        </w:rPr>
        <w:t xml:space="preserve"> w</w:t>
      </w:r>
      <w:r w:rsidR="006E7AD5" w:rsidRPr="00E14183">
        <w:rPr>
          <w:spacing w:val="-4"/>
        </w:rPr>
        <w:t> </w:t>
      </w:r>
      <w:r w:rsidR="000838D3" w:rsidRPr="00E14183">
        <w:rPr>
          <w:spacing w:val="-4"/>
        </w:rPr>
        <w:t>post</w:t>
      </w:r>
      <w:r w:rsidR="0009466A" w:rsidRPr="00E14183">
        <w:rPr>
          <w:spacing w:val="-4"/>
        </w:rPr>
        <w:t>ę</w:t>
      </w:r>
      <w:r w:rsidR="000838D3" w:rsidRPr="00E14183">
        <w:rPr>
          <w:spacing w:val="-4"/>
        </w:rPr>
        <w:t>powaniu kwalifikacyjnym</w:t>
      </w:r>
      <w:r w:rsidRPr="00E14183">
        <w:rPr>
          <w:spacing w:val="-4"/>
        </w:rPr>
        <w:t xml:space="preserve"> na studia</w:t>
      </w:r>
      <w:r w:rsidR="00392F68" w:rsidRPr="00E14183">
        <w:t xml:space="preserve"> </w:t>
      </w:r>
      <w:r w:rsidRPr="00E14183">
        <w:t>w roku akademickim 202</w:t>
      </w:r>
      <w:r w:rsidR="00875ACB">
        <w:t>5</w:t>
      </w:r>
      <w:r w:rsidR="00684853">
        <w:t>/</w:t>
      </w:r>
      <w:r w:rsidRPr="00E14183">
        <w:t>202</w:t>
      </w:r>
      <w:r w:rsidR="00875ACB">
        <w:t>6</w:t>
      </w:r>
      <w:r w:rsidRPr="00E14183">
        <w:t>, w składzie:</w:t>
      </w:r>
    </w:p>
    <w:p w14:paraId="7A7CBF40" w14:textId="1A9957CA" w:rsidR="00DA4A7A" w:rsidRPr="005900AA" w:rsidRDefault="00DA4A7A" w:rsidP="00471B2A">
      <w:pPr>
        <w:pStyle w:val="Akapitzlist"/>
        <w:numPr>
          <w:ilvl w:val="0"/>
          <w:numId w:val="2"/>
        </w:numPr>
        <w:spacing w:before="60" w:line="276" w:lineRule="auto"/>
        <w:ind w:left="340" w:hanging="340"/>
        <w:contextualSpacing w:val="0"/>
        <w:jc w:val="both"/>
        <w:rPr>
          <w:bCs/>
        </w:rPr>
      </w:pPr>
      <w:r w:rsidRPr="005900AA">
        <w:rPr>
          <w:bCs/>
        </w:rPr>
        <w:t>Wydział Architektury</w:t>
      </w:r>
    </w:p>
    <w:p w14:paraId="67D794F9" w14:textId="77777777" w:rsidR="0000200F" w:rsidRDefault="000838D3" w:rsidP="0000200F">
      <w:pPr>
        <w:pStyle w:val="Akapitzlist"/>
        <w:numPr>
          <w:ilvl w:val="0"/>
          <w:numId w:val="15"/>
        </w:numPr>
        <w:spacing w:line="276" w:lineRule="auto"/>
        <w:rPr>
          <w:color w:val="000000"/>
        </w:rPr>
      </w:pPr>
      <w:r w:rsidRPr="0000200F">
        <w:rPr>
          <w:color w:val="000000"/>
        </w:rPr>
        <w:t>dr inż. arch. Maciej Płotkowiak</w:t>
      </w:r>
      <w:r w:rsidR="00527811" w:rsidRPr="0000200F">
        <w:rPr>
          <w:color w:val="000000"/>
        </w:rPr>
        <w:t xml:space="preserve"> – przewodniczący</w:t>
      </w:r>
    </w:p>
    <w:p w14:paraId="5CA69FA8" w14:textId="77777777" w:rsidR="0000200F" w:rsidRDefault="00867473" w:rsidP="0000200F">
      <w:pPr>
        <w:pStyle w:val="Akapitzlist"/>
        <w:numPr>
          <w:ilvl w:val="0"/>
          <w:numId w:val="15"/>
        </w:numPr>
        <w:spacing w:line="276" w:lineRule="auto"/>
        <w:rPr>
          <w:color w:val="000000"/>
        </w:rPr>
      </w:pPr>
      <w:r w:rsidRPr="0000200F">
        <w:rPr>
          <w:color w:val="000000"/>
        </w:rPr>
        <w:t>dr inż. arch. Alicja Świtalska</w:t>
      </w:r>
    </w:p>
    <w:p w14:paraId="60A55424" w14:textId="77777777" w:rsidR="0000200F" w:rsidRDefault="000838D3" w:rsidP="0000200F">
      <w:pPr>
        <w:pStyle w:val="Akapitzlist"/>
        <w:numPr>
          <w:ilvl w:val="0"/>
          <w:numId w:val="15"/>
        </w:numPr>
        <w:spacing w:line="276" w:lineRule="auto"/>
        <w:rPr>
          <w:color w:val="000000"/>
        </w:rPr>
      </w:pPr>
      <w:r w:rsidRPr="0000200F">
        <w:rPr>
          <w:color w:val="000000"/>
        </w:rPr>
        <w:t xml:space="preserve">dr </w:t>
      </w:r>
      <w:r w:rsidR="00867473" w:rsidRPr="0000200F">
        <w:rPr>
          <w:color w:val="000000"/>
        </w:rPr>
        <w:t>Joanna Tokarczyk-Żmurkow</w:t>
      </w:r>
    </w:p>
    <w:p w14:paraId="64D7FAAE" w14:textId="24580ADC" w:rsidR="000838D3" w:rsidRPr="0000200F" w:rsidRDefault="000838D3" w:rsidP="0000200F">
      <w:pPr>
        <w:pStyle w:val="Akapitzlist"/>
        <w:numPr>
          <w:ilvl w:val="0"/>
          <w:numId w:val="15"/>
        </w:numPr>
        <w:spacing w:line="276" w:lineRule="auto"/>
        <w:rPr>
          <w:color w:val="000000"/>
        </w:rPr>
      </w:pPr>
      <w:r w:rsidRPr="0000200F">
        <w:rPr>
          <w:color w:val="000000"/>
        </w:rPr>
        <w:t>mgr inż. arch. Marek Ostrowski</w:t>
      </w:r>
    </w:p>
    <w:p w14:paraId="569A2A97" w14:textId="13D200FE" w:rsidR="009E1189" w:rsidRPr="00867473" w:rsidRDefault="009E1189" w:rsidP="00471B2A">
      <w:pPr>
        <w:pStyle w:val="Akapitzlist"/>
        <w:numPr>
          <w:ilvl w:val="0"/>
          <w:numId w:val="2"/>
        </w:numPr>
        <w:spacing w:before="60" w:line="276" w:lineRule="auto"/>
        <w:ind w:left="340" w:hanging="340"/>
        <w:contextualSpacing w:val="0"/>
        <w:jc w:val="both"/>
        <w:rPr>
          <w:bCs/>
        </w:rPr>
      </w:pPr>
      <w:r w:rsidRPr="00867473">
        <w:rPr>
          <w:bCs/>
        </w:rPr>
        <w:t>Wydział Biotechnologii i Hodowli Zwierząt</w:t>
      </w:r>
    </w:p>
    <w:p w14:paraId="460CB6C0" w14:textId="77777777" w:rsidR="0074771A" w:rsidRDefault="002A3683" w:rsidP="0074771A">
      <w:pPr>
        <w:pStyle w:val="Akapitzlist"/>
        <w:numPr>
          <w:ilvl w:val="0"/>
          <w:numId w:val="16"/>
        </w:numPr>
        <w:spacing w:line="276" w:lineRule="auto"/>
        <w:rPr>
          <w:color w:val="000000"/>
        </w:rPr>
      </w:pPr>
      <w:r w:rsidRPr="0074771A">
        <w:rPr>
          <w:color w:val="000000"/>
        </w:rPr>
        <w:t xml:space="preserve">dr hab. inż. Lidia Felska-Błaszczyk, prof. ZUT </w:t>
      </w:r>
      <w:r w:rsidR="008B15D6" w:rsidRPr="0074771A">
        <w:rPr>
          <w:color w:val="000000"/>
        </w:rPr>
        <w:t xml:space="preserve">– </w:t>
      </w:r>
      <w:r w:rsidRPr="0074771A">
        <w:rPr>
          <w:color w:val="000000"/>
        </w:rPr>
        <w:t>przewodnicząca</w:t>
      </w:r>
    </w:p>
    <w:p w14:paraId="4AE6DD92" w14:textId="77777777" w:rsidR="0074771A" w:rsidRDefault="002A3683" w:rsidP="0074771A">
      <w:pPr>
        <w:pStyle w:val="Akapitzlist"/>
        <w:numPr>
          <w:ilvl w:val="0"/>
          <w:numId w:val="16"/>
        </w:numPr>
        <w:spacing w:line="276" w:lineRule="auto"/>
        <w:rPr>
          <w:color w:val="000000"/>
        </w:rPr>
      </w:pPr>
      <w:r w:rsidRPr="0074771A">
        <w:rPr>
          <w:color w:val="000000"/>
        </w:rPr>
        <w:t>prof. dr hab. inż. Bogumiła Pilarczyk</w:t>
      </w:r>
    </w:p>
    <w:p w14:paraId="027B2C89" w14:textId="4D1C1F3A" w:rsidR="002A3683" w:rsidRPr="0074771A" w:rsidRDefault="002A3683" w:rsidP="0074771A">
      <w:pPr>
        <w:pStyle w:val="Akapitzlist"/>
        <w:numPr>
          <w:ilvl w:val="0"/>
          <w:numId w:val="16"/>
        </w:numPr>
        <w:spacing w:line="276" w:lineRule="auto"/>
        <w:rPr>
          <w:color w:val="000000"/>
        </w:rPr>
      </w:pPr>
      <w:r w:rsidRPr="0074771A">
        <w:rPr>
          <w:color w:val="000000"/>
        </w:rPr>
        <w:t xml:space="preserve">dr hab. inż. Radosław Drozd, prof. ZUT </w:t>
      </w:r>
    </w:p>
    <w:p w14:paraId="1982BB1B" w14:textId="1205434B" w:rsidR="009E1189" w:rsidRPr="00867473" w:rsidRDefault="009E1189" w:rsidP="00471B2A">
      <w:pPr>
        <w:pStyle w:val="Akapitzlist"/>
        <w:numPr>
          <w:ilvl w:val="0"/>
          <w:numId w:val="2"/>
        </w:numPr>
        <w:spacing w:before="60" w:line="276" w:lineRule="auto"/>
        <w:ind w:left="340" w:hanging="340"/>
        <w:contextualSpacing w:val="0"/>
        <w:jc w:val="both"/>
        <w:rPr>
          <w:bCs/>
        </w:rPr>
      </w:pPr>
      <w:r w:rsidRPr="00867473">
        <w:rPr>
          <w:bCs/>
        </w:rPr>
        <w:t xml:space="preserve">Wydział Budownictwa i </w:t>
      </w:r>
      <w:r w:rsidR="003F5A87" w:rsidRPr="00867473">
        <w:rPr>
          <w:bCs/>
        </w:rPr>
        <w:t>Inżynierii Środowiska</w:t>
      </w:r>
    </w:p>
    <w:p w14:paraId="27F2C816" w14:textId="77777777" w:rsidR="0074771A" w:rsidRDefault="000838D3" w:rsidP="0074771A">
      <w:pPr>
        <w:pStyle w:val="Akapitzlist"/>
        <w:numPr>
          <w:ilvl w:val="0"/>
          <w:numId w:val="17"/>
        </w:numPr>
        <w:spacing w:line="276" w:lineRule="auto"/>
        <w:rPr>
          <w:color w:val="000000"/>
        </w:rPr>
      </w:pPr>
      <w:r w:rsidRPr="0074771A">
        <w:rPr>
          <w:color w:val="000000"/>
        </w:rPr>
        <w:t>dr hab. inż. Anna Głowacka, prof. ZUT</w:t>
      </w:r>
      <w:r w:rsidR="000F030D" w:rsidRPr="0074771A">
        <w:rPr>
          <w:color w:val="000000"/>
        </w:rPr>
        <w:t xml:space="preserve"> – przewodnicząca</w:t>
      </w:r>
    </w:p>
    <w:p w14:paraId="08F7B650" w14:textId="77777777" w:rsidR="0074771A" w:rsidRDefault="000838D3" w:rsidP="0074771A">
      <w:pPr>
        <w:pStyle w:val="Akapitzlist"/>
        <w:numPr>
          <w:ilvl w:val="0"/>
          <w:numId w:val="17"/>
        </w:numPr>
        <w:spacing w:line="276" w:lineRule="auto"/>
        <w:rPr>
          <w:color w:val="000000"/>
        </w:rPr>
      </w:pPr>
      <w:r w:rsidRPr="0074771A">
        <w:rPr>
          <w:color w:val="000000"/>
        </w:rPr>
        <w:t>dr inż. Dorota Leciej-Pirczewska</w:t>
      </w:r>
    </w:p>
    <w:p w14:paraId="3AE9107A" w14:textId="590DFEE0" w:rsidR="000838D3" w:rsidRPr="0074771A" w:rsidRDefault="000838D3" w:rsidP="0074771A">
      <w:pPr>
        <w:pStyle w:val="Akapitzlist"/>
        <w:numPr>
          <w:ilvl w:val="0"/>
          <w:numId w:val="17"/>
        </w:numPr>
        <w:spacing w:line="276" w:lineRule="auto"/>
        <w:rPr>
          <w:color w:val="000000"/>
        </w:rPr>
      </w:pPr>
      <w:r w:rsidRPr="0074771A">
        <w:rPr>
          <w:color w:val="000000"/>
        </w:rPr>
        <w:t>dr inż. Krzysztof Tarnowski</w:t>
      </w:r>
    </w:p>
    <w:p w14:paraId="548D9ABF" w14:textId="62515EB3" w:rsidR="009E1189" w:rsidRPr="00867473" w:rsidRDefault="009E1189" w:rsidP="00471B2A">
      <w:pPr>
        <w:pStyle w:val="Akapitzlist"/>
        <w:numPr>
          <w:ilvl w:val="0"/>
          <w:numId w:val="2"/>
        </w:numPr>
        <w:spacing w:before="60" w:line="276" w:lineRule="auto"/>
        <w:ind w:left="340" w:hanging="340"/>
        <w:contextualSpacing w:val="0"/>
        <w:jc w:val="both"/>
        <w:rPr>
          <w:bCs/>
        </w:rPr>
      </w:pPr>
      <w:r w:rsidRPr="00867473">
        <w:rPr>
          <w:bCs/>
        </w:rPr>
        <w:t>Wydział Ekonomiczny</w:t>
      </w:r>
    </w:p>
    <w:p w14:paraId="0433E26C" w14:textId="77777777" w:rsidR="007517FD" w:rsidRDefault="000838D3" w:rsidP="007517FD">
      <w:pPr>
        <w:pStyle w:val="Akapitzlist"/>
        <w:numPr>
          <w:ilvl w:val="0"/>
          <w:numId w:val="24"/>
        </w:numPr>
        <w:spacing w:line="276" w:lineRule="auto"/>
        <w:rPr>
          <w:color w:val="000000"/>
        </w:rPr>
      </w:pPr>
      <w:r w:rsidRPr="007517FD">
        <w:rPr>
          <w:color w:val="000000"/>
        </w:rPr>
        <w:t>dr Beata Będzik</w:t>
      </w:r>
      <w:r w:rsidR="000F030D" w:rsidRPr="007517FD">
        <w:rPr>
          <w:color w:val="000000"/>
        </w:rPr>
        <w:t xml:space="preserve"> – przewodnicząca</w:t>
      </w:r>
    </w:p>
    <w:p w14:paraId="1C82BAE8" w14:textId="77777777" w:rsidR="007517FD" w:rsidRDefault="000838D3" w:rsidP="007517FD">
      <w:pPr>
        <w:pStyle w:val="Akapitzlist"/>
        <w:numPr>
          <w:ilvl w:val="0"/>
          <w:numId w:val="24"/>
        </w:numPr>
        <w:spacing w:line="276" w:lineRule="auto"/>
        <w:rPr>
          <w:color w:val="000000"/>
        </w:rPr>
      </w:pPr>
      <w:r w:rsidRPr="007517FD">
        <w:rPr>
          <w:color w:val="000000"/>
        </w:rPr>
        <w:t xml:space="preserve">dr Emilia Barej-Kaczmarek </w:t>
      </w:r>
    </w:p>
    <w:p w14:paraId="2F7877C0" w14:textId="77FC1370" w:rsidR="000838D3" w:rsidRPr="007517FD" w:rsidRDefault="000838D3" w:rsidP="007517FD">
      <w:pPr>
        <w:pStyle w:val="Akapitzlist"/>
        <w:numPr>
          <w:ilvl w:val="0"/>
          <w:numId w:val="24"/>
        </w:numPr>
        <w:spacing w:line="276" w:lineRule="auto"/>
        <w:rPr>
          <w:color w:val="000000"/>
        </w:rPr>
      </w:pPr>
      <w:r w:rsidRPr="007517FD">
        <w:rPr>
          <w:color w:val="000000"/>
        </w:rPr>
        <w:t>dr Iwona Majchrzak</w:t>
      </w:r>
    </w:p>
    <w:p w14:paraId="460E9D2F" w14:textId="36FDA0C5" w:rsidR="009E1189" w:rsidRPr="00867473" w:rsidRDefault="009E1189" w:rsidP="00471B2A">
      <w:pPr>
        <w:pStyle w:val="Akapitzlist"/>
        <w:numPr>
          <w:ilvl w:val="0"/>
          <w:numId w:val="2"/>
        </w:numPr>
        <w:spacing w:before="60" w:line="276" w:lineRule="auto"/>
        <w:ind w:left="284" w:hanging="284"/>
        <w:contextualSpacing w:val="0"/>
        <w:jc w:val="both"/>
        <w:rPr>
          <w:bCs/>
        </w:rPr>
      </w:pPr>
      <w:r w:rsidRPr="00867473">
        <w:rPr>
          <w:bCs/>
        </w:rPr>
        <w:t>Wydział Elektryczny</w:t>
      </w:r>
    </w:p>
    <w:p w14:paraId="29BBB612" w14:textId="77777777" w:rsidR="007517FD" w:rsidRDefault="000838D3" w:rsidP="007517FD">
      <w:pPr>
        <w:pStyle w:val="Akapitzlist"/>
        <w:numPr>
          <w:ilvl w:val="0"/>
          <w:numId w:val="25"/>
        </w:numPr>
        <w:spacing w:line="276" w:lineRule="auto"/>
        <w:rPr>
          <w:color w:val="000000"/>
        </w:rPr>
      </w:pPr>
      <w:r w:rsidRPr="007517FD">
        <w:rPr>
          <w:color w:val="000000"/>
        </w:rPr>
        <w:t xml:space="preserve">dr </w:t>
      </w:r>
      <w:r w:rsidR="00417EE7" w:rsidRPr="007517FD">
        <w:rPr>
          <w:color w:val="000000"/>
        </w:rPr>
        <w:t xml:space="preserve">hab. </w:t>
      </w:r>
      <w:r w:rsidRPr="007517FD">
        <w:rPr>
          <w:color w:val="000000"/>
        </w:rPr>
        <w:t xml:space="preserve">inż. </w:t>
      </w:r>
      <w:r w:rsidR="00417EE7" w:rsidRPr="007517FD">
        <w:rPr>
          <w:color w:val="000000"/>
        </w:rPr>
        <w:t>Witold Mickiewicz</w:t>
      </w:r>
      <w:r w:rsidRPr="007517FD">
        <w:rPr>
          <w:color w:val="000000"/>
        </w:rPr>
        <w:t>, prof. ZUT</w:t>
      </w:r>
      <w:r w:rsidR="000F030D" w:rsidRPr="007517FD">
        <w:rPr>
          <w:color w:val="000000"/>
        </w:rPr>
        <w:t xml:space="preserve"> – przewodniczący</w:t>
      </w:r>
    </w:p>
    <w:p w14:paraId="7D98B839" w14:textId="77777777" w:rsidR="007517FD" w:rsidRDefault="000838D3" w:rsidP="007517FD">
      <w:pPr>
        <w:pStyle w:val="Akapitzlist"/>
        <w:numPr>
          <w:ilvl w:val="0"/>
          <w:numId w:val="25"/>
        </w:numPr>
        <w:spacing w:line="276" w:lineRule="auto"/>
        <w:rPr>
          <w:color w:val="000000"/>
        </w:rPr>
      </w:pPr>
      <w:r w:rsidRPr="007517FD">
        <w:rPr>
          <w:color w:val="000000"/>
        </w:rPr>
        <w:t>dr hab.</w:t>
      </w:r>
      <w:r w:rsidR="00417EE7" w:rsidRPr="007517FD">
        <w:rPr>
          <w:color w:val="000000"/>
        </w:rPr>
        <w:t xml:space="preserve"> Barbara Grochowska</w:t>
      </w:r>
      <w:r w:rsidRPr="007517FD">
        <w:rPr>
          <w:color w:val="000000"/>
        </w:rPr>
        <w:t>, prof. ZUT</w:t>
      </w:r>
    </w:p>
    <w:p w14:paraId="0649D17C" w14:textId="0A97D37A" w:rsidR="000838D3" w:rsidRPr="007517FD" w:rsidRDefault="000838D3" w:rsidP="007517FD">
      <w:pPr>
        <w:pStyle w:val="Akapitzlist"/>
        <w:numPr>
          <w:ilvl w:val="0"/>
          <w:numId w:val="25"/>
        </w:numPr>
        <w:spacing w:line="276" w:lineRule="auto"/>
        <w:rPr>
          <w:color w:val="000000"/>
        </w:rPr>
      </w:pPr>
      <w:r w:rsidRPr="007517FD">
        <w:rPr>
          <w:color w:val="000000"/>
        </w:rPr>
        <w:t xml:space="preserve">dr hab. inż. </w:t>
      </w:r>
      <w:r w:rsidR="00417EE7" w:rsidRPr="007517FD">
        <w:rPr>
          <w:color w:val="000000"/>
        </w:rPr>
        <w:t>Rafał Osypiuk</w:t>
      </w:r>
      <w:r w:rsidRPr="007517FD">
        <w:rPr>
          <w:color w:val="000000"/>
        </w:rPr>
        <w:t>, prof. ZUT</w:t>
      </w:r>
    </w:p>
    <w:p w14:paraId="66AD07B3" w14:textId="7C350643" w:rsidR="009E1189" w:rsidRPr="00867473" w:rsidRDefault="009E1189" w:rsidP="00471B2A">
      <w:pPr>
        <w:pStyle w:val="Akapitzlist"/>
        <w:numPr>
          <w:ilvl w:val="0"/>
          <w:numId w:val="2"/>
        </w:numPr>
        <w:spacing w:before="60" w:line="276" w:lineRule="auto"/>
        <w:ind w:left="340" w:hanging="340"/>
        <w:contextualSpacing w:val="0"/>
        <w:jc w:val="both"/>
        <w:rPr>
          <w:bCs/>
        </w:rPr>
      </w:pPr>
      <w:r w:rsidRPr="00867473">
        <w:rPr>
          <w:bCs/>
        </w:rPr>
        <w:t>Wydział Informatyki</w:t>
      </w:r>
    </w:p>
    <w:p w14:paraId="0A5AFC82" w14:textId="77777777" w:rsidR="0074771A" w:rsidRDefault="000838D3" w:rsidP="0074771A">
      <w:pPr>
        <w:pStyle w:val="Akapitzlist"/>
        <w:numPr>
          <w:ilvl w:val="0"/>
          <w:numId w:val="18"/>
        </w:numPr>
        <w:spacing w:line="276" w:lineRule="auto"/>
        <w:rPr>
          <w:color w:val="000000"/>
        </w:rPr>
      </w:pPr>
      <w:r w:rsidRPr="0074771A">
        <w:rPr>
          <w:color w:val="000000"/>
        </w:rPr>
        <w:t xml:space="preserve">dr </w:t>
      </w:r>
      <w:r w:rsidR="007644F7" w:rsidRPr="0074771A">
        <w:rPr>
          <w:color w:val="000000"/>
        </w:rPr>
        <w:t>inż</w:t>
      </w:r>
      <w:r w:rsidRPr="0074771A">
        <w:rPr>
          <w:color w:val="000000"/>
        </w:rPr>
        <w:t>.</w:t>
      </w:r>
      <w:r w:rsidR="007644F7" w:rsidRPr="0074771A">
        <w:rPr>
          <w:color w:val="000000"/>
        </w:rPr>
        <w:t xml:space="preserve"> Piotr Błaszyński</w:t>
      </w:r>
      <w:r w:rsidR="000F030D" w:rsidRPr="0074771A">
        <w:rPr>
          <w:color w:val="000000"/>
        </w:rPr>
        <w:t xml:space="preserve"> – przewodniczący</w:t>
      </w:r>
    </w:p>
    <w:p w14:paraId="4210250D" w14:textId="77777777" w:rsidR="0074771A" w:rsidRDefault="000838D3" w:rsidP="0074771A">
      <w:pPr>
        <w:pStyle w:val="Akapitzlist"/>
        <w:numPr>
          <w:ilvl w:val="0"/>
          <w:numId w:val="18"/>
        </w:numPr>
        <w:spacing w:line="276" w:lineRule="auto"/>
        <w:rPr>
          <w:color w:val="000000"/>
        </w:rPr>
      </w:pPr>
      <w:r w:rsidRPr="0074771A">
        <w:rPr>
          <w:color w:val="000000"/>
        </w:rPr>
        <w:t>dr Joanna Banaś</w:t>
      </w:r>
    </w:p>
    <w:p w14:paraId="6B817FF0" w14:textId="51303898" w:rsidR="00593D69" w:rsidRDefault="000838D3" w:rsidP="0074771A">
      <w:pPr>
        <w:pStyle w:val="Akapitzlist"/>
        <w:numPr>
          <w:ilvl w:val="0"/>
          <w:numId w:val="18"/>
        </w:numPr>
        <w:spacing w:line="276" w:lineRule="auto"/>
        <w:rPr>
          <w:color w:val="000000"/>
        </w:rPr>
      </w:pPr>
      <w:r w:rsidRPr="0074771A">
        <w:rPr>
          <w:color w:val="000000"/>
        </w:rPr>
        <w:t>dr Małgorzata Machowska-Szewczyk</w:t>
      </w:r>
    </w:p>
    <w:p w14:paraId="2A81D0B3" w14:textId="08BD00C9" w:rsidR="000838D3" w:rsidRPr="00593D69" w:rsidRDefault="000838D3" w:rsidP="00593D69">
      <w:pPr>
        <w:spacing w:line="276" w:lineRule="auto"/>
        <w:rPr>
          <w:color w:val="000000"/>
        </w:rPr>
      </w:pPr>
    </w:p>
    <w:p w14:paraId="21AE8F55" w14:textId="61219F7E" w:rsidR="002B79AD" w:rsidRPr="00867473" w:rsidRDefault="002B79AD" w:rsidP="00471B2A">
      <w:pPr>
        <w:pStyle w:val="Akapitzlist"/>
        <w:numPr>
          <w:ilvl w:val="0"/>
          <w:numId w:val="2"/>
        </w:numPr>
        <w:spacing w:before="60" w:line="276" w:lineRule="auto"/>
        <w:ind w:left="340" w:hanging="340"/>
        <w:contextualSpacing w:val="0"/>
        <w:jc w:val="both"/>
        <w:rPr>
          <w:bCs/>
        </w:rPr>
      </w:pPr>
      <w:r w:rsidRPr="00867473">
        <w:rPr>
          <w:bCs/>
        </w:rPr>
        <w:lastRenderedPageBreak/>
        <w:t>Wydział Inżynierii Mechanicznej i Mechatroniki</w:t>
      </w:r>
    </w:p>
    <w:p w14:paraId="648F7FBF" w14:textId="77777777" w:rsidR="0074771A" w:rsidRDefault="000F030D" w:rsidP="0074771A">
      <w:pPr>
        <w:pStyle w:val="Akapitzlist"/>
        <w:numPr>
          <w:ilvl w:val="0"/>
          <w:numId w:val="19"/>
        </w:numPr>
        <w:spacing w:line="276" w:lineRule="auto"/>
        <w:rPr>
          <w:color w:val="000000"/>
        </w:rPr>
      </w:pPr>
      <w:r w:rsidRPr="0074771A">
        <w:rPr>
          <w:color w:val="000000"/>
        </w:rPr>
        <w:t>dr hab. inż. Maciej Lisowski, prof. ZUT – przewodniczący</w:t>
      </w:r>
    </w:p>
    <w:p w14:paraId="5C88C12F" w14:textId="77777777" w:rsidR="0074771A" w:rsidRDefault="000838D3" w:rsidP="0074771A">
      <w:pPr>
        <w:pStyle w:val="Akapitzlist"/>
        <w:numPr>
          <w:ilvl w:val="0"/>
          <w:numId w:val="19"/>
        </w:numPr>
        <w:spacing w:line="276" w:lineRule="auto"/>
        <w:rPr>
          <w:color w:val="000000"/>
        </w:rPr>
      </w:pPr>
      <w:r w:rsidRPr="0074771A">
        <w:rPr>
          <w:color w:val="000000"/>
        </w:rPr>
        <w:t>dr hab. inż. Andrzej Jardzioch</w:t>
      </w:r>
      <w:r w:rsidR="00F127E5" w:rsidRPr="0074771A">
        <w:rPr>
          <w:color w:val="000000"/>
        </w:rPr>
        <w:t>, prof. ZUT</w:t>
      </w:r>
    </w:p>
    <w:p w14:paraId="38CB94AA" w14:textId="4CEA88A3" w:rsidR="000838D3" w:rsidRPr="0074771A" w:rsidRDefault="000838D3" w:rsidP="0074771A">
      <w:pPr>
        <w:pStyle w:val="Akapitzlist"/>
        <w:numPr>
          <w:ilvl w:val="0"/>
          <w:numId w:val="19"/>
        </w:numPr>
        <w:spacing w:line="276" w:lineRule="auto"/>
        <w:rPr>
          <w:color w:val="000000"/>
        </w:rPr>
      </w:pPr>
      <w:r w:rsidRPr="0074771A">
        <w:rPr>
          <w:color w:val="000000"/>
        </w:rPr>
        <w:t>dr hab. inż. Daniel Jastrzębski</w:t>
      </w:r>
      <w:r w:rsidR="00F127E5" w:rsidRPr="0074771A">
        <w:rPr>
          <w:color w:val="000000"/>
        </w:rPr>
        <w:t>, prof. ZUT</w:t>
      </w:r>
    </w:p>
    <w:p w14:paraId="38D9141F" w14:textId="5DBC19CE" w:rsidR="002B79AD" w:rsidRPr="00867473" w:rsidRDefault="002B79AD" w:rsidP="00471B2A">
      <w:pPr>
        <w:pStyle w:val="Akapitzlist"/>
        <w:keepNext/>
        <w:numPr>
          <w:ilvl w:val="0"/>
          <w:numId w:val="2"/>
        </w:numPr>
        <w:spacing w:before="60" w:line="276" w:lineRule="auto"/>
        <w:ind w:left="340" w:hanging="340"/>
        <w:contextualSpacing w:val="0"/>
        <w:jc w:val="both"/>
        <w:rPr>
          <w:bCs/>
        </w:rPr>
      </w:pPr>
      <w:r w:rsidRPr="00867473">
        <w:rPr>
          <w:bCs/>
        </w:rPr>
        <w:t>Wydział Kształtowania Środowiska i Rolnictwa</w:t>
      </w:r>
    </w:p>
    <w:p w14:paraId="2C0690B5" w14:textId="77777777" w:rsidR="0074771A" w:rsidRDefault="000F030D" w:rsidP="0074771A">
      <w:pPr>
        <w:pStyle w:val="Akapitzlist"/>
        <w:numPr>
          <w:ilvl w:val="0"/>
          <w:numId w:val="20"/>
        </w:numPr>
        <w:spacing w:line="276" w:lineRule="auto"/>
        <w:rPr>
          <w:color w:val="000000"/>
        </w:rPr>
      </w:pPr>
      <w:r w:rsidRPr="0074771A">
        <w:rPr>
          <w:color w:val="000000"/>
        </w:rPr>
        <w:t>dr inż. arch. Magdalena Rzeszotarska-Pałka – przewodnicząca</w:t>
      </w:r>
    </w:p>
    <w:p w14:paraId="6C465C09" w14:textId="77777777" w:rsidR="0074771A" w:rsidRDefault="000838D3" w:rsidP="0074771A">
      <w:pPr>
        <w:pStyle w:val="Akapitzlist"/>
        <w:numPr>
          <w:ilvl w:val="0"/>
          <w:numId w:val="20"/>
        </w:numPr>
        <w:spacing w:line="276" w:lineRule="auto"/>
        <w:rPr>
          <w:color w:val="000000"/>
        </w:rPr>
      </w:pPr>
      <w:r w:rsidRPr="0074771A">
        <w:rPr>
          <w:color w:val="000000"/>
        </w:rPr>
        <w:t>dr hab. inż. Anna Jaroszewska, prof. ZUT</w:t>
      </w:r>
    </w:p>
    <w:p w14:paraId="1519B8DC" w14:textId="4BB4A5B8" w:rsidR="000838D3" w:rsidRPr="0074771A" w:rsidRDefault="000838D3" w:rsidP="0074771A">
      <w:pPr>
        <w:pStyle w:val="Akapitzlist"/>
        <w:numPr>
          <w:ilvl w:val="0"/>
          <w:numId w:val="20"/>
        </w:numPr>
        <w:spacing w:line="276" w:lineRule="auto"/>
        <w:rPr>
          <w:color w:val="000000"/>
        </w:rPr>
      </w:pPr>
      <w:r w:rsidRPr="0074771A">
        <w:rPr>
          <w:color w:val="000000"/>
        </w:rPr>
        <w:t>dr hab. inż. Marek Rynkiewicz, prof. ZUT</w:t>
      </w:r>
    </w:p>
    <w:p w14:paraId="5559E739" w14:textId="01757731" w:rsidR="002B79AD" w:rsidRPr="00867473" w:rsidRDefault="002B79AD" w:rsidP="00471B2A">
      <w:pPr>
        <w:pStyle w:val="Akapitzlist"/>
        <w:numPr>
          <w:ilvl w:val="0"/>
          <w:numId w:val="2"/>
        </w:numPr>
        <w:spacing w:before="60" w:line="276" w:lineRule="auto"/>
        <w:ind w:left="340" w:hanging="340"/>
        <w:contextualSpacing w:val="0"/>
        <w:jc w:val="both"/>
        <w:rPr>
          <w:bCs/>
        </w:rPr>
      </w:pPr>
      <w:r w:rsidRPr="00867473">
        <w:rPr>
          <w:bCs/>
        </w:rPr>
        <w:t>Wydział Nauk o Żywności i Rybactwa</w:t>
      </w:r>
    </w:p>
    <w:p w14:paraId="0A952141" w14:textId="77777777" w:rsidR="0074771A" w:rsidRDefault="00892737" w:rsidP="0074771A">
      <w:pPr>
        <w:pStyle w:val="Akapitzlist"/>
        <w:numPr>
          <w:ilvl w:val="0"/>
          <w:numId w:val="21"/>
        </w:numPr>
        <w:spacing w:line="276" w:lineRule="auto"/>
        <w:rPr>
          <w:color w:val="000000"/>
        </w:rPr>
      </w:pPr>
      <w:r w:rsidRPr="0074771A">
        <w:rPr>
          <w:color w:val="000000"/>
        </w:rPr>
        <w:t>dr hab. inż. Adam Tański, prof. ZUT – przewodniczący</w:t>
      </w:r>
    </w:p>
    <w:p w14:paraId="4C58D334" w14:textId="77777777" w:rsidR="0074771A" w:rsidRDefault="000838D3" w:rsidP="0074771A">
      <w:pPr>
        <w:pStyle w:val="Akapitzlist"/>
        <w:numPr>
          <w:ilvl w:val="0"/>
          <w:numId w:val="21"/>
        </w:numPr>
        <w:spacing w:line="276" w:lineRule="auto"/>
        <w:rPr>
          <w:color w:val="000000"/>
        </w:rPr>
      </w:pPr>
      <w:r w:rsidRPr="0074771A">
        <w:rPr>
          <w:color w:val="000000"/>
        </w:rPr>
        <w:t xml:space="preserve">dr inż. </w:t>
      </w:r>
      <w:r w:rsidR="00892737" w:rsidRPr="0074771A">
        <w:rPr>
          <w:color w:val="000000"/>
        </w:rPr>
        <w:t>Wojciech Sawicki</w:t>
      </w:r>
      <w:r w:rsidRPr="0074771A">
        <w:rPr>
          <w:color w:val="000000"/>
        </w:rPr>
        <w:t xml:space="preserve"> </w:t>
      </w:r>
    </w:p>
    <w:p w14:paraId="6F126F3C" w14:textId="5ED92B23" w:rsidR="000838D3" w:rsidRPr="0074771A" w:rsidRDefault="000838D3" w:rsidP="0074771A">
      <w:pPr>
        <w:pStyle w:val="Akapitzlist"/>
        <w:numPr>
          <w:ilvl w:val="0"/>
          <w:numId w:val="21"/>
        </w:numPr>
        <w:spacing w:line="276" w:lineRule="auto"/>
        <w:rPr>
          <w:color w:val="000000"/>
        </w:rPr>
      </w:pPr>
      <w:r w:rsidRPr="0074771A">
        <w:rPr>
          <w:color w:val="000000"/>
        </w:rPr>
        <w:t>dr hab. inż. Agata Witczak, prof. ZUT</w:t>
      </w:r>
    </w:p>
    <w:p w14:paraId="4C1AC4D3" w14:textId="40982CBA" w:rsidR="00623834" w:rsidRPr="00867473" w:rsidRDefault="00623834" w:rsidP="00623834">
      <w:pPr>
        <w:pStyle w:val="Akapitzlist"/>
        <w:numPr>
          <w:ilvl w:val="0"/>
          <w:numId w:val="2"/>
        </w:numPr>
        <w:spacing w:before="60" w:line="276" w:lineRule="auto"/>
        <w:ind w:left="340" w:hanging="340"/>
        <w:contextualSpacing w:val="0"/>
        <w:jc w:val="both"/>
        <w:rPr>
          <w:bCs/>
        </w:rPr>
      </w:pPr>
      <w:r>
        <w:rPr>
          <w:bCs/>
        </w:rPr>
        <w:t xml:space="preserve"> </w:t>
      </w:r>
      <w:r w:rsidRPr="00867473">
        <w:rPr>
          <w:bCs/>
        </w:rPr>
        <w:t xml:space="preserve">Wydział </w:t>
      </w:r>
      <w:r>
        <w:rPr>
          <w:bCs/>
        </w:rPr>
        <w:t xml:space="preserve">Techniki Morskiej i Transportu </w:t>
      </w:r>
    </w:p>
    <w:p w14:paraId="2D89D422" w14:textId="77777777" w:rsidR="0074771A" w:rsidRDefault="00623834" w:rsidP="0074771A">
      <w:pPr>
        <w:pStyle w:val="Akapitzlist"/>
        <w:numPr>
          <w:ilvl w:val="0"/>
          <w:numId w:val="22"/>
        </w:numPr>
        <w:spacing w:line="276" w:lineRule="auto"/>
        <w:rPr>
          <w:color w:val="000000"/>
        </w:rPr>
      </w:pPr>
      <w:r w:rsidRPr="0074771A">
        <w:rPr>
          <w:color w:val="000000"/>
        </w:rPr>
        <w:t xml:space="preserve">dr inż. </w:t>
      </w:r>
      <w:r w:rsidR="00E82840" w:rsidRPr="0074771A">
        <w:rPr>
          <w:color w:val="000000"/>
        </w:rPr>
        <w:t xml:space="preserve">Wojciech </w:t>
      </w:r>
      <w:r w:rsidR="000E0D8E" w:rsidRPr="0074771A">
        <w:rPr>
          <w:color w:val="000000"/>
        </w:rPr>
        <w:t>Tuchowski</w:t>
      </w:r>
      <w:r w:rsidRPr="0074771A">
        <w:rPr>
          <w:color w:val="000000"/>
        </w:rPr>
        <w:t xml:space="preserve"> – przewodniczący</w:t>
      </w:r>
    </w:p>
    <w:p w14:paraId="650B83D3" w14:textId="77777777" w:rsidR="0074771A" w:rsidRDefault="00623834" w:rsidP="0074771A">
      <w:pPr>
        <w:pStyle w:val="Akapitzlist"/>
        <w:numPr>
          <w:ilvl w:val="0"/>
          <w:numId w:val="22"/>
        </w:numPr>
        <w:spacing w:line="276" w:lineRule="auto"/>
        <w:rPr>
          <w:color w:val="000000"/>
        </w:rPr>
      </w:pPr>
      <w:r w:rsidRPr="0074771A">
        <w:rPr>
          <w:color w:val="000000"/>
        </w:rPr>
        <w:t xml:space="preserve">dr </w:t>
      </w:r>
      <w:r w:rsidR="000E0D8E" w:rsidRPr="0074771A">
        <w:rPr>
          <w:color w:val="000000"/>
        </w:rPr>
        <w:t xml:space="preserve">hab. </w:t>
      </w:r>
      <w:r w:rsidRPr="0074771A">
        <w:rPr>
          <w:color w:val="000000"/>
        </w:rPr>
        <w:t>inż.</w:t>
      </w:r>
      <w:r w:rsidR="000E0D8E" w:rsidRPr="0074771A">
        <w:rPr>
          <w:color w:val="000000"/>
        </w:rPr>
        <w:t xml:space="preserve"> Piotr Nikończuk</w:t>
      </w:r>
      <w:r w:rsidR="008E0731" w:rsidRPr="0074771A">
        <w:rPr>
          <w:color w:val="000000"/>
        </w:rPr>
        <w:t>, prof. ZUT</w:t>
      </w:r>
      <w:r w:rsidR="000E0D8E" w:rsidRPr="0074771A">
        <w:rPr>
          <w:color w:val="000000"/>
        </w:rPr>
        <w:t xml:space="preserve"> </w:t>
      </w:r>
      <w:r w:rsidRPr="0074771A">
        <w:rPr>
          <w:color w:val="000000"/>
        </w:rPr>
        <w:t xml:space="preserve"> </w:t>
      </w:r>
    </w:p>
    <w:p w14:paraId="4A7CC62A" w14:textId="6F6DDEDC" w:rsidR="00623834" w:rsidRPr="0074771A" w:rsidRDefault="008E0731" w:rsidP="0074771A">
      <w:pPr>
        <w:pStyle w:val="Akapitzlist"/>
        <w:numPr>
          <w:ilvl w:val="0"/>
          <w:numId w:val="22"/>
        </w:numPr>
        <w:spacing w:line="276" w:lineRule="auto"/>
        <w:rPr>
          <w:color w:val="000000"/>
        </w:rPr>
      </w:pPr>
      <w:r w:rsidRPr="0074771A">
        <w:rPr>
          <w:color w:val="000000"/>
        </w:rPr>
        <w:t>mgr inż. Diana Pietryga</w:t>
      </w:r>
    </w:p>
    <w:p w14:paraId="5BC8EEA0" w14:textId="4AB90CAA" w:rsidR="009F3F00" w:rsidRPr="00867473" w:rsidRDefault="002B79AD" w:rsidP="00471B2A">
      <w:pPr>
        <w:pStyle w:val="Akapitzlist"/>
        <w:numPr>
          <w:ilvl w:val="0"/>
          <w:numId w:val="2"/>
        </w:numPr>
        <w:spacing w:before="60" w:line="276" w:lineRule="auto"/>
        <w:ind w:left="341" w:hanging="454"/>
        <w:contextualSpacing w:val="0"/>
        <w:jc w:val="both"/>
        <w:rPr>
          <w:bCs/>
        </w:rPr>
      </w:pPr>
      <w:r w:rsidRPr="00867473">
        <w:rPr>
          <w:bCs/>
        </w:rPr>
        <w:t>Wydział Technologii i Inżynierii Chemicznej</w:t>
      </w:r>
    </w:p>
    <w:p w14:paraId="279A0EFA" w14:textId="77777777" w:rsidR="0074771A" w:rsidRDefault="000838D3" w:rsidP="0074771A">
      <w:pPr>
        <w:pStyle w:val="Akapitzlist"/>
        <w:numPr>
          <w:ilvl w:val="0"/>
          <w:numId w:val="23"/>
        </w:numPr>
        <w:spacing w:line="276" w:lineRule="auto"/>
        <w:rPr>
          <w:color w:val="000000"/>
        </w:rPr>
      </w:pPr>
      <w:r w:rsidRPr="0074771A">
        <w:rPr>
          <w:color w:val="000000"/>
        </w:rPr>
        <w:t xml:space="preserve">dr </w:t>
      </w:r>
      <w:r w:rsidR="00892737" w:rsidRPr="0074771A">
        <w:rPr>
          <w:color w:val="000000"/>
        </w:rPr>
        <w:t xml:space="preserve">hab. </w:t>
      </w:r>
      <w:r w:rsidRPr="0074771A">
        <w:rPr>
          <w:color w:val="000000"/>
        </w:rPr>
        <w:t>inż.</w:t>
      </w:r>
      <w:r w:rsidR="00892737" w:rsidRPr="0074771A">
        <w:rPr>
          <w:color w:val="000000"/>
        </w:rPr>
        <w:t xml:space="preserve"> Jolanta Szoplik, prof. ZUT </w:t>
      </w:r>
      <w:r w:rsidR="000F030D" w:rsidRPr="0074771A">
        <w:rPr>
          <w:color w:val="000000"/>
        </w:rPr>
        <w:t xml:space="preserve"> – przewodnicząca</w:t>
      </w:r>
    </w:p>
    <w:p w14:paraId="3A086D78" w14:textId="77777777" w:rsidR="0074771A" w:rsidRDefault="00226065" w:rsidP="0074771A">
      <w:pPr>
        <w:pStyle w:val="Akapitzlist"/>
        <w:numPr>
          <w:ilvl w:val="0"/>
          <w:numId w:val="23"/>
        </w:numPr>
        <w:spacing w:line="276" w:lineRule="auto"/>
        <w:rPr>
          <w:color w:val="000000"/>
        </w:rPr>
      </w:pPr>
      <w:r w:rsidRPr="0074771A">
        <w:rPr>
          <w:color w:val="000000"/>
        </w:rPr>
        <w:t>dr hab. inż. Karolina Kiełbasa</w:t>
      </w:r>
      <w:r w:rsidR="00D46C45" w:rsidRPr="0074771A">
        <w:rPr>
          <w:color w:val="000000"/>
        </w:rPr>
        <w:t>, prof. ZUT</w:t>
      </w:r>
    </w:p>
    <w:p w14:paraId="1670D119" w14:textId="29B5AF07" w:rsidR="000838D3" w:rsidRPr="0074771A" w:rsidRDefault="000838D3" w:rsidP="0074771A">
      <w:pPr>
        <w:pStyle w:val="Akapitzlist"/>
        <w:numPr>
          <w:ilvl w:val="0"/>
          <w:numId w:val="23"/>
        </w:numPr>
        <w:spacing w:line="276" w:lineRule="auto"/>
        <w:rPr>
          <w:color w:val="000000"/>
        </w:rPr>
      </w:pPr>
      <w:r w:rsidRPr="0074771A">
        <w:rPr>
          <w:color w:val="000000"/>
        </w:rPr>
        <w:t xml:space="preserve">dr </w:t>
      </w:r>
      <w:r w:rsidR="00892737" w:rsidRPr="0074771A">
        <w:rPr>
          <w:color w:val="000000"/>
        </w:rPr>
        <w:t xml:space="preserve">hab. </w:t>
      </w:r>
      <w:r w:rsidRPr="0074771A">
        <w:rPr>
          <w:color w:val="000000"/>
        </w:rPr>
        <w:t xml:space="preserve">inż. </w:t>
      </w:r>
      <w:r w:rsidR="00E7788E" w:rsidRPr="0074771A">
        <w:rPr>
          <w:color w:val="000000"/>
        </w:rPr>
        <w:t>Elwira Wróblewska, prof. ZUT</w:t>
      </w:r>
    </w:p>
    <w:p w14:paraId="0816A7C3" w14:textId="77777777" w:rsidR="0061104F" w:rsidRPr="00867473" w:rsidRDefault="009F3F00" w:rsidP="00471B2A">
      <w:pPr>
        <w:spacing w:before="240" w:line="276" w:lineRule="auto"/>
        <w:jc w:val="center"/>
        <w:rPr>
          <w:b/>
        </w:rPr>
      </w:pPr>
      <w:r w:rsidRPr="00867473">
        <w:rPr>
          <w:b/>
        </w:rPr>
        <w:t>§ 2</w:t>
      </w:r>
      <w:r w:rsidR="0061104F" w:rsidRPr="00867473">
        <w:rPr>
          <w:b/>
        </w:rPr>
        <w:t>.</w:t>
      </w:r>
    </w:p>
    <w:p w14:paraId="682E9CEF" w14:textId="77777777" w:rsidR="0061104F" w:rsidRPr="00867473" w:rsidRDefault="0061104F" w:rsidP="00471B2A">
      <w:pPr>
        <w:spacing w:line="276" w:lineRule="auto"/>
        <w:rPr>
          <w:b/>
        </w:rPr>
      </w:pPr>
      <w:r w:rsidRPr="00867473">
        <w:t>Zarządzenie wchodzi w życie z dniem podpisania.</w:t>
      </w:r>
    </w:p>
    <w:p w14:paraId="409E39BF" w14:textId="77777777" w:rsidR="00B138A9" w:rsidRDefault="00B138A9" w:rsidP="00B138A9"/>
    <w:p w14:paraId="37D2A98C" w14:textId="77777777" w:rsidR="00C02AE8" w:rsidRPr="003B550F" w:rsidRDefault="00C02AE8" w:rsidP="00C02AE8">
      <w:pPr>
        <w:spacing w:before="600" w:after="600"/>
        <w:ind w:left="3969"/>
        <w:jc w:val="center"/>
        <w:rPr>
          <w:bCs/>
        </w:rPr>
      </w:pPr>
      <w:bookmarkStart w:id="2" w:name="_Hlk195526528"/>
      <w:r w:rsidRPr="003B550F">
        <w:rPr>
          <w:bCs/>
        </w:rPr>
        <w:t xml:space="preserve">Rektor: Arkadiusz Terman </w:t>
      </w:r>
    </w:p>
    <w:bookmarkEnd w:id="2"/>
    <w:sectPr w:rsidR="00C02AE8" w:rsidRPr="003B550F" w:rsidSect="00F538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560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41048" w14:textId="77777777" w:rsidR="00F62AC0" w:rsidRDefault="00F62AC0" w:rsidP="00EA15B7">
      <w:r>
        <w:separator/>
      </w:r>
    </w:p>
  </w:endnote>
  <w:endnote w:type="continuationSeparator" w:id="0">
    <w:p w14:paraId="03B028B9" w14:textId="77777777" w:rsidR="00F62AC0" w:rsidRDefault="00F62AC0" w:rsidP="00EA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870B8" w14:textId="77777777" w:rsidR="00471B2A" w:rsidRDefault="00471B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6E76A" w14:textId="77777777" w:rsidR="00471B2A" w:rsidRDefault="00471B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23B95" w14:textId="77777777" w:rsidR="00471B2A" w:rsidRDefault="00471B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5F099" w14:textId="77777777" w:rsidR="00F62AC0" w:rsidRDefault="00F62AC0" w:rsidP="00EA15B7">
      <w:r>
        <w:separator/>
      </w:r>
    </w:p>
  </w:footnote>
  <w:footnote w:type="continuationSeparator" w:id="0">
    <w:p w14:paraId="7FB6E661" w14:textId="77777777" w:rsidR="00F62AC0" w:rsidRDefault="00F62AC0" w:rsidP="00EA1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B7B79" w14:textId="77777777" w:rsidR="00471B2A" w:rsidRDefault="00471B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C64F2" w14:textId="77777777" w:rsidR="00471B2A" w:rsidRPr="00471B2A" w:rsidRDefault="00471B2A">
    <w:pPr>
      <w:pStyle w:val="Nagwe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D59AC" w14:textId="77777777" w:rsidR="00471B2A" w:rsidRDefault="00471B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64716"/>
    <w:multiLevelType w:val="hybridMultilevel"/>
    <w:tmpl w:val="D312F7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C3FDA"/>
    <w:multiLevelType w:val="hybridMultilevel"/>
    <w:tmpl w:val="815E5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27919"/>
    <w:multiLevelType w:val="hybridMultilevel"/>
    <w:tmpl w:val="272C21F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5FC261A"/>
    <w:multiLevelType w:val="hybridMultilevel"/>
    <w:tmpl w:val="BCE63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3037"/>
    <w:multiLevelType w:val="hybridMultilevel"/>
    <w:tmpl w:val="F1D4F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044BD"/>
    <w:multiLevelType w:val="hybridMultilevel"/>
    <w:tmpl w:val="76F4EB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B80A02"/>
    <w:multiLevelType w:val="hybridMultilevel"/>
    <w:tmpl w:val="2E62B4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47686"/>
    <w:multiLevelType w:val="hybridMultilevel"/>
    <w:tmpl w:val="85964DDE"/>
    <w:lvl w:ilvl="0" w:tplc="A55EABF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6285AE8"/>
    <w:multiLevelType w:val="hybridMultilevel"/>
    <w:tmpl w:val="9546034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7AC7B90"/>
    <w:multiLevelType w:val="hybridMultilevel"/>
    <w:tmpl w:val="29481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51572"/>
    <w:multiLevelType w:val="hybridMultilevel"/>
    <w:tmpl w:val="E22899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684135"/>
    <w:multiLevelType w:val="hybridMultilevel"/>
    <w:tmpl w:val="BE88E5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33240F"/>
    <w:multiLevelType w:val="hybridMultilevel"/>
    <w:tmpl w:val="143ED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17ED1"/>
    <w:multiLevelType w:val="hybridMultilevel"/>
    <w:tmpl w:val="C5B683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364AB"/>
    <w:multiLevelType w:val="hybridMultilevel"/>
    <w:tmpl w:val="9B685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D4D83"/>
    <w:multiLevelType w:val="hybridMultilevel"/>
    <w:tmpl w:val="25300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133F0"/>
    <w:multiLevelType w:val="hybridMultilevel"/>
    <w:tmpl w:val="799CD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84A77"/>
    <w:multiLevelType w:val="hybridMultilevel"/>
    <w:tmpl w:val="ECE0F4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3262B"/>
    <w:multiLevelType w:val="hybridMultilevel"/>
    <w:tmpl w:val="FF261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51F23"/>
    <w:multiLevelType w:val="hybridMultilevel"/>
    <w:tmpl w:val="63D69CBE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 w15:restartNumberingAfterBreak="0">
    <w:nsid w:val="6BF32611"/>
    <w:multiLevelType w:val="hybridMultilevel"/>
    <w:tmpl w:val="126E7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D53BD"/>
    <w:multiLevelType w:val="hybridMultilevel"/>
    <w:tmpl w:val="8F5E87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662CF"/>
    <w:multiLevelType w:val="hybridMultilevel"/>
    <w:tmpl w:val="D3085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34012"/>
    <w:multiLevelType w:val="hybridMultilevel"/>
    <w:tmpl w:val="6ABAE1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43793"/>
    <w:multiLevelType w:val="hybridMultilevel"/>
    <w:tmpl w:val="949CC3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41355069">
    <w:abstractNumId w:val="16"/>
  </w:num>
  <w:num w:numId="2" w16cid:durableId="1304458397">
    <w:abstractNumId w:val="15"/>
  </w:num>
  <w:num w:numId="3" w16cid:durableId="520313511">
    <w:abstractNumId w:val="10"/>
  </w:num>
  <w:num w:numId="4" w16cid:durableId="1893536569">
    <w:abstractNumId w:val="18"/>
  </w:num>
  <w:num w:numId="5" w16cid:durableId="1492333748">
    <w:abstractNumId w:val="11"/>
  </w:num>
  <w:num w:numId="6" w16cid:durableId="167908096">
    <w:abstractNumId w:val="14"/>
  </w:num>
  <w:num w:numId="7" w16cid:durableId="1658875738">
    <w:abstractNumId w:val="5"/>
  </w:num>
  <w:num w:numId="8" w16cid:durableId="2018147900">
    <w:abstractNumId w:val="8"/>
  </w:num>
  <w:num w:numId="9" w16cid:durableId="1155873080">
    <w:abstractNumId w:val="24"/>
  </w:num>
  <w:num w:numId="10" w16cid:durableId="969481720">
    <w:abstractNumId w:val="21"/>
  </w:num>
  <w:num w:numId="11" w16cid:durableId="1691253094">
    <w:abstractNumId w:val="20"/>
  </w:num>
  <w:num w:numId="12" w16cid:durableId="1896695158">
    <w:abstractNumId w:val="2"/>
  </w:num>
  <w:num w:numId="13" w16cid:durableId="317656803">
    <w:abstractNumId w:val="19"/>
  </w:num>
  <w:num w:numId="14" w16cid:durableId="802120891">
    <w:abstractNumId w:val="7"/>
  </w:num>
  <w:num w:numId="15" w16cid:durableId="946813425">
    <w:abstractNumId w:val="3"/>
  </w:num>
  <w:num w:numId="16" w16cid:durableId="747069756">
    <w:abstractNumId w:val="0"/>
  </w:num>
  <w:num w:numId="17" w16cid:durableId="368410039">
    <w:abstractNumId w:val="4"/>
  </w:num>
  <w:num w:numId="18" w16cid:durableId="167256379">
    <w:abstractNumId w:val="22"/>
  </w:num>
  <w:num w:numId="19" w16cid:durableId="1238859525">
    <w:abstractNumId w:val="12"/>
  </w:num>
  <w:num w:numId="20" w16cid:durableId="598563238">
    <w:abstractNumId w:val="23"/>
  </w:num>
  <w:num w:numId="21" w16cid:durableId="775638025">
    <w:abstractNumId w:val="9"/>
  </w:num>
  <w:num w:numId="22" w16cid:durableId="6911781">
    <w:abstractNumId w:val="6"/>
  </w:num>
  <w:num w:numId="23" w16cid:durableId="1882748735">
    <w:abstractNumId w:val="1"/>
  </w:num>
  <w:num w:numId="24" w16cid:durableId="1123965322">
    <w:abstractNumId w:val="13"/>
  </w:num>
  <w:num w:numId="25" w16cid:durableId="18485184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04F"/>
    <w:rsid w:val="0000200F"/>
    <w:rsid w:val="00013213"/>
    <w:rsid w:val="0001754D"/>
    <w:rsid w:val="00017837"/>
    <w:rsid w:val="00027C4C"/>
    <w:rsid w:val="00033AA8"/>
    <w:rsid w:val="00042A9D"/>
    <w:rsid w:val="00043C6D"/>
    <w:rsid w:val="000509B4"/>
    <w:rsid w:val="000514ED"/>
    <w:rsid w:val="00051E0D"/>
    <w:rsid w:val="00051E0E"/>
    <w:rsid w:val="0006526F"/>
    <w:rsid w:val="000838D3"/>
    <w:rsid w:val="0009466A"/>
    <w:rsid w:val="000A11FC"/>
    <w:rsid w:val="000A3C55"/>
    <w:rsid w:val="000A42D9"/>
    <w:rsid w:val="000A53AB"/>
    <w:rsid w:val="000B05B3"/>
    <w:rsid w:val="000B333D"/>
    <w:rsid w:val="000D1390"/>
    <w:rsid w:val="000D23F5"/>
    <w:rsid w:val="000E0D8E"/>
    <w:rsid w:val="000F030D"/>
    <w:rsid w:val="00105158"/>
    <w:rsid w:val="001168FD"/>
    <w:rsid w:val="00125B46"/>
    <w:rsid w:val="0013050A"/>
    <w:rsid w:val="00163D8B"/>
    <w:rsid w:val="001764F4"/>
    <w:rsid w:val="001861B1"/>
    <w:rsid w:val="001D3759"/>
    <w:rsid w:val="001D6163"/>
    <w:rsid w:val="002008BD"/>
    <w:rsid w:val="00202EEC"/>
    <w:rsid w:val="0020380C"/>
    <w:rsid w:val="0021172E"/>
    <w:rsid w:val="00226065"/>
    <w:rsid w:val="002324A4"/>
    <w:rsid w:val="0023371D"/>
    <w:rsid w:val="002428A8"/>
    <w:rsid w:val="00250496"/>
    <w:rsid w:val="0025076B"/>
    <w:rsid w:val="00295EA4"/>
    <w:rsid w:val="002A3683"/>
    <w:rsid w:val="002A3B40"/>
    <w:rsid w:val="002B31D0"/>
    <w:rsid w:val="002B79AD"/>
    <w:rsid w:val="002C0200"/>
    <w:rsid w:val="002D5481"/>
    <w:rsid w:val="002E4715"/>
    <w:rsid w:val="002E7AE5"/>
    <w:rsid w:val="002F3A93"/>
    <w:rsid w:val="002F6F99"/>
    <w:rsid w:val="00304FD7"/>
    <w:rsid w:val="0030605B"/>
    <w:rsid w:val="00314E6D"/>
    <w:rsid w:val="003225FA"/>
    <w:rsid w:val="00331854"/>
    <w:rsid w:val="00332084"/>
    <w:rsid w:val="0034088C"/>
    <w:rsid w:val="0037597C"/>
    <w:rsid w:val="00392F68"/>
    <w:rsid w:val="003A37BA"/>
    <w:rsid w:val="003B53A5"/>
    <w:rsid w:val="003B6AC6"/>
    <w:rsid w:val="003B71D8"/>
    <w:rsid w:val="003D0F17"/>
    <w:rsid w:val="003F24F0"/>
    <w:rsid w:val="003F5A87"/>
    <w:rsid w:val="004062B4"/>
    <w:rsid w:val="00417EE7"/>
    <w:rsid w:val="0042245D"/>
    <w:rsid w:val="00430014"/>
    <w:rsid w:val="00431EF6"/>
    <w:rsid w:val="0044407A"/>
    <w:rsid w:val="00462EDA"/>
    <w:rsid w:val="00470D55"/>
    <w:rsid w:val="00471B2A"/>
    <w:rsid w:val="00481ED4"/>
    <w:rsid w:val="00496524"/>
    <w:rsid w:val="004A376B"/>
    <w:rsid w:val="004B39E7"/>
    <w:rsid w:val="004D6C6F"/>
    <w:rsid w:val="004E5539"/>
    <w:rsid w:val="00500C9C"/>
    <w:rsid w:val="0050221F"/>
    <w:rsid w:val="00513B56"/>
    <w:rsid w:val="00527811"/>
    <w:rsid w:val="00527DC3"/>
    <w:rsid w:val="0053416C"/>
    <w:rsid w:val="00553213"/>
    <w:rsid w:val="00556B53"/>
    <w:rsid w:val="005659D1"/>
    <w:rsid w:val="005900AA"/>
    <w:rsid w:val="00593D69"/>
    <w:rsid w:val="005A3C00"/>
    <w:rsid w:val="005B34C0"/>
    <w:rsid w:val="005B69AD"/>
    <w:rsid w:val="005C686F"/>
    <w:rsid w:val="005D113F"/>
    <w:rsid w:val="005D45D7"/>
    <w:rsid w:val="005E77BF"/>
    <w:rsid w:val="006003BC"/>
    <w:rsid w:val="00600A5A"/>
    <w:rsid w:val="006100AF"/>
    <w:rsid w:val="0061104F"/>
    <w:rsid w:val="00611F0A"/>
    <w:rsid w:val="00616259"/>
    <w:rsid w:val="00617885"/>
    <w:rsid w:val="00623834"/>
    <w:rsid w:val="006242F4"/>
    <w:rsid w:val="00642831"/>
    <w:rsid w:val="00644418"/>
    <w:rsid w:val="00646410"/>
    <w:rsid w:val="00654A84"/>
    <w:rsid w:val="00660A02"/>
    <w:rsid w:val="00676F40"/>
    <w:rsid w:val="00677270"/>
    <w:rsid w:val="00677923"/>
    <w:rsid w:val="00681F44"/>
    <w:rsid w:val="00684853"/>
    <w:rsid w:val="00686027"/>
    <w:rsid w:val="006A6B9F"/>
    <w:rsid w:val="006C3D81"/>
    <w:rsid w:val="006C5785"/>
    <w:rsid w:val="006E09F1"/>
    <w:rsid w:val="006E60FF"/>
    <w:rsid w:val="006E7AD5"/>
    <w:rsid w:val="006E7B45"/>
    <w:rsid w:val="00703348"/>
    <w:rsid w:val="00726663"/>
    <w:rsid w:val="0074771A"/>
    <w:rsid w:val="007517FD"/>
    <w:rsid w:val="00754E25"/>
    <w:rsid w:val="00761E7F"/>
    <w:rsid w:val="007644F7"/>
    <w:rsid w:val="00774927"/>
    <w:rsid w:val="00780837"/>
    <w:rsid w:val="00791EE6"/>
    <w:rsid w:val="007A3CA4"/>
    <w:rsid w:val="007A4F81"/>
    <w:rsid w:val="007A61BF"/>
    <w:rsid w:val="007A660C"/>
    <w:rsid w:val="007B0C29"/>
    <w:rsid w:val="007B3136"/>
    <w:rsid w:val="007B5864"/>
    <w:rsid w:val="007D62FD"/>
    <w:rsid w:val="007E0D33"/>
    <w:rsid w:val="007E2F28"/>
    <w:rsid w:val="007E3A0C"/>
    <w:rsid w:val="007E570F"/>
    <w:rsid w:val="007F5EFC"/>
    <w:rsid w:val="00804081"/>
    <w:rsid w:val="00805968"/>
    <w:rsid w:val="00805AD6"/>
    <w:rsid w:val="00824EB5"/>
    <w:rsid w:val="00834FCA"/>
    <w:rsid w:val="0085637D"/>
    <w:rsid w:val="0086498B"/>
    <w:rsid w:val="00867473"/>
    <w:rsid w:val="00870BC0"/>
    <w:rsid w:val="00871615"/>
    <w:rsid w:val="008724B8"/>
    <w:rsid w:val="00875ACB"/>
    <w:rsid w:val="0088236A"/>
    <w:rsid w:val="008856A1"/>
    <w:rsid w:val="00892737"/>
    <w:rsid w:val="00893046"/>
    <w:rsid w:val="008A5F7A"/>
    <w:rsid w:val="008B15D6"/>
    <w:rsid w:val="008C4814"/>
    <w:rsid w:val="008C71B6"/>
    <w:rsid w:val="008D4F82"/>
    <w:rsid w:val="008D5C69"/>
    <w:rsid w:val="008D6EC7"/>
    <w:rsid w:val="008E0731"/>
    <w:rsid w:val="008E4B6F"/>
    <w:rsid w:val="008F542D"/>
    <w:rsid w:val="008F79D5"/>
    <w:rsid w:val="0090388F"/>
    <w:rsid w:val="00903C0D"/>
    <w:rsid w:val="00926B17"/>
    <w:rsid w:val="009310C3"/>
    <w:rsid w:val="00955B29"/>
    <w:rsid w:val="00956030"/>
    <w:rsid w:val="0095632E"/>
    <w:rsid w:val="009671FA"/>
    <w:rsid w:val="00980F6F"/>
    <w:rsid w:val="00997D58"/>
    <w:rsid w:val="009A26DC"/>
    <w:rsid w:val="009B0209"/>
    <w:rsid w:val="009B29CD"/>
    <w:rsid w:val="009B4457"/>
    <w:rsid w:val="009B44FA"/>
    <w:rsid w:val="009C0C02"/>
    <w:rsid w:val="009C5317"/>
    <w:rsid w:val="009C615E"/>
    <w:rsid w:val="009E08C9"/>
    <w:rsid w:val="009E1189"/>
    <w:rsid w:val="009E1D0A"/>
    <w:rsid w:val="009E7B37"/>
    <w:rsid w:val="009F3F00"/>
    <w:rsid w:val="009F60F0"/>
    <w:rsid w:val="00A1101F"/>
    <w:rsid w:val="00A11C5B"/>
    <w:rsid w:val="00A161D2"/>
    <w:rsid w:val="00A2064C"/>
    <w:rsid w:val="00A364D5"/>
    <w:rsid w:val="00A419FA"/>
    <w:rsid w:val="00A56F51"/>
    <w:rsid w:val="00A57B2D"/>
    <w:rsid w:val="00A57E01"/>
    <w:rsid w:val="00A67F8C"/>
    <w:rsid w:val="00A87F21"/>
    <w:rsid w:val="00A95BBD"/>
    <w:rsid w:val="00AB23C1"/>
    <w:rsid w:val="00AD5BCC"/>
    <w:rsid w:val="00AE586A"/>
    <w:rsid w:val="00B015AA"/>
    <w:rsid w:val="00B04129"/>
    <w:rsid w:val="00B12314"/>
    <w:rsid w:val="00B138A9"/>
    <w:rsid w:val="00B36D63"/>
    <w:rsid w:val="00B663DB"/>
    <w:rsid w:val="00B66B4F"/>
    <w:rsid w:val="00B67100"/>
    <w:rsid w:val="00B83582"/>
    <w:rsid w:val="00B879D0"/>
    <w:rsid w:val="00B92880"/>
    <w:rsid w:val="00B95756"/>
    <w:rsid w:val="00B97170"/>
    <w:rsid w:val="00BA6907"/>
    <w:rsid w:val="00BC46BF"/>
    <w:rsid w:val="00BC6D85"/>
    <w:rsid w:val="00BD0B42"/>
    <w:rsid w:val="00BD4C3B"/>
    <w:rsid w:val="00C026C2"/>
    <w:rsid w:val="00C02AE8"/>
    <w:rsid w:val="00C0575C"/>
    <w:rsid w:val="00C10062"/>
    <w:rsid w:val="00C15649"/>
    <w:rsid w:val="00C54546"/>
    <w:rsid w:val="00C7219F"/>
    <w:rsid w:val="00C75D5E"/>
    <w:rsid w:val="00C76486"/>
    <w:rsid w:val="00C775D3"/>
    <w:rsid w:val="00CA0A62"/>
    <w:rsid w:val="00CB5371"/>
    <w:rsid w:val="00CD39FC"/>
    <w:rsid w:val="00CE4A65"/>
    <w:rsid w:val="00D0797E"/>
    <w:rsid w:val="00D217EC"/>
    <w:rsid w:val="00D21839"/>
    <w:rsid w:val="00D229D2"/>
    <w:rsid w:val="00D232A3"/>
    <w:rsid w:val="00D2357B"/>
    <w:rsid w:val="00D247A6"/>
    <w:rsid w:val="00D352FB"/>
    <w:rsid w:val="00D42AC4"/>
    <w:rsid w:val="00D45485"/>
    <w:rsid w:val="00D46C45"/>
    <w:rsid w:val="00D62819"/>
    <w:rsid w:val="00D65744"/>
    <w:rsid w:val="00D74630"/>
    <w:rsid w:val="00D821BA"/>
    <w:rsid w:val="00D87E77"/>
    <w:rsid w:val="00D93A2A"/>
    <w:rsid w:val="00DA3599"/>
    <w:rsid w:val="00DA4A7A"/>
    <w:rsid w:val="00DA5992"/>
    <w:rsid w:val="00DA68AC"/>
    <w:rsid w:val="00DB461C"/>
    <w:rsid w:val="00DC15BC"/>
    <w:rsid w:val="00DD35E1"/>
    <w:rsid w:val="00DD774E"/>
    <w:rsid w:val="00DE3F2C"/>
    <w:rsid w:val="00DE6B0A"/>
    <w:rsid w:val="00DF04C7"/>
    <w:rsid w:val="00DF3C1A"/>
    <w:rsid w:val="00E12E33"/>
    <w:rsid w:val="00E12E4C"/>
    <w:rsid w:val="00E14183"/>
    <w:rsid w:val="00E25612"/>
    <w:rsid w:val="00E34C0E"/>
    <w:rsid w:val="00E4532B"/>
    <w:rsid w:val="00E5147B"/>
    <w:rsid w:val="00E53338"/>
    <w:rsid w:val="00E5380B"/>
    <w:rsid w:val="00E634D5"/>
    <w:rsid w:val="00E70FA3"/>
    <w:rsid w:val="00E7386E"/>
    <w:rsid w:val="00E7788E"/>
    <w:rsid w:val="00E82840"/>
    <w:rsid w:val="00E9301A"/>
    <w:rsid w:val="00E9349A"/>
    <w:rsid w:val="00E959DA"/>
    <w:rsid w:val="00EA15B7"/>
    <w:rsid w:val="00EA5675"/>
    <w:rsid w:val="00EA6DED"/>
    <w:rsid w:val="00EC62CA"/>
    <w:rsid w:val="00EF6CA4"/>
    <w:rsid w:val="00F01E30"/>
    <w:rsid w:val="00F036DB"/>
    <w:rsid w:val="00F127E5"/>
    <w:rsid w:val="00F33F00"/>
    <w:rsid w:val="00F45113"/>
    <w:rsid w:val="00F53881"/>
    <w:rsid w:val="00F62AC0"/>
    <w:rsid w:val="00F646C8"/>
    <w:rsid w:val="00F7760C"/>
    <w:rsid w:val="00F77DEB"/>
    <w:rsid w:val="00FA0D1C"/>
    <w:rsid w:val="00FA5212"/>
    <w:rsid w:val="00FB30E7"/>
    <w:rsid w:val="00FB5094"/>
    <w:rsid w:val="00FC2A21"/>
    <w:rsid w:val="00FF30A5"/>
    <w:rsid w:val="00FF41B4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9F841"/>
  <w15:docId w15:val="{5574DF7F-73F5-4515-BA50-C3835582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uiPriority w:val="19"/>
    <w:qFormat/>
    <w:rsid w:val="0061104F"/>
    <w:rPr>
      <w:i/>
      <w:iCs/>
      <w:color w:val="4040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A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A2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E1189"/>
    <w:pPr>
      <w:ind w:left="720"/>
      <w:contextualSpacing/>
    </w:pPr>
  </w:style>
  <w:style w:type="table" w:styleId="Tabela-Siatka">
    <w:name w:val="Table Grid"/>
    <w:basedOn w:val="Standardowy"/>
    <w:uiPriority w:val="39"/>
    <w:rsid w:val="009E1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15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15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15B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C62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62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62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62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7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36256-5FAE-430C-BEC5-77D55729E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28 Rektora ZUT z dnia 12 kwietnia 2024 r. w sprawie powołania komisji egzaminacyjnych do przeprowadzenia egzaminu wstępnego</vt:lpstr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41 Rektora ZUT z dnia 15 kwietnia 2025 r. w sprawie powołania komisji egzaminacyjnych do przeprowadzenia egzaminu wstępnego w postępowaniu kwalifikacyjnym na studia w roku akademickim 2025/2026</dc:title>
  <dc:subject/>
  <dc:creator>Magdalena Szymczak</dc:creator>
  <cp:keywords/>
  <dc:description/>
  <cp:lastModifiedBy>Karolina Podgórska</cp:lastModifiedBy>
  <cp:revision>2</cp:revision>
  <cp:lastPrinted>2025-04-15T08:35:00Z</cp:lastPrinted>
  <dcterms:created xsi:type="dcterms:W3CDTF">2025-04-15T08:53:00Z</dcterms:created>
  <dcterms:modified xsi:type="dcterms:W3CDTF">2025-04-15T08:53:00Z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2022-08-31T12:29:29Z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c18349da-a339-4b44-ab0f-ddeac68de2cf</vt:lpwstr>
  </property>
  <property fmtid="{D5CDD505-2E9C-101B-9397-08002B2CF9AE}" pid="8" name="MSIP_Label_50945193-57ff-457d-9504-518e9bfb59a9_ContentBits">
    <vt:lpwstr>0</vt:lpwstr>
  </property>
</Properties>
</file>