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C46A3" w14:textId="52358AB0" w:rsidR="0061104F" w:rsidRPr="009C5317" w:rsidRDefault="0061104F" w:rsidP="00B83806">
      <w:pPr>
        <w:tabs>
          <w:tab w:val="left" w:pos="0"/>
        </w:tabs>
        <w:spacing w:line="276" w:lineRule="auto"/>
        <w:jc w:val="center"/>
        <w:rPr>
          <w:b/>
          <w:sz w:val="32"/>
          <w:szCs w:val="32"/>
        </w:rPr>
      </w:pPr>
      <w:bookmarkStart w:id="0" w:name="_Hlk99624814"/>
      <w:r w:rsidRPr="00791EE6">
        <w:rPr>
          <w:b/>
          <w:sz w:val="32"/>
          <w:szCs w:val="32"/>
        </w:rPr>
        <w:t>ZARZĄDZENIE NR</w:t>
      </w:r>
      <w:r w:rsidR="00647B0D">
        <w:rPr>
          <w:b/>
          <w:sz w:val="32"/>
          <w:szCs w:val="32"/>
        </w:rPr>
        <w:t xml:space="preserve"> 40</w:t>
      </w:r>
    </w:p>
    <w:p w14:paraId="669E9FB3" w14:textId="77777777" w:rsidR="0061104F" w:rsidRPr="006E60FF" w:rsidRDefault="0061104F" w:rsidP="00B83806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  <w:r w:rsidRPr="006E60FF">
        <w:rPr>
          <w:b/>
          <w:sz w:val="28"/>
          <w:szCs w:val="28"/>
        </w:rPr>
        <w:t xml:space="preserve">Rektora Zachodniopomorskiego Uniwersytetu Technologicznego w Szczecinie </w:t>
      </w:r>
    </w:p>
    <w:p w14:paraId="6E61709D" w14:textId="034E3039" w:rsidR="0061104F" w:rsidRPr="006E60FF" w:rsidRDefault="004062B4" w:rsidP="00B83806">
      <w:pPr>
        <w:tabs>
          <w:tab w:val="left" w:pos="0"/>
        </w:tabs>
        <w:spacing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</w:t>
      </w:r>
      <w:r w:rsidR="00647B0D">
        <w:rPr>
          <w:b/>
          <w:sz w:val="28"/>
          <w:szCs w:val="28"/>
        </w:rPr>
        <w:t xml:space="preserve"> 15</w:t>
      </w:r>
      <w:r w:rsidR="005D4925">
        <w:rPr>
          <w:b/>
          <w:sz w:val="28"/>
          <w:szCs w:val="28"/>
        </w:rPr>
        <w:t xml:space="preserve"> </w:t>
      </w:r>
      <w:r w:rsidR="0010677E">
        <w:rPr>
          <w:b/>
          <w:sz w:val="28"/>
          <w:szCs w:val="28"/>
        </w:rPr>
        <w:t>kwietnia</w:t>
      </w:r>
      <w:r w:rsidR="002428A8">
        <w:rPr>
          <w:b/>
          <w:sz w:val="28"/>
          <w:szCs w:val="28"/>
        </w:rPr>
        <w:t xml:space="preserve"> </w:t>
      </w:r>
      <w:r w:rsidR="00BD4C3B">
        <w:rPr>
          <w:b/>
          <w:sz w:val="28"/>
          <w:szCs w:val="28"/>
        </w:rPr>
        <w:t>202</w:t>
      </w:r>
      <w:r w:rsidR="00D1147E">
        <w:rPr>
          <w:b/>
          <w:sz w:val="28"/>
          <w:szCs w:val="28"/>
        </w:rPr>
        <w:t>5</w:t>
      </w:r>
      <w:r w:rsidR="0061104F" w:rsidRPr="006E60FF">
        <w:rPr>
          <w:b/>
          <w:sz w:val="28"/>
          <w:szCs w:val="28"/>
        </w:rPr>
        <w:t xml:space="preserve"> r.</w:t>
      </w:r>
    </w:p>
    <w:p w14:paraId="2B2A2807" w14:textId="4FA9B0D5" w:rsidR="0061104F" w:rsidRDefault="00870BC0" w:rsidP="005D4925">
      <w:pPr>
        <w:spacing w:after="240" w:line="276" w:lineRule="auto"/>
        <w:jc w:val="center"/>
        <w:rPr>
          <w:b/>
        </w:rPr>
      </w:pPr>
      <w:r>
        <w:rPr>
          <w:b/>
        </w:rPr>
        <w:t xml:space="preserve">w sprawie powołania </w:t>
      </w:r>
      <w:r w:rsidR="008E0AD3">
        <w:rPr>
          <w:b/>
        </w:rPr>
        <w:t>k</w:t>
      </w:r>
      <w:r w:rsidR="000C1C1B">
        <w:rPr>
          <w:b/>
        </w:rPr>
        <w:t xml:space="preserve">omisji </w:t>
      </w:r>
      <w:r w:rsidR="008E0AD3">
        <w:rPr>
          <w:b/>
        </w:rPr>
        <w:t>r</w:t>
      </w:r>
      <w:r w:rsidR="000C1C1B">
        <w:rPr>
          <w:b/>
        </w:rPr>
        <w:t xml:space="preserve">ekrutacyjnej </w:t>
      </w:r>
      <w:r w:rsidR="001419E4">
        <w:rPr>
          <w:b/>
        </w:rPr>
        <w:t xml:space="preserve">w </w:t>
      </w:r>
      <w:r w:rsidR="0006526F">
        <w:rPr>
          <w:b/>
        </w:rPr>
        <w:t>rekrutacji</w:t>
      </w:r>
      <w:r w:rsidR="005D4925">
        <w:rPr>
          <w:b/>
        </w:rPr>
        <w:t xml:space="preserve"> </w:t>
      </w:r>
      <w:r>
        <w:rPr>
          <w:b/>
        </w:rPr>
        <w:t>na studia</w:t>
      </w:r>
      <w:r w:rsidR="00017837">
        <w:rPr>
          <w:b/>
        </w:rPr>
        <w:t xml:space="preserve"> </w:t>
      </w:r>
      <w:r w:rsidR="005D4925">
        <w:rPr>
          <w:b/>
        </w:rPr>
        <w:br/>
      </w:r>
      <w:r w:rsidR="005D113F">
        <w:rPr>
          <w:b/>
        </w:rPr>
        <w:t>w roku akademickim 202</w:t>
      </w:r>
      <w:r w:rsidR="00D1147E">
        <w:rPr>
          <w:b/>
        </w:rPr>
        <w:t>5</w:t>
      </w:r>
      <w:r w:rsidR="005D113F">
        <w:rPr>
          <w:b/>
        </w:rPr>
        <w:t>/202</w:t>
      </w:r>
      <w:bookmarkEnd w:id="0"/>
      <w:r w:rsidR="00D1147E">
        <w:rPr>
          <w:b/>
        </w:rPr>
        <w:t>6</w:t>
      </w:r>
    </w:p>
    <w:p w14:paraId="0B4E6B17" w14:textId="4420C724" w:rsidR="002E4715" w:rsidRDefault="004062B4" w:rsidP="00B83806">
      <w:pPr>
        <w:spacing w:line="276" w:lineRule="auto"/>
        <w:jc w:val="both"/>
        <w:rPr>
          <w:spacing w:val="-4"/>
        </w:rPr>
      </w:pPr>
      <w:r>
        <w:rPr>
          <w:spacing w:val="-4"/>
        </w:rPr>
        <w:t>Na podstawie</w:t>
      </w:r>
      <w:r w:rsidR="00B83806">
        <w:rPr>
          <w:spacing w:val="-4"/>
        </w:rPr>
        <w:t xml:space="preserve"> art. 23 ust. 2 pkt 2 ustawy z dnia 20 lipca 2018 r. Prawo o szkolnictwie wyższym i nauce (tekst jedn. Dz. U. z 202</w:t>
      </w:r>
      <w:r w:rsidR="00347564">
        <w:rPr>
          <w:spacing w:val="-4"/>
        </w:rPr>
        <w:t>4</w:t>
      </w:r>
      <w:r w:rsidR="00B83806">
        <w:rPr>
          <w:spacing w:val="-4"/>
        </w:rPr>
        <w:t xml:space="preserve"> r. poz. </w:t>
      </w:r>
      <w:r w:rsidR="00347564">
        <w:rPr>
          <w:spacing w:val="-4"/>
        </w:rPr>
        <w:t>1571</w:t>
      </w:r>
      <w:r w:rsidR="00B83806">
        <w:rPr>
          <w:spacing w:val="-4"/>
        </w:rPr>
        <w:t>, z późn. zm.) oraz</w:t>
      </w:r>
      <w:r>
        <w:rPr>
          <w:spacing w:val="-4"/>
        </w:rPr>
        <w:t xml:space="preserve"> § 47 ust.</w:t>
      </w:r>
      <w:r w:rsidR="00DF04C7">
        <w:rPr>
          <w:spacing w:val="-4"/>
        </w:rPr>
        <w:t xml:space="preserve"> </w:t>
      </w:r>
      <w:r>
        <w:rPr>
          <w:spacing w:val="-4"/>
        </w:rPr>
        <w:t xml:space="preserve">2 </w:t>
      </w:r>
      <w:r w:rsidR="002E4715">
        <w:t xml:space="preserve">Statutu </w:t>
      </w:r>
      <w:r w:rsidR="00DC15BC">
        <w:rPr>
          <w:spacing w:val="-4"/>
        </w:rPr>
        <w:t>ZUT</w:t>
      </w:r>
      <w:r w:rsidR="002E4715">
        <w:rPr>
          <w:spacing w:val="-4"/>
        </w:rPr>
        <w:t xml:space="preserve"> zarządza się</w:t>
      </w:r>
      <w:r w:rsidR="002E4715" w:rsidRPr="00B1768F">
        <w:rPr>
          <w:spacing w:val="-4"/>
        </w:rPr>
        <w:t>, co</w:t>
      </w:r>
      <w:r w:rsidR="00224DE9">
        <w:rPr>
          <w:spacing w:val="-4"/>
        </w:rPr>
        <w:t> </w:t>
      </w:r>
      <w:r w:rsidR="002E4715" w:rsidRPr="00B1768F">
        <w:rPr>
          <w:spacing w:val="-4"/>
        </w:rPr>
        <w:t xml:space="preserve"> następuje:</w:t>
      </w:r>
    </w:p>
    <w:p w14:paraId="5A6EFCF6" w14:textId="77777777" w:rsidR="0061104F" w:rsidRDefault="0061104F" w:rsidP="00717CD6">
      <w:pPr>
        <w:spacing w:before="120" w:after="60" w:line="276" w:lineRule="auto"/>
        <w:jc w:val="center"/>
        <w:rPr>
          <w:b/>
        </w:rPr>
      </w:pPr>
      <w:r>
        <w:rPr>
          <w:b/>
        </w:rPr>
        <w:t>§ 1.</w:t>
      </w:r>
    </w:p>
    <w:p w14:paraId="7A7CBF40" w14:textId="10640132" w:rsidR="00DA4A7A" w:rsidRDefault="00DA3599" w:rsidP="00454A1D">
      <w:pPr>
        <w:spacing w:line="276" w:lineRule="auto"/>
        <w:jc w:val="both"/>
      </w:pPr>
      <w:r>
        <w:t>Powołuje się</w:t>
      </w:r>
      <w:r w:rsidR="6D2FEBBE">
        <w:t xml:space="preserve"> </w:t>
      </w:r>
      <w:r w:rsidR="0010677E">
        <w:t>komisj</w:t>
      </w:r>
      <w:r w:rsidR="00B83806">
        <w:t>ę</w:t>
      </w:r>
      <w:r w:rsidR="0010677E">
        <w:t xml:space="preserve"> rekrutacyjną </w:t>
      </w:r>
      <w:r w:rsidRPr="008868BF">
        <w:t xml:space="preserve">do przeprowadzenia rekrutacji </w:t>
      </w:r>
      <w:r>
        <w:t xml:space="preserve">na </w:t>
      </w:r>
      <w:r w:rsidR="0010677E">
        <w:t xml:space="preserve">kierunki studiów prowadzone </w:t>
      </w:r>
      <w:r w:rsidR="0010677E" w:rsidRPr="005D4925">
        <w:rPr>
          <w:spacing w:val="-2"/>
        </w:rPr>
        <w:t>w języku polskim</w:t>
      </w:r>
      <w:r w:rsidRPr="005D4925">
        <w:rPr>
          <w:spacing w:val="-2"/>
        </w:rPr>
        <w:t xml:space="preserve"> w roku akademickim 202</w:t>
      </w:r>
      <w:r w:rsidR="00D1147E">
        <w:rPr>
          <w:spacing w:val="-2"/>
        </w:rPr>
        <w:t>5</w:t>
      </w:r>
      <w:r w:rsidRPr="005D4925">
        <w:rPr>
          <w:spacing w:val="-2"/>
        </w:rPr>
        <w:t>/202</w:t>
      </w:r>
      <w:r w:rsidR="00D1147E">
        <w:rPr>
          <w:spacing w:val="-2"/>
        </w:rPr>
        <w:t>6</w:t>
      </w:r>
      <w:r w:rsidRPr="005D4925">
        <w:rPr>
          <w:spacing w:val="-2"/>
        </w:rPr>
        <w:t xml:space="preserve">, rozpoczynające się od </w:t>
      </w:r>
      <w:r w:rsidR="005D4925" w:rsidRPr="005D4925">
        <w:rPr>
          <w:spacing w:val="-2"/>
        </w:rPr>
        <w:t xml:space="preserve">dnia </w:t>
      </w:r>
      <w:r w:rsidRPr="005D4925">
        <w:rPr>
          <w:spacing w:val="-2"/>
        </w:rPr>
        <w:t>1 października 202</w:t>
      </w:r>
      <w:r w:rsidR="00D1147E">
        <w:rPr>
          <w:spacing w:val="-2"/>
        </w:rPr>
        <w:t>5</w:t>
      </w:r>
      <w:r w:rsidRPr="005D4925">
        <w:rPr>
          <w:spacing w:val="-2"/>
        </w:rPr>
        <w:t xml:space="preserve"> r</w:t>
      </w:r>
      <w:r w:rsidR="005D4925" w:rsidRPr="005D4925">
        <w:rPr>
          <w:spacing w:val="-2"/>
        </w:rPr>
        <w:t>.</w:t>
      </w:r>
      <w:r>
        <w:t xml:space="preserve"> (semestr zimowy) oraz </w:t>
      </w:r>
      <w:r w:rsidR="00A43945">
        <w:t xml:space="preserve">od </w:t>
      </w:r>
      <w:r w:rsidR="005D4925">
        <w:t xml:space="preserve">dnia </w:t>
      </w:r>
      <w:r>
        <w:t>1 marca 202</w:t>
      </w:r>
      <w:r w:rsidR="00D1147E">
        <w:t>6</w:t>
      </w:r>
      <w:r>
        <w:t xml:space="preserve"> roku (semestr letni), </w:t>
      </w:r>
      <w:r w:rsidRPr="008868BF">
        <w:t>w składzie</w:t>
      </w:r>
      <w:r>
        <w:t>:</w:t>
      </w:r>
    </w:p>
    <w:p w14:paraId="5808F06E" w14:textId="3054705E" w:rsidR="004541FE" w:rsidRDefault="004541FE" w:rsidP="00454A1D">
      <w:pPr>
        <w:pStyle w:val="Akapitzlist"/>
        <w:numPr>
          <w:ilvl w:val="0"/>
          <w:numId w:val="14"/>
        </w:numPr>
        <w:spacing w:before="60" w:line="276" w:lineRule="auto"/>
        <w:ind w:left="340" w:hanging="340"/>
        <w:contextualSpacing w:val="0"/>
        <w:jc w:val="both"/>
      </w:pPr>
      <w:r w:rsidRPr="00454A1D">
        <w:rPr>
          <w:bCs/>
        </w:rPr>
        <w:t>prof</w:t>
      </w:r>
      <w:r>
        <w:t xml:space="preserve">. dr hab. inż. Arkadiusz Telesiński  </w:t>
      </w:r>
      <w:r w:rsidRPr="00CA061E">
        <w:t>–</w:t>
      </w:r>
      <w:r>
        <w:t xml:space="preserve"> prorektor ds. studenckich </w:t>
      </w:r>
      <w:r w:rsidRPr="00CA061E">
        <w:t>–</w:t>
      </w:r>
      <w:r>
        <w:t xml:space="preserve"> przewodniczący</w:t>
      </w:r>
    </w:p>
    <w:p w14:paraId="293FA3F5" w14:textId="49F07B6C" w:rsidR="004541FE" w:rsidRDefault="004541FE" w:rsidP="00454A1D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</w:pPr>
      <w:r>
        <w:t>członkowie:</w:t>
      </w:r>
    </w:p>
    <w:p w14:paraId="0DB9159B" w14:textId="77777777" w:rsidR="00D5577F" w:rsidRDefault="004541FE" w:rsidP="00454A1D">
      <w:pPr>
        <w:pStyle w:val="Akapitzlist"/>
        <w:numPr>
          <w:ilvl w:val="0"/>
          <w:numId w:val="15"/>
        </w:numPr>
        <w:spacing w:line="276" w:lineRule="auto"/>
        <w:ind w:left="568" w:right="227" w:hanging="284"/>
        <w:jc w:val="both"/>
      </w:pPr>
      <w:r>
        <w:t>Dariusz Gałąszczak (WA)</w:t>
      </w:r>
    </w:p>
    <w:p w14:paraId="2CA8E54E" w14:textId="77777777" w:rsidR="00D5577F" w:rsidRDefault="004541FE" w:rsidP="00454A1D">
      <w:pPr>
        <w:pStyle w:val="Akapitzlist"/>
        <w:numPr>
          <w:ilvl w:val="0"/>
          <w:numId w:val="15"/>
        </w:numPr>
        <w:spacing w:line="276" w:lineRule="auto"/>
        <w:ind w:left="568" w:right="227" w:hanging="284"/>
        <w:jc w:val="both"/>
      </w:pPr>
      <w:r>
        <w:t>mgr inż. Oliwia Chomczyńska (WBiHZ)</w:t>
      </w:r>
    </w:p>
    <w:p w14:paraId="65E76724" w14:textId="12C50DA3" w:rsidR="004541FE" w:rsidRDefault="004541FE" w:rsidP="00454A1D">
      <w:pPr>
        <w:pStyle w:val="Akapitzlist"/>
        <w:numPr>
          <w:ilvl w:val="0"/>
          <w:numId w:val="15"/>
        </w:numPr>
        <w:spacing w:line="276" w:lineRule="auto"/>
        <w:ind w:left="568" w:right="227" w:hanging="284"/>
        <w:jc w:val="both"/>
      </w:pPr>
      <w:r>
        <w:t>Edyta Grzeszczyk (WBiIŚ)</w:t>
      </w:r>
    </w:p>
    <w:p w14:paraId="33D042E6" w14:textId="18996962" w:rsidR="00D5577F" w:rsidRDefault="00D5577F" w:rsidP="00454A1D">
      <w:pPr>
        <w:pStyle w:val="Akapitzlist"/>
        <w:numPr>
          <w:ilvl w:val="0"/>
          <w:numId w:val="15"/>
        </w:numPr>
        <w:spacing w:line="276" w:lineRule="auto"/>
        <w:ind w:left="568" w:right="227" w:hanging="284"/>
        <w:jc w:val="both"/>
      </w:pPr>
      <w:r>
        <w:t>lic. Sławomir Prorok (WEkon)</w:t>
      </w:r>
    </w:p>
    <w:p w14:paraId="6E7C5B22" w14:textId="1F42735D" w:rsidR="00D5577F" w:rsidRDefault="00D5577F" w:rsidP="00454A1D">
      <w:pPr>
        <w:pStyle w:val="Akapitzlist"/>
        <w:numPr>
          <w:ilvl w:val="0"/>
          <w:numId w:val="15"/>
        </w:numPr>
        <w:spacing w:line="276" w:lineRule="auto"/>
        <w:ind w:left="568" w:right="227" w:hanging="284"/>
        <w:jc w:val="both"/>
      </w:pPr>
      <w:r>
        <w:t>mgr Marta Mierzlikin (WE)</w:t>
      </w:r>
    </w:p>
    <w:p w14:paraId="4FC4359B" w14:textId="4FB01386" w:rsidR="00D5577F" w:rsidRDefault="00D5577F" w:rsidP="00454A1D">
      <w:pPr>
        <w:pStyle w:val="Akapitzlist"/>
        <w:numPr>
          <w:ilvl w:val="0"/>
          <w:numId w:val="15"/>
        </w:numPr>
        <w:spacing w:line="276" w:lineRule="auto"/>
        <w:ind w:left="568" w:right="227" w:hanging="284"/>
        <w:jc w:val="both"/>
      </w:pPr>
      <w:r>
        <w:t>mgr inż. Renata Zielińska (WI)</w:t>
      </w:r>
    </w:p>
    <w:p w14:paraId="142752B5" w14:textId="718B8B16" w:rsidR="00D5577F" w:rsidRDefault="00717CD6" w:rsidP="00454A1D">
      <w:pPr>
        <w:pStyle w:val="Akapitzlist"/>
        <w:numPr>
          <w:ilvl w:val="0"/>
          <w:numId w:val="15"/>
        </w:numPr>
        <w:spacing w:line="276" w:lineRule="auto"/>
        <w:ind w:left="568" w:right="227" w:hanging="284"/>
        <w:jc w:val="both"/>
      </w:pPr>
      <w:r>
        <w:t>dr inż. Dominik Gałdyński (WIMiM)</w:t>
      </w:r>
    </w:p>
    <w:p w14:paraId="3A4F27BE" w14:textId="6D04B071" w:rsidR="00717CD6" w:rsidRDefault="00717CD6" w:rsidP="00454A1D">
      <w:pPr>
        <w:pStyle w:val="Akapitzlist"/>
        <w:numPr>
          <w:ilvl w:val="0"/>
          <w:numId w:val="15"/>
        </w:numPr>
        <w:spacing w:line="276" w:lineRule="auto"/>
        <w:ind w:left="568" w:right="227" w:hanging="284"/>
        <w:jc w:val="both"/>
      </w:pPr>
      <w:r>
        <w:t>dr hab. inż. Marek Rynkiewicz, prof. ZUT (WKŚiR)</w:t>
      </w:r>
    </w:p>
    <w:p w14:paraId="43AA2266" w14:textId="5FBA5E88" w:rsidR="00717CD6" w:rsidRDefault="00717CD6" w:rsidP="00454A1D">
      <w:pPr>
        <w:pStyle w:val="Akapitzlist"/>
        <w:numPr>
          <w:ilvl w:val="0"/>
          <w:numId w:val="15"/>
        </w:numPr>
        <w:spacing w:line="276" w:lineRule="auto"/>
        <w:ind w:left="568" w:right="227" w:hanging="284"/>
        <w:jc w:val="both"/>
      </w:pPr>
      <w:r>
        <w:t>inż. Katarzyna Wasylów (WNoŻiR)</w:t>
      </w:r>
    </w:p>
    <w:p w14:paraId="482019FF" w14:textId="0936EC1F" w:rsidR="00717CD6" w:rsidRDefault="00717CD6" w:rsidP="00454A1D">
      <w:pPr>
        <w:pStyle w:val="Akapitzlist"/>
        <w:numPr>
          <w:ilvl w:val="0"/>
          <w:numId w:val="15"/>
        </w:numPr>
        <w:spacing w:line="276" w:lineRule="auto"/>
        <w:ind w:left="568" w:right="227" w:hanging="284"/>
        <w:jc w:val="both"/>
      </w:pPr>
      <w:r>
        <w:t>dr inż. Renata Dobrzyńska (WTMiT)</w:t>
      </w:r>
    </w:p>
    <w:p w14:paraId="5EAAF64C" w14:textId="16555F67" w:rsidR="00717CD6" w:rsidRDefault="00717CD6" w:rsidP="00454A1D">
      <w:pPr>
        <w:pStyle w:val="Akapitzlist"/>
        <w:numPr>
          <w:ilvl w:val="0"/>
          <w:numId w:val="15"/>
        </w:numPr>
        <w:spacing w:line="276" w:lineRule="auto"/>
        <w:ind w:left="568" w:right="227" w:hanging="284"/>
        <w:jc w:val="both"/>
      </w:pPr>
      <w:r>
        <w:t>mgr inż. Monika Niesyn (WTiICh)</w:t>
      </w:r>
    </w:p>
    <w:p w14:paraId="12E8D081" w14:textId="48F38FBE" w:rsidR="00717CD6" w:rsidRDefault="00717CD6" w:rsidP="00454A1D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</w:pPr>
      <w:r>
        <w:t xml:space="preserve">sekretarz </w:t>
      </w:r>
      <w:r w:rsidRPr="00CA061E">
        <w:t>–</w:t>
      </w:r>
      <w:r>
        <w:t xml:space="preserve"> mgr inż. Anna Jasińska </w:t>
      </w:r>
      <w:r w:rsidRPr="00CA061E">
        <w:t>–</w:t>
      </w:r>
      <w:r>
        <w:t xml:space="preserve"> </w:t>
      </w:r>
      <w:r w:rsidR="00845AF1">
        <w:t>D</w:t>
      </w:r>
      <w:r>
        <w:t>ział ds. studenckich</w:t>
      </w:r>
    </w:p>
    <w:p w14:paraId="18975049" w14:textId="77777777" w:rsidR="004541FE" w:rsidRPr="00B83806" w:rsidRDefault="004541FE" w:rsidP="00B83806">
      <w:pPr>
        <w:spacing w:line="276" w:lineRule="auto"/>
        <w:jc w:val="both"/>
      </w:pPr>
    </w:p>
    <w:p w14:paraId="0816A7C3" w14:textId="4C21F976" w:rsidR="0061104F" w:rsidRDefault="009F3F00" w:rsidP="00717CD6">
      <w:pPr>
        <w:spacing w:before="120" w:after="60" w:line="276" w:lineRule="auto"/>
        <w:jc w:val="center"/>
        <w:rPr>
          <w:b/>
        </w:rPr>
      </w:pPr>
      <w:r>
        <w:rPr>
          <w:b/>
        </w:rPr>
        <w:t>§ 2</w:t>
      </w:r>
      <w:r w:rsidR="0061104F">
        <w:rPr>
          <w:b/>
        </w:rPr>
        <w:t>.</w:t>
      </w:r>
    </w:p>
    <w:p w14:paraId="682E9CEF" w14:textId="77777777" w:rsidR="0061104F" w:rsidRDefault="0061104F" w:rsidP="00B83806">
      <w:pPr>
        <w:spacing w:line="276" w:lineRule="auto"/>
        <w:rPr>
          <w:b/>
        </w:rPr>
      </w:pPr>
      <w:r>
        <w:t>Zarządzenie wchodzi w życie z dniem podpisania.</w:t>
      </w:r>
    </w:p>
    <w:p w14:paraId="7B238EDB" w14:textId="77777777" w:rsidR="001644D3" w:rsidRPr="003B550F" w:rsidRDefault="001644D3" w:rsidP="001644D3">
      <w:pPr>
        <w:spacing w:before="600" w:after="600"/>
        <w:ind w:left="3969"/>
        <w:jc w:val="center"/>
        <w:rPr>
          <w:bCs/>
        </w:rPr>
      </w:pPr>
      <w:r w:rsidRPr="003B550F">
        <w:rPr>
          <w:bCs/>
        </w:rPr>
        <w:t xml:space="preserve">Rektor: Arkadiusz Terman </w:t>
      </w:r>
    </w:p>
    <w:sectPr w:rsidR="001644D3" w:rsidRPr="003B550F" w:rsidSect="00347564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C2D65" w14:textId="77777777" w:rsidR="00746CDD" w:rsidRDefault="00746CDD" w:rsidP="00EA15B7">
      <w:r>
        <w:separator/>
      </w:r>
    </w:p>
  </w:endnote>
  <w:endnote w:type="continuationSeparator" w:id="0">
    <w:p w14:paraId="40325C80" w14:textId="77777777" w:rsidR="00746CDD" w:rsidRDefault="00746CDD" w:rsidP="00EA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0041B" w14:textId="77777777" w:rsidR="00746CDD" w:rsidRDefault="00746CDD" w:rsidP="00EA15B7">
      <w:r>
        <w:separator/>
      </w:r>
    </w:p>
  </w:footnote>
  <w:footnote w:type="continuationSeparator" w:id="0">
    <w:p w14:paraId="1848AED0" w14:textId="77777777" w:rsidR="00746CDD" w:rsidRDefault="00746CDD" w:rsidP="00EA1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B4C88"/>
    <w:multiLevelType w:val="hybridMultilevel"/>
    <w:tmpl w:val="7D9061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927919"/>
    <w:multiLevelType w:val="hybridMultilevel"/>
    <w:tmpl w:val="272C21F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3B044BD"/>
    <w:multiLevelType w:val="hybridMultilevel"/>
    <w:tmpl w:val="76F4EB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285AE8"/>
    <w:multiLevelType w:val="hybridMultilevel"/>
    <w:tmpl w:val="9546034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A551572"/>
    <w:multiLevelType w:val="hybridMultilevel"/>
    <w:tmpl w:val="E22899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684135"/>
    <w:multiLevelType w:val="hybridMultilevel"/>
    <w:tmpl w:val="BE88E5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0364AB"/>
    <w:multiLevelType w:val="hybridMultilevel"/>
    <w:tmpl w:val="9B685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D4D83"/>
    <w:multiLevelType w:val="hybridMultilevel"/>
    <w:tmpl w:val="25300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133F0"/>
    <w:multiLevelType w:val="hybridMultilevel"/>
    <w:tmpl w:val="799CD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3262B"/>
    <w:multiLevelType w:val="hybridMultilevel"/>
    <w:tmpl w:val="FF261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51F23"/>
    <w:multiLevelType w:val="hybridMultilevel"/>
    <w:tmpl w:val="63D69CBE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6BF32611"/>
    <w:multiLevelType w:val="hybridMultilevel"/>
    <w:tmpl w:val="126E7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D5F81"/>
    <w:multiLevelType w:val="hybridMultilevel"/>
    <w:tmpl w:val="3CCCE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D53BD"/>
    <w:multiLevelType w:val="hybridMultilevel"/>
    <w:tmpl w:val="8F5E87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43793"/>
    <w:multiLevelType w:val="hybridMultilevel"/>
    <w:tmpl w:val="949CC3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0896449">
    <w:abstractNumId w:val="8"/>
  </w:num>
  <w:num w:numId="2" w16cid:durableId="526067710">
    <w:abstractNumId w:val="7"/>
  </w:num>
  <w:num w:numId="3" w16cid:durableId="145980124">
    <w:abstractNumId w:val="4"/>
  </w:num>
  <w:num w:numId="4" w16cid:durableId="1318146289">
    <w:abstractNumId w:val="9"/>
  </w:num>
  <w:num w:numId="5" w16cid:durableId="1165635447">
    <w:abstractNumId w:val="5"/>
  </w:num>
  <w:num w:numId="6" w16cid:durableId="1163666450">
    <w:abstractNumId w:val="6"/>
  </w:num>
  <w:num w:numId="7" w16cid:durableId="1183276391">
    <w:abstractNumId w:val="2"/>
  </w:num>
  <w:num w:numId="8" w16cid:durableId="1054354199">
    <w:abstractNumId w:val="3"/>
  </w:num>
  <w:num w:numId="9" w16cid:durableId="437680475">
    <w:abstractNumId w:val="14"/>
  </w:num>
  <w:num w:numId="10" w16cid:durableId="1158811009">
    <w:abstractNumId w:val="13"/>
  </w:num>
  <w:num w:numId="11" w16cid:durableId="170686514">
    <w:abstractNumId w:val="11"/>
  </w:num>
  <w:num w:numId="12" w16cid:durableId="219169654">
    <w:abstractNumId w:val="1"/>
  </w:num>
  <w:num w:numId="13" w16cid:durableId="77947880">
    <w:abstractNumId w:val="10"/>
  </w:num>
  <w:num w:numId="14" w16cid:durableId="1926037606">
    <w:abstractNumId w:val="12"/>
  </w:num>
  <w:num w:numId="15" w16cid:durableId="796217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04F"/>
    <w:rsid w:val="00003840"/>
    <w:rsid w:val="00013213"/>
    <w:rsid w:val="000159FE"/>
    <w:rsid w:val="00017837"/>
    <w:rsid w:val="00027C4C"/>
    <w:rsid w:val="00033AA8"/>
    <w:rsid w:val="00042A9D"/>
    <w:rsid w:val="000509B4"/>
    <w:rsid w:val="000514ED"/>
    <w:rsid w:val="00051E0D"/>
    <w:rsid w:val="0006526F"/>
    <w:rsid w:val="000A11FC"/>
    <w:rsid w:val="000A3C55"/>
    <w:rsid w:val="000A42D9"/>
    <w:rsid w:val="000A46A8"/>
    <w:rsid w:val="000A53AB"/>
    <w:rsid w:val="000B333D"/>
    <w:rsid w:val="000C1C1B"/>
    <w:rsid w:val="000D1390"/>
    <w:rsid w:val="000D23F5"/>
    <w:rsid w:val="000F1CBE"/>
    <w:rsid w:val="000F7BFF"/>
    <w:rsid w:val="00105158"/>
    <w:rsid w:val="0010677E"/>
    <w:rsid w:val="001168FD"/>
    <w:rsid w:val="0013050A"/>
    <w:rsid w:val="001419E4"/>
    <w:rsid w:val="00153A2B"/>
    <w:rsid w:val="00163D8B"/>
    <w:rsid w:val="001644D3"/>
    <w:rsid w:val="00195188"/>
    <w:rsid w:val="001B2A35"/>
    <w:rsid w:val="001D3759"/>
    <w:rsid w:val="001D6163"/>
    <w:rsid w:val="001E1ABA"/>
    <w:rsid w:val="002008BD"/>
    <w:rsid w:val="00202EEC"/>
    <w:rsid w:val="00224DE9"/>
    <w:rsid w:val="002324A4"/>
    <w:rsid w:val="0023371D"/>
    <w:rsid w:val="002428A8"/>
    <w:rsid w:val="0025076B"/>
    <w:rsid w:val="002541BE"/>
    <w:rsid w:val="002910D7"/>
    <w:rsid w:val="00295EA4"/>
    <w:rsid w:val="002A3B40"/>
    <w:rsid w:val="002B79AD"/>
    <w:rsid w:val="002C235A"/>
    <w:rsid w:val="002D5481"/>
    <w:rsid w:val="002E4715"/>
    <w:rsid w:val="002E7AE5"/>
    <w:rsid w:val="002F3A93"/>
    <w:rsid w:val="002F54F3"/>
    <w:rsid w:val="002F6F99"/>
    <w:rsid w:val="0030605B"/>
    <w:rsid w:val="00310420"/>
    <w:rsid w:val="00314E6D"/>
    <w:rsid w:val="00327DBD"/>
    <w:rsid w:val="00331854"/>
    <w:rsid w:val="00332084"/>
    <w:rsid w:val="0034088C"/>
    <w:rsid w:val="00347564"/>
    <w:rsid w:val="00357C8E"/>
    <w:rsid w:val="00367B4A"/>
    <w:rsid w:val="0037597C"/>
    <w:rsid w:val="003A37BA"/>
    <w:rsid w:val="003B0C31"/>
    <w:rsid w:val="003B53A5"/>
    <w:rsid w:val="003B6AC6"/>
    <w:rsid w:val="003B71D8"/>
    <w:rsid w:val="003C0DF5"/>
    <w:rsid w:val="003D0F17"/>
    <w:rsid w:val="003F5A87"/>
    <w:rsid w:val="004062B4"/>
    <w:rsid w:val="00430014"/>
    <w:rsid w:val="00431EF6"/>
    <w:rsid w:val="0044407A"/>
    <w:rsid w:val="004541FE"/>
    <w:rsid w:val="00454401"/>
    <w:rsid w:val="00454A1D"/>
    <w:rsid w:val="00470D55"/>
    <w:rsid w:val="00481ED4"/>
    <w:rsid w:val="004944E6"/>
    <w:rsid w:val="00496524"/>
    <w:rsid w:val="004A376B"/>
    <w:rsid w:val="004B39E7"/>
    <w:rsid w:val="004E5539"/>
    <w:rsid w:val="004F1282"/>
    <w:rsid w:val="00500C9C"/>
    <w:rsid w:val="0050221F"/>
    <w:rsid w:val="00511A52"/>
    <w:rsid w:val="00512D63"/>
    <w:rsid w:val="00513B56"/>
    <w:rsid w:val="00533287"/>
    <w:rsid w:val="00556B53"/>
    <w:rsid w:val="00560D96"/>
    <w:rsid w:val="005659D1"/>
    <w:rsid w:val="005A3C00"/>
    <w:rsid w:val="005D113F"/>
    <w:rsid w:val="005D45D7"/>
    <w:rsid w:val="005D4925"/>
    <w:rsid w:val="005E77BF"/>
    <w:rsid w:val="006003BC"/>
    <w:rsid w:val="006050F0"/>
    <w:rsid w:val="006100AF"/>
    <w:rsid w:val="0061104F"/>
    <w:rsid w:val="00611F0A"/>
    <w:rsid w:val="00615D29"/>
    <w:rsid w:val="00617885"/>
    <w:rsid w:val="0062022A"/>
    <w:rsid w:val="00642831"/>
    <w:rsid w:val="00646410"/>
    <w:rsid w:val="006478ED"/>
    <w:rsid w:val="00647B0D"/>
    <w:rsid w:val="00656F4F"/>
    <w:rsid w:val="00660A02"/>
    <w:rsid w:val="006768BE"/>
    <w:rsid w:val="00676F40"/>
    <w:rsid w:val="00677270"/>
    <w:rsid w:val="00677965"/>
    <w:rsid w:val="00681F44"/>
    <w:rsid w:val="00686027"/>
    <w:rsid w:val="006A6B9F"/>
    <w:rsid w:val="006A7342"/>
    <w:rsid w:val="006B4BC7"/>
    <w:rsid w:val="006C3D81"/>
    <w:rsid w:val="006C5785"/>
    <w:rsid w:val="006E60FF"/>
    <w:rsid w:val="00717CD6"/>
    <w:rsid w:val="00746CDD"/>
    <w:rsid w:val="00747E3D"/>
    <w:rsid w:val="00754E25"/>
    <w:rsid w:val="00774927"/>
    <w:rsid w:val="00780837"/>
    <w:rsid w:val="00791EE6"/>
    <w:rsid w:val="007A3CA4"/>
    <w:rsid w:val="007A4F81"/>
    <w:rsid w:val="007A61BF"/>
    <w:rsid w:val="007A660C"/>
    <w:rsid w:val="007B0C29"/>
    <w:rsid w:val="007C46A3"/>
    <w:rsid w:val="007D62FD"/>
    <w:rsid w:val="007E3A0C"/>
    <w:rsid w:val="007E570F"/>
    <w:rsid w:val="00804081"/>
    <w:rsid w:val="00805968"/>
    <w:rsid w:val="00805AD6"/>
    <w:rsid w:val="00821DCF"/>
    <w:rsid w:val="00824EB5"/>
    <w:rsid w:val="00836AB5"/>
    <w:rsid w:val="00845AF1"/>
    <w:rsid w:val="00853D35"/>
    <w:rsid w:val="0085637D"/>
    <w:rsid w:val="0086498B"/>
    <w:rsid w:val="00864AA1"/>
    <w:rsid w:val="00870BC0"/>
    <w:rsid w:val="008724B8"/>
    <w:rsid w:val="0088236A"/>
    <w:rsid w:val="00893046"/>
    <w:rsid w:val="00896AB2"/>
    <w:rsid w:val="008A5F7A"/>
    <w:rsid w:val="008C341D"/>
    <w:rsid w:val="008C5093"/>
    <w:rsid w:val="008D4F82"/>
    <w:rsid w:val="008D6EC7"/>
    <w:rsid w:val="008E0AD3"/>
    <w:rsid w:val="008E4B6F"/>
    <w:rsid w:val="008F542D"/>
    <w:rsid w:val="008F79D5"/>
    <w:rsid w:val="0090388F"/>
    <w:rsid w:val="00903C0D"/>
    <w:rsid w:val="009150DE"/>
    <w:rsid w:val="00926B17"/>
    <w:rsid w:val="00955B29"/>
    <w:rsid w:val="00956030"/>
    <w:rsid w:val="009671FA"/>
    <w:rsid w:val="0097044A"/>
    <w:rsid w:val="009768D3"/>
    <w:rsid w:val="00980F6F"/>
    <w:rsid w:val="00984D95"/>
    <w:rsid w:val="00984EDA"/>
    <w:rsid w:val="009A259C"/>
    <w:rsid w:val="009B4457"/>
    <w:rsid w:val="009B44FA"/>
    <w:rsid w:val="009C0C02"/>
    <w:rsid w:val="009C5317"/>
    <w:rsid w:val="009C615E"/>
    <w:rsid w:val="009E1189"/>
    <w:rsid w:val="009E1D0A"/>
    <w:rsid w:val="009E7B37"/>
    <w:rsid w:val="009F3F00"/>
    <w:rsid w:val="009F5C0E"/>
    <w:rsid w:val="00A11C5B"/>
    <w:rsid w:val="00A161D2"/>
    <w:rsid w:val="00A2064C"/>
    <w:rsid w:val="00A30988"/>
    <w:rsid w:val="00A364D5"/>
    <w:rsid w:val="00A43945"/>
    <w:rsid w:val="00A478D1"/>
    <w:rsid w:val="00A51005"/>
    <w:rsid w:val="00A55B20"/>
    <w:rsid w:val="00A56F51"/>
    <w:rsid w:val="00A57B2D"/>
    <w:rsid w:val="00A57E01"/>
    <w:rsid w:val="00A67F8C"/>
    <w:rsid w:val="00A95BBD"/>
    <w:rsid w:val="00A970A3"/>
    <w:rsid w:val="00AB23C1"/>
    <w:rsid w:val="00AC0452"/>
    <w:rsid w:val="00AD5BCC"/>
    <w:rsid w:val="00AE586A"/>
    <w:rsid w:val="00AF78FF"/>
    <w:rsid w:val="00B015AA"/>
    <w:rsid w:val="00B04129"/>
    <w:rsid w:val="00B16FC5"/>
    <w:rsid w:val="00B36D63"/>
    <w:rsid w:val="00B67100"/>
    <w:rsid w:val="00B83806"/>
    <w:rsid w:val="00B92880"/>
    <w:rsid w:val="00B95756"/>
    <w:rsid w:val="00BA6907"/>
    <w:rsid w:val="00BC6D85"/>
    <w:rsid w:val="00BD0B42"/>
    <w:rsid w:val="00BD4C3B"/>
    <w:rsid w:val="00C026C2"/>
    <w:rsid w:val="00C02AC3"/>
    <w:rsid w:val="00C10062"/>
    <w:rsid w:val="00C15649"/>
    <w:rsid w:val="00C54546"/>
    <w:rsid w:val="00C75D5E"/>
    <w:rsid w:val="00C76486"/>
    <w:rsid w:val="00C775D3"/>
    <w:rsid w:val="00C9769B"/>
    <w:rsid w:val="00CC2B41"/>
    <w:rsid w:val="00CD39FC"/>
    <w:rsid w:val="00CE4A65"/>
    <w:rsid w:val="00D1147E"/>
    <w:rsid w:val="00D161BE"/>
    <w:rsid w:val="00D217EC"/>
    <w:rsid w:val="00D229D2"/>
    <w:rsid w:val="00D232A3"/>
    <w:rsid w:val="00D2357B"/>
    <w:rsid w:val="00D247A6"/>
    <w:rsid w:val="00D42AC4"/>
    <w:rsid w:val="00D45485"/>
    <w:rsid w:val="00D5577F"/>
    <w:rsid w:val="00D62819"/>
    <w:rsid w:val="00D74630"/>
    <w:rsid w:val="00D821BA"/>
    <w:rsid w:val="00D93A2A"/>
    <w:rsid w:val="00DA3599"/>
    <w:rsid w:val="00DA4A7A"/>
    <w:rsid w:val="00DA68AC"/>
    <w:rsid w:val="00DB461C"/>
    <w:rsid w:val="00DC15BC"/>
    <w:rsid w:val="00DD35E1"/>
    <w:rsid w:val="00DD774E"/>
    <w:rsid w:val="00DF04C7"/>
    <w:rsid w:val="00DF3C1A"/>
    <w:rsid w:val="00DF41D0"/>
    <w:rsid w:val="00E0029D"/>
    <w:rsid w:val="00E12E33"/>
    <w:rsid w:val="00E12E4C"/>
    <w:rsid w:val="00E4532B"/>
    <w:rsid w:val="00E4605F"/>
    <w:rsid w:val="00E5147B"/>
    <w:rsid w:val="00E53338"/>
    <w:rsid w:val="00E5380B"/>
    <w:rsid w:val="00E634D5"/>
    <w:rsid w:val="00E67633"/>
    <w:rsid w:val="00E70FA3"/>
    <w:rsid w:val="00E9349A"/>
    <w:rsid w:val="00E959DA"/>
    <w:rsid w:val="00EA15B7"/>
    <w:rsid w:val="00EA5675"/>
    <w:rsid w:val="00EA6DED"/>
    <w:rsid w:val="00EF6CA4"/>
    <w:rsid w:val="00F002F0"/>
    <w:rsid w:val="00F01E30"/>
    <w:rsid w:val="00F312E5"/>
    <w:rsid w:val="00F45113"/>
    <w:rsid w:val="00F7760C"/>
    <w:rsid w:val="00F77DEB"/>
    <w:rsid w:val="00FA0D1C"/>
    <w:rsid w:val="00FA5014"/>
    <w:rsid w:val="00FA5212"/>
    <w:rsid w:val="00FA6DA4"/>
    <w:rsid w:val="00FB30E7"/>
    <w:rsid w:val="00FB5094"/>
    <w:rsid w:val="00FC2A21"/>
    <w:rsid w:val="00FD6DF1"/>
    <w:rsid w:val="00FF1122"/>
    <w:rsid w:val="00FF30A5"/>
    <w:rsid w:val="00FF41B4"/>
    <w:rsid w:val="0807E02A"/>
    <w:rsid w:val="6D2FE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9F841"/>
  <w15:docId w15:val="{5574DF7F-73F5-4515-BA50-C3835582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uiPriority w:val="19"/>
    <w:qFormat/>
    <w:rsid w:val="0061104F"/>
    <w:rPr>
      <w:i/>
      <w:iCs/>
      <w:color w:val="4040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A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A2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E1189"/>
    <w:pPr>
      <w:ind w:left="720"/>
      <w:contextualSpacing/>
    </w:pPr>
  </w:style>
  <w:style w:type="table" w:styleId="Tabela-Siatka">
    <w:name w:val="Table Grid"/>
    <w:basedOn w:val="Standardowy"/>
    <w:uiPriority w:val="39"/>
    <w:rsid w:val="009E1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15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15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15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7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36256-5FAE-430C-BEC5-77D55729E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27 Rektora ZUT z dnia 12 kwietnia 2024 r. w sprawie powołania komisji rekrutacyjnej w rekrutacji na studia w roku akademickim 2024/2025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 Rektora ZUT z dnia 15 kwietnia 2025 r. w sprawie powołania komisji rekrutacyjnej w rekrutacji na studia w roku akademickim 2025/2026</dc:title>
  <dc:subject/>
  <dc:creator>Magdalena Szymczak</dc:creator>
  <cp:keywords/>
  <dc:description/>
  <cp:lastModifiedBy>Karolina Podgórska</cp:lastModifiedBy>
  <cp:revision>2</cp:revision>
  <cp:lastPrinted>2025-04-15T08:34:00Z</cp:lastPrinted>
  <dcterms:created xsi:type="dcterms:W3CDTF">2025-04-15T08:52:00Z</dcterms:created>
  <dcterms:modified xsi:type="dcterms:W3CDTF">2025-04-15T08:52:00Z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2022-08-31T12:29:29Z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c18349da-a339-4b44-ab0f-ddeac68de2cf</vt:lpwstr>
  </property>
  <property fmtid="{D5CDD505-2E9C-101B-9397-08002B2CF9AE}" pid="8" name="MSIP_Label_50945193-57ff-457d-9504-518e9bfb59a9_ContentBits">
    <vt:lpwstr>0</vt:lpwstr>
  </property>
</Properties>
</file>