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ADD9F" w14:textId="77777777" w:rsidR="00B57FD3" w:rsidRPr="00B57FD3" w:rsidRDefault="00B57FD3" w:rsidP="00B57FD3">
      <w:pPr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146193090"/>
      <w:bookmarkEnd w:id="0"/>
      <w:r w:rsidRPr="00B57FD3">
        <w:rPr>
          <w:rFonts w:ascii="Times New Roman" w:eastAsia="Times New Roman" w:hAnsi="Times New Roman" w:cs="Times New Roman"/>
          <w:b/>
          <w:w w:val="105"/>
          <w:sz w:val="32"/>
          <w:szCs w:val="32"/>
        </w:rPr>
        <w:t xml:space="preserve">ZARZĄDZENIE </w:t>
      </w:r>
      <w:r w:rsidRPr="00B57FD3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>N</w:t>
      </w:r>
      <w:r w:rsidRPr="00B57FD3">
        <w:rPr>
          <w:rFonts w:ascii="Times New Roman" w:eastAsia="Times New Roman" w:hAnsi="Times New Roman" w:cs="Times New Roman"/>
          <w:b/>
          <w:sz w:val="32"/>
          <w:szCs w:val="32"/>
        </w:rPr>
        <w:t>R</w:t>
      </w:r>
      <w:r w:rsidRPr="00B57FD3">
        <w:rPr>
          <w:rFonts w:ascii="Times New Roman" w:eastAsia="Times New Roman" w:hAnsi="Times New Roman" w:cs="Times New Roman"/>
          <w:b/>
          <w:spacing w:val="15"/>
          <w:sz w:val="32"/>
          <w:szCs w:val="32"/>
        </w:rPr>
        <w:t xml:space="preserve"> 27</w:t>
      </w:r>
    </w:p>
    <w:p w14:paraId="0564FB8D" w14:textId="77777777" w:rsidR="00B57FD3" w:rsidRPr="00B57FD3" w:rsidRDefault="00B57FD3" w:rsidP="00B57FD3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FD3">
        <w:rPr>
          <w:rFonts w:ascii="Times New Roman" w:eastAsia="Times New Roman" w:hAnsi="Times New Roman" w:cs="Times New Roman"/>
          <w:b/>
          <w:sz w:val="28"/>
          <w:szCs w:val="28"/>
        </w:rPr>
        <w:t xml:space="preserve">Rektora Zachodniopomorskiego Uniwersytetu Technologicznego w Szczecinie </w:t>
      </w:r>
    </w:p>
    <w:p w14:paraId="0E12FB16" w14:textId="77777777" w:rsidR="00B57FD3" w:rsidRPr="00B57FD3" w:rsidRDefault="00B57FD3" w:rsidP="00B57FD3">
      <w:pPr>
        <w:spacing w:after="24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FD3">
        <w:rPr>
          <w:rFonts w:ascii="Times New Roman" w:eastAsia="Times New Roman" w:hAnsi="Times New Roman" w:cs="Times New Roman"/>
          <w:b/>
          <w:sz w:val="28"/>
          <w:szCs w:val="28"/>
        </w:rPr>
        <w:t>z dnia 27 lutego 2025 r.</w:t>
      </w:r>
    </w:p>
    <w:p w14:paraId="09372A93" w14:textId="77777777" w:rsidR="00B57FD3" w:rsidRPr="00B57FD3" w:rsidRDefault="00B57FD3" w:rsidP="00B57FD3">
      <w:pPr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FD3">
        <w:rPr>
          <w:rFonts w:ascii="Times New Roman" w:eastAsia="Times New Roman" w:hAnsi="Times New Roman" w:cs="Times New Roman"/>
          <w:b/>
          <w:sz w:val="24"/>
          <w:szCs w:val="24"/>
        </w:rPr>
        <w:t>zmieniające zarządzenie nr 81 Rektora ZUT z dnia 3 października 2024 r.</w:t>
      </w:r>
      <w:r w:rsidRPr="00B57FD3">
        <w:rPr>
          <w:rFonts w:ascii="Times New Roman" w:eastAsia="Times New Roman" w:hAnsi="Times New Roman" w:cs="Times New Roman"/>
          <w:b/>
          <w:sz w:val="24"/>
          <w:szCs w:val="24"/>
        </w:rPr>
        <w:br/>
        <w:t>w sprawie powołania Uczelnianej komisji ds. Jakości Kształcenia na kadencję 2024-2028</w:t>
      </w:r>
    </w:p>
    <w:p w14:paraId="246909FE" w14:textId="77777777" w:rsidR="00B57FD3" w:rsidRPr="00B57FD3" w:rsidRDefault="00B57FD3" w:rsidP="00B57FD3">
      <w:pPr>
        <w:spacing w:before="240" w:after="0" w:line="276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FD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57FD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FD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57FD3"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 w:rsidRPr="00B57FD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B57FD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FD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57FD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FD3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57FD3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B57FD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7FD3">
        <w:rPr>
          <w:rFonts w:ascii="Times New Roman" w:eastAsia="Calibri" w:hAnsi="Times New Roman" w:cs="Times New Roman"/>
          <w:sz w:val="24"/>
          <w:szCs w:val="24"/>
        </w:rPr>
        <w:t xml:space="preserve">art. 23 ustawy z </w:t>
      </w:r>
      <w:r w:rsidRPr="00B57FD3">
        <w:rPr>
          <w:rFonts w:ascii="Times New Roman" w:eastAsia="Times New Roman" w:hAnsi="Times New Roman" w:cs="Times New Roman"/>
          <w:spacing w:val="-1"/>
          <w:sz w:val="24"/>
          <w:szCs w:val="24"/>
        </w:rPr>
        <w:t>dnia</w:t>
      </w:r>
      <w:r w:rsidRPr="00B57FD3">
        <w:rPr>
          <w:rFonts w:ascii="Times New Roman" w:eastAsia="Calibri" w:hAnsi="Times New Roman" w:cs="Times New Roman"/>
          <w:sz w:val="24"/>
          <w:szCs w:val="24"/>
        </w:rPr>
        <w:t xml:space="preserve"> 20 lipca 2018 r. Prawo o szkolnictwie wyższym i nauce (tekst jedn. Dz. U. z 2024 r. poz. 1571, z późn.zm.), zarządza się, co następuje</w:t>
      </w:r>
      <w:r w:rsidRPr="00B57FD3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14:paraId="6CB11EC7" w14:textId="77777777" w:rsidR="00B57FD3" w:rsidRPr="00B57FD3" w:rsidRDefault="00B57FD3" w:rsidP="00B57FD3">
      <w:pPr>
        <w:spacing w:before="240"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FD3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Pr="00B57FD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57FD3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1</w:t>
      </w:r>
      <w:r w:rsidRPr="00B57FD3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.</w:t>
      </w:r>
    </w:p>
    <w:p w14:paraId="61F69966" w14:textId="77777777" w:rsidR="00B57FD3" w:rsidRPr="00B57FD3" w:rsidRDefault="00B57FD3" w:rsidP="00B57FD3">
      <w:pPr>
        <w:widowControl w:val="0"/>
        <w:spacing w:before="60" w:after="60" w:line="276" w:lineRule="auto"/>
        <w:ind w:right="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D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W zarządzeniu nr 81 Rektora ZUT z dnia 3 października 2024 r. w sprawie powołania Uczelnianej Komisji ds. Jakości Kształcenia na kadencję 2024-2028 </w:t>
      </w:r>
      <w:r w:rsidRPr="00B57FD3">
        <w:rPr>
          <w:rFonts w:ascii="Times New Roman" w:eastAsia="Calibri" w:hAnsi="Times New Roman" w:cs="Times New Roman"/>
          <w:sz w:val="24"/>
          <w:szCs w:val="24"/>
        </w:rPr>
        <w:t>wprowadza się następujące zmiany:</w:t>
      </w:r>
    </w:p>
    <w:p w14:paraId="4C67C77A" w14:textId="77777777" w:rsidR="00B57FD3" w:rsidRPr="00B57FD3" w:rsidRDefault="00B57FD3" w:rsidP="00B57FD3">
      <w:pPr>
        <w:numPr>
          <w:ilvl w:val="0"/>
          <w:numId w:val="4"/>
        </w:numPr>
        <w:spacing w:before="60" w:after="0" w:line="276" w:lineRule="auto"/>
        <w:ind w:left="34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D3">
        <w:rPr>
          <w:rFonts w:ascii="Times New Roman" w:eastAsia="Calibri" w:hAnsi="Times New Roman" w:cs="Times New Roman"/>
          <w:sz w:val="24"/>
          <w:szCs w:val="24"/>
        </w:rPr>
        <w:t xml:space="preserve">w </w:t>
      </w:r>
      <w:bookmarkStart w:id="1" w:name="_Hlk191548478"/>
      <w:r w:rsidRPr="00B57FD3">
        <w:rPr>
          <w:rFonts w:ascii="Times New Roman" w:eastAsia="Calibri" w:hAnsi="Times New Roman" w:cs="Times New Roman"/>
          <w:sz w:val="24"/>
          <w:szCs w:val="24"/>
        </w:rPr>
        <w:t>§ 1 ust.</w:t>
      </w:r>
      <w:bookmarkEnd w:id="1"/>
      <w:r w:rsidRPr="00B57FD3">
        <w:rPr>
          <w:rFonts w:ascii="Times New Roman" w:eastAsia="Calibri" w:hAnsi="Times New Roman" w:cs="Times New Roman"/>
          <w:sz w:val="24"/>
          <w:szCs w:val="24"/>
        </w:rPr>
        <w:t xml:space="preserve"> 1 pkt 5 w składzie Uczelnianej Komisji ds. Jakości Kształcenia:</w:t>
      </w:r>
    </w:p>
    <w:p w14:paraId="445C82F7" w14:textId="77777777" w:rsidR="00B57FD3" w:rsidRPr="00B57FD3" w:rsidRDefault="00B57FD3" w:rsidP="00B57FD3">
      <w:pPr>
        <w:spacing w:after="0" w:line="276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D3">
        <w:rPr>
          <w:rFonts w:ascii="Times New Roman" w:eastAsia="Calibri" w:hAnsi="Times New Roman" w:cs="Times New Roman"/>
          <w:sz w:val="24"/>
          <w:szCs w:val="24"/>
        </w:rPr>
        <w:t>a)</w:t>
      </w:r>
      <w:r w:rsidRPr="00B57FD3">
        <w:rPr>
          <w:rFonts w:ascii="Times New Roman" w:eastAsia="Calibri" w:hAnsi="Times New Roman" w:cs="Times New Roman"/>
          <w:sz w:val="24"/>
          <w:szCs w:val="24"/>
        </w:rPr>
        <w:tab/>
        <w:t>odwołuje się Adriana Kosiora (WE) – przedstawiciela Samorządu Studenckiego;</w:t>
      </w:r>
    </w:p>
    <w:p w14:paraId="2C1909EF" w14:textId="77777777" w:rsidR="00B57FD3" w:rsidRPr="00B57FD3" w:rsidRDefault="00B57FD3" w:rsidP="00B57FD3">
      <w:pPr>
        <w:spacing w:after="0" w:line="276" w:lineRule="auto"/>
        <w:ind w:left="68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D3">
        <w:rPr>
          <w:rFonts w:ascii="Times New Roman" w:eastAsia="Calibri" w:hAnsi="Times New Roman" w:cs="Times New Roman"/>
          <w:sz w:val="24"/>
          <w:szCs w:val="24"/>
        </w:rPr>
        <w:t>b)</w:t>
      </w:r>
      <w:r w:rsidRPr="00B57FD3">
        <w:rPr>
          <w:rFonts w:ascii="Times New Roman" w:eastAsia="Calibri" w:hAnsi="Times New Roman" w:cs="Times New Roman"/>
          <w:sz w:val="24"/>
          <w:szCs w:val="24"/>
        </w:rPr>
        <w:tab/>
        <w:t xml:space="preserve">powołuje się mgr inż. Kaję </w:t>
      </w:r>
      <w:proofErr w:type="spellStart"/>
      <w:r w:rsidRPr="00B57FD3">
        <w:rPr>
          <w:rFonts w:ascii="Times New Roman" w:eastAsia="Calibri" w:hAnsi="Times New Roman" w:cs="Times New Roman"/>
          <w:sz w:val="24"/>
          <w:szCs w:val="24"/>
        </w:rPr>
        <w:t>Kosmendę</w:t>
      </w:r>
      <w:proofErr w:type="spellEnd"/>
      <w:r w:rsidRPr="00B57FD3">
        <w:rPr>
          <w:rFonts w:ascii="Times New Roman" w:eastAsia="Calibri" w:hAnsi="Times New Roman" w:cs="Times New Roman"/>
          <w:sz w:val="24"/>
          <w:szCs w:val="24"/>
        </w:rPr>
        <w:t xml:space="preserve"> – przedstawiciela Samorządu Studenckiego;</w:t>
      </w:r>
    </w:p>
    <w:p w14:paraId="579EE53F" w14:textId="50385050" w:rsidR="00B57FD3" w:rsidRPr="00B57FD3" w:rsidRDefault="00B57FD3" w:rsidP="00B57FD3">
      <w:pPr>
        <w:spacing w:after="0" w:line="276" w:lineRule="auto"/>
        <w:ind w:left="34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D3">
        <w:rPr>
          <w:rFonts w:ascii="Times New Roman" w:eastAsia="Calibri" w:hAnsi="Times New Roman" w:cs="Times New Roman"/>
          <w:sz w:val="24"/>
          <w:szCs w:val="24"/>
        </w:rPr>
        <w:t>2)</w:t>
      </w:r>
      <w:r w:rsidRPr="00B57FD3">
        <w:rPr>
          <w:rFonts w:ascii="Times New Roman" w:eastAsia="Calibri" w:hAnsi="Times New Roman" w:cs="Times New Roman"/>
          <w:sz w:val="24"/>
          <w:szCs w:val="24"/>
        </w:rPr>
        <w:tab/>
        <w:t>§ 1 ust. 2 otrzymuje brzmienie:</w:t>
      </w:r>
    </w:p>
    <w:p w14:paraId="05CD9069" w14:textId="77777777" w:rsidR="00B57FD3" w:rsidRPr="00B57FD3" w:rsidRDefault="00B57FD3" w:rsidP="00B57FD3">
      <w:pPr>
        <w:spacing w:after="0" w:line="276" w:lineRule="auto"/>
        <w:ind w:left="68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D3">
        <w:rPr>
          <w:rFonts w:ascii="Times New Roman" w:eastAsia="Calibri" w:hAnsi="Times New Roman" w:cs="Times New Roman"/>
          <w:sz w:val="24"/>
          <w:szCs w:val="24"/>
        </w:rPr>
        <w:t>„2. Obowiązki sekretarza Komisji pełni pracownik Działu Kształcenia.”</w:t>
      </w:r>
    </w:p>
    <w:p w14:paraId="3A29BC8D" w14:textId="77777777" w:rsidR="00B57FD3" w:rsidRPr="00B57FD3" w:rsidRDefault="00B57FD3" w:rsidP="00B57FD3">
      <w:pPr>
        <w:spacing w:before="240"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</w:pPr>
      <w:r w:rsidRPr="00B57FD3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§ 2.</w:t>
      </w:r>
    </w:p>
    <w:p w14:paraId="6E332DBC" w14:textId="0234967E" w:rsidR="00B57FD3" w:rsidRPr="00B57FD3" w:rsidRDefault="00B57FD3" w:rsidP="00B57FD3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D3">
        <w:rPr>
          <w:rFonts w:ascii="Times New Roman" w:eastAsia="Calibri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AAA93F" w14:textId="2573DBF6" w:rsidR="007F03B4" w:rsidRPr="00556FEB" w:rsidRDefault="00556FEB" w:rsidP="00556FEB">
      <w:pPr>
        <w:tabs>
          <w:tab w:val="left" w:pos="567"/>
        </w:tabs>
        <w:spacing w:before="480" w:after="120" w:line="360" w:lineRule="atLeast"/>
        <w:ind w:left="5954"/>
        <w:jc w:val="center"/>
        <w:rPr>
          <w:rFonts w:ascii="Times New Roman" w:eastAsia="Aptos" w:hAnsi="Times New Roman" w:cs="Times New Roman"/>
          <w:sz w:val="24"/>
          <w:szCs w:val="24"/>
        </w:rPr>
      </w:pPr>
      <w:r w:rsidRPr="00556FEB">
        <w:rPr>
          <w:rFonts w:ascii="Times New Roman" w:eastAsia="Aptos" w:hAnsi="Times New Roman" w:cs="Times New Roman"/>
          <w:sz w:val="24"/>
          <w:szCs w:val="24"/>
        </w:rPr>
        <w:t xml:space="preserve">Rektor: </w:t>
      </w:r>
      <w:bookmarkStart w:id="2" w:name="_Hlk42160621"/>
      <w:r w:rsidRPr="00556FEB">
        <w:rPr>
          <w:rFonts w:ascii="Times New Roman" w:eastAsia="Aptos" w:hAnsi="Times New Roman" w:cs="Times New Roman"/>
          <w:sz w:val="24"/>
          <w:szCs w:val="24"/>
        </w:rPr>
        <w:t xml:space="preserve">Arkadiusz </w:t>
      </w:r>
      <w:proofErr w:type="spellStart"/>
      <w:r w:rsidRPr="00556FEB">
        <w:rPr>
          <w:rFonts w:ascii="Times New Roman" w:eastAsia="Aptos" w:hAnsi="Times New Roman" w:cs="Times New Roman"/>
          <w:sz w:val="24"/>
          <w:szCs w:val="24"/>
        </w:rPr>
        <w:t>Ter</w:t>
      </w:r>
      <w:bookmarkEnd w:id="2"/>
      <w:r w:rsidRPr="00556FEB">
        <w:rPr>
          <w:rFonts w:ascii="Times New Roman" w:eastAsia="Aptos" w:hAnsi="Times New Roman" w:cs="Times New Roman"/>
          <w:sz w:val="24"/>
          <w:szCs w:val="24"/>
        </w:rPr>
        <w:t>man</w:t>
      </w:r>
      <w:proofErr w:type="spellEnd"/>
    </w:p>
    <w:sectPr w:rsidR="007F03B4" w:rsidRPr="00556FEB" w:rsidSect="002B301F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74E61"/>
    <w:multiLevelType w:val="hybridMultilevel"/>
    <w:tmpl w:val="F2B0E130"/>
    <w:lvl w:ilvl="0" w:tplc="2D64C70E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E15C3"/>
    <w:multiLevelType w:val="hybridMultilevel"/>
    <w:tmpl w:val="33D024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2" w15:restartNumberingAfterBreak="0">
    <w:nsid w:val="3B7C4211"/>
    <w:multiLevelType w:val="hybridMultilevel"/>
    <w:tmpl w:val="D4D44AC0"/>
    <w:lvl w:ilvl="0" w:tplc="DFB83F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50D1F"/>
    <w:multiLevelType w:val="hybridMultilevel"/>
    <w:tmpl w:val="8DD80A5A"/>
    <w:lvl w:ilvl="0" w:tplc="7BE22BEA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010761">
    <w:abstractNumId w:val="3"/>
  </w:num>
  <w:num w:numId="2" w16cid:durableId="244464598">
    <w:abstractNumId w:val="2"/>
  </w:num>
  <w:num w:numId="3" w16cid:durableId="337466046">
    <w:abstractNumId w:val="0"/>
  </w:num>
  <w:num w:numId="4" w16cid:durableId="54645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0C"/>
    <w:rsid w:val="00046970"/>
    <w:rsid w:val="000D5904"/>
    <w:rsid w:val="000E3274"/>
    <w:rsid w:val="001414ED"/>
    <w:rsid w:val="00174E5A"/>
    <w:rsid w:val="0024105F"/>
    <w:rsid w:val="002B301F"/>
    <w:rsid w:val="002C16CB"/>
    <w:rsid w:val="002C2CE7"/>
    <w:rsid w:val="0033214A"/>
    <w:rsid w:val="00493934"/>
    <w:rsid w:val="00504F1F"/>
    <w:rsid w:val="00556FEB"/>
    <w:rsid w:val="005E2139"/>
    <w:rsid w:val="006919D6"/>
    <w:rsid w:val="006C0881"/>
    <w:rsid w:val="007A2E0A"/>
    <w:rsid w:val="007F03B4"/>
    <w:rsid w:val="00866EA3"/>
    <w:rsid w:val="008948E7"/>
    <w:rsid w:val="00895C58"/>
    <w:rsid w:val="008A4B76"/>
    <w:rsid w:val="008D6DE9"/>
    <w:rsid w:val="00921E6B"/>
    <w:rsid w:val="009759A6"/>
    <w:rsid w:val="00980CC5"/>
    <w:rsid w:val="009B0334"/>
    <w:rsid w:val="00A21808"/>
    <w:rsid w:val="00A51BF0"/>
    <w:rsid w:val="00A57F2F"/>
    <w:rsid w:val="00AA40F3"/>
    <w:rsid w:val="00AA713C"/>
    <w:rsid w:val="00AB1C96"/>
    <w:rsid w:val="00AD5507"/>
    <w:rsid w:val="00AE51AA"/>
    <w:rsid w:val="00B57FD3"/>
    <w:rsid w:val="00C5461D"/>
    <w:rsid w:val="00CA275D"/>
    <w:rsid w:val="00D52D1E"/>
    <w:rsid w:val="00E8320C"/>
    <w:rsid w:val="00FD656A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3F2F"/>
  <w15:chartTrackingRefBased/>
  <w15:docId w15:val="{0C55D607-95EC-493A-83EA-56F1DC08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320C"/>
    <w:pPr>
      <w:spacing w:after="0" w:line="276" w:lineRule="auto"/>
      <w:jc w:val="center"/>
      <w:outlineLvl w:val="0"/>
    </w:pPr>
    <w:rPr>
      <w:rFonts w:ascii="Times" w:eastAsiaTheme="majorEastAsia" w:hAnsi="Times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20C"/>
    <w:rPr>
      <w:rFonts w:ascii="Times" w:eastAsiaTheme="majorEastAsia" w:hAnsi="Times" w:cstheme="majorBidi"/>
      <w:b/>
      <w:sz w:val="24"/>
      <w:szCs w:val="32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E8320C"/>
    <w:pPr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E8320C"/>
    <w:rPr>
      <w:rFonts w:ascii="Times New Roman" w:eastAsia="Times New Roman" w:hAnsi="Times New Roman" w:cs="Times New Roman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8320C"/>
    <w:pPr>
      <w:numPr>
        <w:ilvl w:val="1"/>
      </w:numPr>
      <w:spacing w:after="240" w:line="276" w:lineRule="auto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E8320C"/>
    <w:rPr>
      <w:rFonts w:ascii="Times New Roman" w:eastAsia="Times New Roman" w:hAnsi="Times New Roman" w:cs="Times New Roman"/>
      <w:b/>
      <w:sz w:val="24"/>
    </w:rPr>
  </w:style>
  <w:style w:type="paragraph" w:customStyle="1" w:styleId="podstawaprawna">
    <w:name w:val="podstawa prawna"/>
    <w:basedOn w:val="Normalny"/>
    <w:link w:val="podstawaprawnaZnak"/>
    <w:autoRedefine/>
    <w:qFormat/>
    <w:rsid w:val="006919D6"/>
    <w:pPr>
      <w:numPr>
        <w:ilvl w:val="1"/>
      </w:numPr>
      <w:spacing w:before="240" w:after="240" w:line="276" w:lineRule="auto"/>
      <w:jc w:val="both"/>
      <w:outlineLvl w:val="2"/>
    </w:pPr>
    <w:rPr>
      <w:rFonts w:ascii="Times New Roman" w:eastAsia="Times New Roman" w:hAnsi="Times New Roman" w:cs="Times New Roman"/>
      <w:sz w:val="24"/>
    </w:rPr>
  </w:style>
  <w:style w:type="character" w:customStyle="1" w:styleId="podstawaprawnaZnak">
    <w:name w:val="podstawa prawna Znak"/>
    <w:basedOn w:val="Domylnaczcionkaakapitu"/>
    <w:link w:val="podstawaprawna"/>
    <w:rsid w:val="006919D6"/>
    <w:rPr>
      <w:rFonts w:ascii="Times New Roman" w:eastAsia="Times New Roman" w:hAnsi="Times New Roman" w:cs="Times New Roman"/>
      <w:sz w:val="24"/>
    </w:rPr>
  </w:style>
  <w:style w:type="character" w:customStyle="1" w:styleId="akapitZnak">
    <w:name w:val="akapit Znak"/>
    <w:basedOn w:val="Domylnaczcionkaakapitu"/>
    <w:link w:val="akapit"/>
    <w:locked/>
    <w:rsid w:val="006919D6"/>
    <w:rPr>
      <w:bCs/>
      <w:sz w:val="24"/>
      <w:szCs w:val="20"/>
    </w:rPr>
  </w:style>
  <w:style w:type="paragraph" w:customStyle="1" w:styleId="akapit">
    <w:name w:val="akapit"/>
    <w:basedOn w:val="Normalny"/>
    <w:next w:val="Normalny"/>
    <w:link w:val="akapitZnak"/>
    <w:qFormat/>
    <w:rsid w:val="006919D6"/>
    <w:pPr>
      <w:spacing w:after="0" w:line="276" w:lineRule="auto"/>
      <w:jc w:val="both"/>
    </w:pPr>
    <w:rPr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6919D6"/>
    <w:pPr>
      <w:ind w:left="720"/>
      <w:contextualSpacing/>
    </w:pPr>
  </w:style>
  <w:style w:type="character" w:customStyle="1" w:styleId="rektorpodpisZnak">
    <w:name w:val="rektor podpis Znak"/>
    <w:basedOn w:val="Domylnaczcionkaakapitu"/>
    <w:link w:val="rektorpodpis"/>
    <w:locked/>
    <w:rsid w:val="006C0881"/>
    <w:rPr>
      <w:sz w:val="24"/>
    </w:rPr>
  </w:style>
  <w:style w:type="paragraph" w:customStyle="1" w:styleId="rektorpodpis">
    <w:name w:val="rektor podpis"/>
    <w:basedOn w:val="Normalny"/>
    <w:link w:val="rektorpodpisZnak"/>
    <w:qFormat/>
    <w:rsid w:val="006C0881"/>
    <w:pPr>
      <w:spacing w:before="240" w:after="0" w:line="720" w:lineRule="auto"/>
      <w:ind w:left="5670"/>
      <w:jc w:val="center"/>
      <w:outlineLvl w:val="4"/>
    </w:pPr>
    <w:rPr>
      <w:sz w:val="24"/>
    </w:rPr>
  </w:style>
  <w:style w:type="paragraph" w:customStyle="1" w:styleId="a">
    <w:name w:val="§"/>
    <w:basedOn w:val="Normalny"/>
    <w:uiPriority w:val="99"/>
    <w:rsid w:val="00FD656A"/>
    <w:pPr>
      <w:spacing w:before="240" w:after="0" w:line="3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98 Rektora ZUT z dnia 12 listopada 2024 r. zmieniające zarządzenie nr 82 Rektora ZUT z dnia 3 października 2024 r. w sprawie powołania Rady do spraw kształcenia w ZUT na kadencję 2024–2028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98 Rektora ZUT z dnia 12 listopada 2024 r. zmieniające zarządzenie nr 82 Rektora ZUT z dnia 3 października 2024 r. w sprawie powołania Rady do spraw kształcenia w ZUT na kadencję 2024–2028</dc:title>
  <dc:subject/>
  <dc:creator>Aleksandra Rosińska</dc:creator>
  <cp:keywords/>
  <dc:description/>
  <cp:lastModifiedBy>Aleksandra Parkitna</cp:lastModifiedBy>
  <cp:revision>3</cp:revision>
  <cp:lastPrinted>2025-02-27T10:40:00Z</cp:lastPrinted>
  <dcterms:created xsi:type="dcterms:W3CDTF">2025-02-27T10:40:00Z</dcterms:created>
  <dcterms:modified xsi:type="dcterms:W3CDTF">2025-02-27T11:45:00Z</dcterms:modified>
</cp:coreProperties>
</file>