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2486" w14:textId="36E2B060" w:rsidR="00241CBA" w:rsidRPr="009C5317" w:rsidRDefault="00241CBA" w:rsidP="00241CBA">
      <w:pPr>
        <w:spacing w:line="276" w:lineRule="auto"/>
        <w:jc w:val="center"/>
        <w:rPr>
          <w:b/>
          <w:sz w:val="32"/>
          <w:szCs w:val="32"/>
        </w:rPr>
      </w:pPr>
      <w:bookmarkStart w:id="0" w:name="_Hlk99624814"/>
      <w:bookmarkStart w:id="1" w:name="_Hlk142031282"/>
      <w:bookmarkStart w:id="2" w:name="_Hlk181693069"/>
      <w:r w:rsidRPr="00791EE6">
        <w:rPr>
          <w:b/>
          <w:sz w:val="32"/>
          <w:szCs w:val="32"/>
        </w:rPr>
        <w:t xml:space="preserve">ZARZĄDZENIE NR </w:t>
      </w:r>
      <w:r w:rsidR="00FD712E">
        <w:rPr>
          <w:b/>
          <w:sz w:val="32"/>
          <w:szCs w:val="32"/>
        </w:rPr>
        <w:t>95</w:t>
      </w:r>
    </w:p>
    <w:p w14:paraId="53AF0477" w14:textId="77777777" w:rsidR="00241CBA" w:rsidRPr="006E60FF" w:rsidRDefault="00241CBA" w:rsidP="00241CBA">
      <w:pPr>
        <w:spacing w:line="276" w:lineRule="auto"/>
        <w:jc w:val="center"/>
        <w:rPr>
          <w:b/>
          <w:sz w:val="28"/>
          <w:szCs w:val="28"/>
        </w:rPr>
      </w:pPr>
      <w:r w:rsidRPr="006E60FF">
        <w:rPr>
          <w:b/>
          <w:sz w:val="28"/>
          <w:szCs w:val="28"/>
        </w:rPr>
        <w:t xml:space="preserve">Rektora Zachodniopomorskiego Uniwersytetu Technologicznego w Szczecinie </w:t>
      </w:r>
    </w:p>
    <w:p w14:paraId="7C4B369F" w14:textId="26B02207" w:rsidR="00241CBA" w:rsidRPr="006E60FF" w:rsidRDefault="00241CBA" w:rsidP="00241CBA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1754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742D90">
        <w:rPr>
          <w:b/>
          <w:sz w:val="28"/>
          <w:szCs w:val="28"/>
        </w:rPr>
        <w:t>listopada</w:t>
      </w:r>
      <w:r w:rsidR="00DA1A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42D90">
        <w:rPr>
          <w:b/>
          <w:sz w:val="28"/>
          <w:szCs w:val="28"/>
        </w:rPr>
        <w:t>4</w:t>
      </w:r>
      <w:r w:rsidRPr="006E60FF">
        <w:rPr>
          <w:b/>
          <w:sz w:val="28"/>
          <w:szCs w:val="28"/>
        </w:rPr>
        <w:t xml:space="preserve"> r.</w:t>
      </w:r>
    </w:p>
    <w:p w14:paraId="6C7B7974" w14:textId="08A9D48B" w:rsidR="00241CBA" w:rsidRPr="00E9301A" w:rsidRDefault="00241CBA" w:rsidP="00241CBA">
      <w:pPr>
        <w:spacing w:after="240" w:line="276" w:lineRule="auto"/>
        <w:jc w:val="center"/>
        <w:rPr>
          <w:b/>
        </w:rPr>
      </w:pPr>
      <w:r>
        <w:rPr>
          <w:b/>
        </w:rPr>
        <w:t xml:space="preserve">zmieniające zarządzenie nr </w:t>
      </w:r>
      <w:r w:rsidR="00742D90">
        <w:rPr>
          <w:b/>
        </w:rPr>
        <w:t>27</w:t>
      </w:r>
      <w:r>
        <w:rPr>
          <w:b/>
        </w:rPr>
        <w:t xml:space="preserve"> Rektora ZUT z dnia</w:t>
      </w:r>
      <w:r w:rsidR="00742D90">
        <w:rPr>
          <w:b/>
        </w:rPr>
        <w:t xml:space="preserve"> 12</w:t>
      </w:r>
      <w:r>
        <w:rPr>
          <w:b/>
        </w:rPr>
        <w:t xml:space="preserve"> </w:t>
      </w:r>
      <w:r w:rsidR="00742D90">
        <w:rPr>
          <w:b/>
        </w:rPr>
        <w:t>kwietnia</w:t>
      </w:r>
      <w:r>
        <w:rPr>
          <w:b/>
        </w:rPr>
        <w:t xml:space="preserve"> 202</w:t>
      </w:r>
      <w:r w:rsidR="00742D90">
        <w:rPr>
          <w:b/>
        </w:rPr>
        <w:t>4</w:t>
      </w:r>
      <w:r>
        <w:rPr>
          <w:b/>
        </w:rPr>
        <w:t xml:space="preserve"> r. </w:t>
      </w:r>
      <w:r>
        <w:rPr>
          <w:b/>
        </w:rPr>
        <w:br/>
      </w:r>
      <w:r w:rsidRPr="00E9301A">
        <w:rPr>
          <w:b/>
        </w:rPr>
        <w:t>w sprawie powołania komis</w:t>
      </w:r>
      <w:r w:rsidR="00742D90">
        <w:rPr>
          <w:b/>
        </w:rPr>
        <w:t>ji rekrutacyjnej</w:t>
      </w:r>
      <w:r w:rsidRPr="00E9301A">
        <w:rPr>
          <w:b/>
        </w:rPr>
        <w:t xml:space="preserve"> </w:t>
      </w:r>
      <w:r w:rsidR="00742D90">
        <w:rPr>
          <w:b/>
        </w:rPr>
        <w:t xml:space="preserve">w rekrutacji na studia </w:t>
      </w:r>
      <w:r w:rsidR="00742D90">
        <w:rPr>
          <w:b/>
        </w:rPr>
        <w:br/>
      </w:r>
      <w:r w:rsidRPr="00E9301A">
        <w:rPr>
          <w:b/>
        </w:rPr>
        <w:t>w roku akademickim 202</w:t>
      </w:r>
      <w:r w:rsidR="00742D90">
        <w:rPr>
          <w:b/>
        </w:rPr>
        <w:t>4</w:t>
      </w:r>
      <w:r w:rsidRPr="00E9301A">
        <w:rPr>
          <w:b/>
        </w:rPr>
        <w:t>/202</w:t>
      </w:r>
      <w:bookmarkEnd w:id="0"/>
      <w:bookmarkEnd w:id="1"/>
      <w:r w:rsidR="00742D90">
        <w:rPr>
          <w:b/>
        </w:rPr>
        <w:t>5</w:t>
      </w:r>
    </w:p>
    <w:bookmarkEnd w:id="2"/>
    <w:p w14:paraId="57EF558B" w14:textId="0445B4ED" w:rsidR="00241CBA" w:rsidRPr="00E9301A" w:rsidRDefault="00241CBA" w:rsidP="00241CBA">
      <w:pPr>
        <w:spacing w:line="276" w:lineRule="auto"/>
        <w:jc w:val="both"/>
        <w:rPr>
          <w:spacing w:val="-4"/>
        </w:rPr>
      </w:pPr>
      <w:r w:rsidRPr="00E9301A">
        <w:rPr>
          <w:spacing w:val="-4"/>
        </w:rPr>
        <w:t xml:space="preserve">Na podstawie </w:t>
      </w:r>
      <w:r w:rsidRPr="00E9301A">
        <w:rPr>
          <w:spacing w:val="-6"/>
        </w:rPr>
        <w:t>art. 23 ust. 2 pkt 2 ustawy z dnia 20 lipca 2018 r. Prawo o szkolnictwie</w:t>
      </w:r>
      <w:r w:rsidRPr="00E9301A">
        <w:rPr>
          <w:spacing w:val="-5"/>
        </w:rPr>
        <w:t xml:space="preserve"> </w:t>
      </w:r>
      <w:r w:rsidRPr="00E9301A">
        <w:rPr>
          <w:spacing w:val="-6"/>
        </w:rPr>
        <w:t xml:space="preserve">wyższym i nauce </w:t>
      </w:r>
      <w:r w:rsidRPr="001754B1">
        <w:rPr>
          <w:spacing w:val="-8"/>
        </w:rPr>
        <w:t>(tekst jedn. Dz. U. z 202</w:t>
      </w:r>
      <w:r w:rsidR="00FD712E" w:rsidRPr="001754B1">
        <w:rPr>
          <w:spacing w:val="-8"/>
        </w:rPr>
        <w:t>4</w:t>
      </w:r>
      <w:r w:rsidRPr="001754B1">
        <w:rPr>
          <w:spacing w:val="-8"/>
        </w:rPr>
        <w:t xml:space="preserve"> r. poz. </w:t>
      </w:r>
      <w:r w:rsidR="00FD712E" w:rsidRPr="001754B1">
        <w:rPr>
          <w:spacing w:val="-8"/>
        </w:rPr>
        <w:t>1571</w:t>
      </w:r>
      <w:r w:rsidRPr="001754B1">
        <w:rPr>
          <w:spacing w:val="-8"/>
        </w:rPr>
        <w:t>, z późn</w:t>
      </w:r>
      <w:r w:rsidR="00FD712E" w:rsidRPr="001754B1">
        <w:rPr>
          <w:spacing w:val="-8"/>
        </w:rPr>
        <w:t xml:space="preserve">. </w:t>
      </w:r>
      <w:r w:rsidRPr="001754B1">
        <w:rPr>
          <w:spacing w:val="-8"/>
        </w:rPr>
        <w:t>zm.)</w:t>
      </w:r>
      <w:r w:rsidRPr="00E9301A">
        <w:t xml:space="preserve"> </w:t>
      </w:r>
      <w:r w:rsidR="00192911">
        <w:t xml:space="preserve">oraz </w:t>
      </w:r>
      <w:r w:rsidRPr="00E9301A">
        <w:rPr>
          <w:spacing w:val="-4"/>
        </w:rPr>
        <w:t xml:space="preserve">§ </w:t>
      </w:r>
      <w:r w:rsidR="00192911">
        <w:rPr>
          <w:spacing w:val="-4"/>
        </w:rPr>
        <w:t xml:space="preserve">47 ust. 2 Statutu ZUT </w:t>
      </w:r>
      <w:r w:rsidRPr="00E9301A">
        <w:rPr>
          <w:spacing w:val="-4"/>
        </w:rPr>
        <w:t xml:space="preserve"> zarządza się, co</w:t>
      </w:r>
      <w:r w:rsidR="00441913">
        <w:rPr>
          <w:spacing w:val="-4"/>
        </w:rPr>
        <w:t> </w:t>
      </w:r>
      <w:r w:rsidRPr="00E9301A">
        <w:rPr>
          <w:spacing w:val="-4"/>
        </w:rPr>
        <w:t xml:space="preserve"> następuje:</w:t>
      </w:r>
    </w:p>
    <w:p w14:paraId="13B19FD3" w14:textId="77777777" w:rsidR="00241CBA" w:rsidRPr="00462EDA" w:rsidRDefault="00241CBA" w:rsidP="00241CBA">
      <w:pPr>
        <w:spacing w:before="120" w:line="276" w:lineRule="auto"/>
        <w:jc w:val="center"/>
        <w:rPr>
          <w:b/>
        </w:rPr>
      </w:pPr>
      <w:r w:rsidRPr="00462EDA">
        <w:rPr>
          <w:b/>
        </w:rPr>
        <w:t>§ 1.</w:t>
      </w:r>
    </w:p>
    <w:p w14:paraId="73A65D9E" w14:textId="45C818C9" w:rsidR="00973408" w:rsidRDefault="00973408" w:rsidP="00973408">
      <w:pPr>
        <w:spacing w:line="276" w:lineRule="auto"/>
        <w:jc w:val="both"/>
      </w:pPr>
      <w:r>
        <w:t xml:space="preserve">W zarządzeniu nr </w:t>
      </w:r>
      <w:r w:rsidR="00192911">
        <w:t>27</w:t>
      </w:r>
      <w:r>
        <w:t xml:space="preserve"> Rektora ZUT z dnia </w:t>
      </w:r>
      <w:r w:rsidR="00192911">
        <w:t>12</w:t>
      </w:r>
      <w:r>
        <w:t xml:space="preserve"> </w:t>
      </w:r>
      <w:r w:rsidR="00192911">
        <w:t>kwietnia</w:t>
      </w:r>
      <w:r>
        <w:t xml:space="preserve"> 202</w:t>
      </w:r>
      <w:r w:rsidR="00192911">
        <w:t>4</w:t>
      </w:r>
      <w:r>
        <w:t xml:space="preserve"> r. w sprawie powołania komisji </w:t>
      </w:r>
      <w:r w:rsidR="00A72A74">
        <w:t xml:space="preserve">rekrutacyjnej </w:t>
      </w:r>
      <w:r w:rsidR="0061200F">
        <w:t>w rekrutacji na studia w roku akademickim 2024/</w:t>
      </w:r>
      <w:r w:rsidR="0061200F" w:rsidRPr="00441913">
        <w:t>2025</w:t>
      </w:r>
      <w:r w:rsidR="00441913">
        <w:t> </w:t>
      </w:r>
      <w:r w:rsidRPr="00441913">
        <w:t>w</w:t>
      </w:r>
      <w:r w:rsidRPr="00441913">
        <w:rPr>
          <w:spacing w:val="-32"/>
        </w:rPr>
        <w:t xml:space="preserve"> § 1</w:t>
      </w:r>
      <w:r w:rsidR="0061200F" w:rsidRPr="00441913">
        <w:rPr>
          <w:spacing w:val="-32"/>
        </w:rPr>
        <w:t xml:space="preserve"> w</w:t>
      </w:r>
      <w:r w:rsidR="0061200F">
        <w:t xml:space="preserve"> składzie komisji wprowadza się zmiany:</w:t>
      </w:r>
    </w:p>
    <w:p w14:paraId="10DE1C37" w14:textId="6B4214DF" w:rsidR="00973408" w:rsidRPr="00AE5EF3" w:rsidRDefault="00973408" w:rsidP="0081701E">
      <w:pPr>
        <w:pStyle w:val="Akapitzlist"/>
        <w:numPr>
          <w:ilvl w:val="0"/>
          <w:numId w:val="1"/>
        </w:numPr>
        <w:spacing w:line="276" w:lineRule="auto"/>
        <w:ind w:left="340" w:hanging="340"/>
        <w:jc w:val="both"/>
      </w:pPr>
      <w:r w:rsidRPr="00973408">
        <w:t>odwołuje się</w:t>
      </w:r>
      <w:r w:rsidR="0005362F">
        <w:t xml:space="preserve"> z funkcji </w:t>
      </w:r>
      <w:r w:rsidR="00AE5EF3">
        <w:t xml:space="preserve">przewodniczącego </w:t>
      </w:r>
      <w:r w:rsidR="00AE5EF3" w:rsidRPr="003F7B36">
        <w:rPr>
          <w:spacing w:val="-10"/>
        </w:rPr>
        <w:t xml:space="preserve">prof. </w:t>
      </w:r>
      <w:r w:rsidRPr="003F7B36">
        <w:rPr>
          <w:color w:val="000000"/>
          <w:spacing w:val="-10"/>
        </w:rPr>
        <w:t>dr</w:t>
      </w:r>
      <w:r w:rsidR="0081701E" w:rsidRPr="003F7B36">
        <w:rPr>
          <w:color w:val="000000"/>
          <w:spacing w:val="-10"/>
        </w:rPr>
        <w:t>.</w:t>
      </w:r>
      <w:r w:rsidRPr="003F7B36">
        <w:rPr>
          <w:color w:val="000000"/>
          <w:spacing w:val="-10"/>
        </w:rPr>
        <w:t xml:space="preserve"> hab. inż.</w:t>
      </w:r>
      <w:r w:rsidRPr="00973408">
        <w:rPr>
          <w:color w:val="000000"/>
        </w:rPr>
        <w:t xml:space="preserve"> </w:t>
      </w:r>
      <w:r w:rsidR="00AE5EF3">
        <w:rPr>
          <w:color w:val="000000"/>
        </w:rPr>
        <w:t>Arkadiusza Termana</w:t>
      </w:r>
      <w:r w:rsidR="001754B1">
        <w:rPr>
          <w:color w:val="000000"/>
        </w:rPr>
        <w:t>,</w:t>
      </w:r>
      <w:r w:rsidR="003F7B36">
        <w:rPr>
          <w:color w:val="000000"/>
        </w:rPr>
        <w:t xml:space="preserve"> </w:t>
      </w:r>
    </w:p>
    <w:p w14:paraId="33523292" w14:textId="675C786E" w:rsidR="00DA1A94" w:rsidRPr="00AE5EF3" w:rsidRDefault="00DA1A94" w:rsidP="00AE5EF3">
      <w:pPr>
        <w:pStyle w:val="Akapitzlist"/>
        <w:numPr>
          <w:ilvl w:val="0"/>
          <w:numId w:val="1"/>
        </w:numPr>
        <w:spacing w:line="276" w:lineRule="auto"/>
        <w:ind w:left="340" w:hanging="340"/>
        <w:jc w:val="both"/>
      </w:pPr>
      <w:r w:rsidRPr="00AE5EF3">
        <w:rPr>
          <w:spacing w:val="-4"/>
        </w:rPr>
        <w:t xml:space="preserve">powołuje się </w:t>
      </w:r>
      <w:r w:rsidR="001754B1">
        <w:rPr>
          <w:spacing w:val="-4"/>
        </w:rPr>
        <w:t>do pełnienia</w:t>
      </w:r>
      <w:r w:rsidRPr="00AE5EF3">
        <w:rPr>
          <w:spacing w:val="-4"/>
        </w:rPr>
        <w:t xml:space="preserve"> </w:t>
      </w:r>
      <w:r w:rsidR="0005362F">
        <w:rPr>
          <w:spacing w:val="-4"/>
        </w:rPr>
        <w:t>funkcj</w:t>
      </w:r>
      <w:r w:rsidR="001754B1">
        <w:rPr>
          <w:spacing w:val="-4"/>
        </w:rPr>
        <w:t>i</w:t>
      </w:r>
      <w:r w:rsidR="0005362F">
        <w:rPr>
          <w:spacing w:val="-4"/>
        </w:rPr>
        <w:t xml:space="preserve"> </w:t>
      </w:r>
      <w:r w:rsidR="00AE5EF3">
        <w:rPr>
          <w:spacing w:val="-4"/>
        </w:rPr>
        <w:t xml:space="preserve">przewodniczącego </w:t>
      </w:r>
      <w:r w:rsidR="003F7B36" w:rsidRPr="003F7B36">
        <w:rPr>
          <w:spacing w:val="-10"/>
        </w:rPr>
        <w:t xml:space="preserve">prof. </w:t>
      </w:r>
      <w:r w:rsidR="003F7B36" w:rsidRPr="003F7B36">
        <w:rPr>
          <w:color w:val="000000"/>
          <w:spacing w:val="-10"/>
        </w:rPr>
        <w:t>dr. hab. inż.</w:t>
      </w:r>
      <w:r w:rsidR="003F7B36" w:rsidRPr="00973408">
        <w:rPr>
          <w:color w:val="000000"/>
        </w:rPr>
        <w:t xml:space="preserve"> </w:t>
      </w:r>
      <w:r w:rsidR="00AE5EF3">
        <w:rPr>
          <w:color w:val="000000"/>
        </w:rPr>
        <w:t>Arkadiusza Telesińskiego</w:t>
      </w:r>
      <w:r w:rsidR="001754B1">
        <w:rPr>
          <w:color w:val="000000"/>
        </w:rPr>
        <w:t>.</w:t>
      </w:r>
    </w:p>
    <w:p w14:paraId="204D0B77" w14:textId="71267F3D" w:rsidR="00241CBA" w:rsidRPr="0081701E" w:rsidRDefault="0081701E" w:rsidP="0081701E">
      <w:pPr>
        <w:spacing w:before="120" w:line="276" w:lineRule="auto"/>
        <w:jc w:val="center"/>
        <w:rPr>
          <w:b/>
          <w:bCs/>
        </w:rPr>
      </w:pPr>
      <w:r w:rsidRPr="0081701E">
        <w:rPr>
          <w:b/>
          <w:bCs/>
        </w:rPr>
        <w:t>§ 2.</w:t>
      </w:r>
    </w:p>
    <w:p w14:paraId="160E0AC2" w14:textId="77777777" w:rsidR="0081701E" w:rsidRDefault="0081701E" w:rsidP="0081701E">
      <w:pPr>
        <w:spacing w:line="276" w:lineRule="auto"/>
        <w:rPr>
          <w:b/>
        </w:rPr>
      </w:pPr>
      <w:r>
        <w:t>Zarządzenie wchodzi w życie z dniem podpisania.</w:t>
      </w:r>
    </w:p>
    <w:p w14:paraId="4281D1C4" w14:textId="77777777" w:rsidR="009504FB" w:rsidRPr="000F175A" w:rsidRDefault="009504FB" w:rsidP="009504FB">
      <w:pPr>
        <w:spacing w:before="600" w:after="720"/>
        <w:ind w:left="6237"/>
      </w:pPr>
      <w:r w:rsidRPr="000F175A">
        <w:t>Rektor: Arkadiusz Terman</w:t>
      </w:r>
    </w:p>
    <w:p w14:paraId="74F2ACEA" w14:textId="3A8CB17D" w:rsidR="002B7D1C" w:rsidRPr="00AE5EF3" w:rsidRDefault="002B7D1C" w:rsidP="009504FB">
      <w:pPr>
        <w:spacing w:before="360" w:after="720" w:line="276" w:lineRule="auto"/>
        <w:ind w:left="4536"/>
        <w:jc w:val="center"/>
        <w:rPr>
          <w:lang w:val="de-DE"/>
        </w:rPr>
      </w:pPr>
    </w:p>
    <w:sectPr w:rsidR="002B7D1C" w:rsidRPr="00AE5EF3" w:rsidSect="006626F0">
      <w:pgSz w:w="11906" w:h="16838" w:code="9"/>
      <w:pgMar w:top="851" w:right="851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54C3" w14:textId="77777777" w:rsidR="007155C4" w:rsidRDefault="007155C4" w:rsidP="002B7D1C">
      <w:r>
        <w:separator/>
      </w:r>
    </w:p>
  </w:endnote>
  <w:endnote w:type="continuationSeparator" w:id="0">
    <w:p w14:paraId="152342C2" w14:textId="77777777" w:rsidR="007155C4" w:rsidRDefault="007155C4" w:rsidP="002B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6D90" w14:textId="77777777" w:rsidR="007155C4" w:rsidRDefault="007155C4" w:rsidP="002B7D1C">
      <w:r>
        <w:separator/>
      </w:r>
    </w:p>
  </w:footnote>
  <w:footnote w:type="continuationSeparator" w:id="0">
    <w:p w14:paraId="4F3DF258" w14:textId="77777777" w:rsidR="007155C4" w:rsidRDefault="007155C4" w:rsidP="002B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56F44"/>
    <w:multiLevelType w:val="hybridMultilevel"/>
    <w:tmpl w:val="50681A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80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BA"/>
    <w:rsid w:val="0005362F"/>
    <w:rsid w:val="00061669"/>
    <w:rsid w:val="00122E86"/>
    <w:rsid w:val="001754B1"/>
    <w:rsid w:val="00192911"/>
    <w:rsid w:val="00241CBA"/>
    <w:rsid w:val="00280276"/>
    <w:rsid w:val="002B7D1C"/>
    <w:rsid w:val="003F7B36"/>
    <w:rsid w:val="00441913"/>
    <w:rsid w:val="005B0260"/>
    <w:rsid w:val="005D4FD4"/>
    <w:rsid w:val="0061200F"/>
    <w:rsid w:val="00645A1F"/>
    <w:rsid w:val="006626F0"/>
    <w:rsid w:val="007155C4"/>
    <w:rsid w:val="00742D90"/>
    <w:rsid w:val="0081701E"/>
    <w:rsid w:val="0083096D"/>
    <w:rsid w:val="009504FB"/>
    <w:rsid w:val="00973408"/>
    <w:rsid w:val="00A10A42"/>
    <w:rsid w:val="00A13499"/>
    <w:rsid w:val="00A5089A"/>
    <w:rsid w:val="00A724D5"/>
    <w:rsid w:val="00A72A74"/>
    <w:rsid w:val="00AE5EF3"/>
    <w:rsid w:val="00D66988"/>
    <w:rsid w:val="00DA1A94"/>
    <w:rsid w:val="00FD712E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23D"/>
  <w15:chartTrackingRefBased/>
  <w15:docId w15:val="{8F754957-4C20-4BB6-8F92-92AF4F0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C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4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D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7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D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95 Rektora ZUT z dnia 5 listopada 2024 r. zmieniające zarządzenie nr 27 Rektora ZUT z dnia 12 kwietnia 2024 r. w sprawie powołania komisji rekrutacyjnej w rekrutacji na studia w roku akademickim 2024/2025Od kadencji 2024-2028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 Rektora ZUT z dnia 5 listopada 2024 r. zmieniające zarządzenie nr 27 Rektora ZUT z dnia 12 kwietnia 2024 r. w sprawie powołania komisji rekrutacyjnej w rekrutacji na studia w roku akademickim 2024/2025Od kadencji 2024-2028</dc:title>
  <dc:subject/>
  <dc:creator>Gabriela Pasturczak</dc:creator>
  <cp:keywords/>
  <dc:description/>
  <cp:lastModifiedBy>Karolina Podgórska</cp:lastModifiedBy>
  <cp:revision>2</cp:revision>
  <cp:lastPrinted>2024-11-06T10:52:00Z</cp:lastPrinted>
  <dcterms:created xsi:type="dcterms:W3CDTF">2024-11-06T11:27:00Z</dcterms:created>
  <dcterms:modified xsi:type="dcterms:W3CDTF">2024-11-06T11:27:00Z</dcterms:modified>
</cp:coreProperties>
</file>