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5B3DD" w14:textId="289262CD" w:rsidR="00977DDF" w:rsidRPr="00086229" w:rsidRDefault="00977DDF" w:rsidP="006317FB">
      <w:pPr>
        <w:spacing w:line="276" w:lineRule="auto"/>
        <w:jc w:val="center"/>
        <w:rPr>
          <w:b/>
          <w:sz w:val="32"/>
          <w:szCs w:val="32"/>
        </w:rPr>
      </w:pPr>
      <w:r w:rsidRPr="00086229">
        <w:rPr>
          <w:b/>
          <w:sz w:val="32"/>
          <w:szCs w:val="32"/>
        </w:rPr>
        <w:t>ZARZĄDZENIE NR</w:t>
      </w:r>
      <w:r w:rsidR="00C028C4">
        <w:rPr>
          <w:b/>
          <w:sz w:val="32"/>
          <w:szCs w:val="32"/>
        </w:rPr>
        <w:t xml:space="preserve"> 8</w:t>
      </w:r>
      <w:r w:rsidR="005B5BA7">
        <w:rPr>
          <w:b/>
          <w:sz w:val="32"/>
          <w:szCs w:val="32"/>
        </w:rPr>
        <w:t>1</w:t>
      </w:r>
    </w:p>
    <w:p w14:paraId="14A1D850" w14:textId="77777777" w:rsidR="00977DDF" w:rsidRPr="00086229" w:rsidRDefault="00977DDF" w:rsidP="006317FB">
      <w:pPr>
        <w:spacing w:line="276" w:lineRule="auto"/>
        <w:jc w:val="center"/>
        <w:rPr>
          <w:b/>
          <w:sz w:val="28"/>
          <w:szCs w:val="28"/>
        </w:rPr>
      </w:pPr>
      <w:r w:rsidRPr="00086229">
        <w:rPr>
          <w:b/>
          <w:sz w:val="28"/>
          <w:szCs w:val="28"/>
        </w:rPr>
        <w:t>Rektora Zachodniopomorskiego Uniwersytetu Technologicznego w Szczecinie</w:t>
      </w:r>
    </w:p>
    <w:p w14:paraId="1FF4434A" w14:textId="26A305A3" w:rsidR="00977DDF" w:rsidRPr="00086229" w:rsidRDefault="00977DDF" w:rsidP="00086229">
      <w:pPr>
        <w:spacing w:after="240" w:line="276" w:lineRule="auto"/>
        <w:jc w:val="center"/>
        <w:rPr>
          <w:b/>
          <w:sz w:val="28"/>
          <w:szCs w:val="28"/>
        </w:rPr>
      </w:pPr>
      <w:r w:rsidRPr="00086229">
        <w:rPr>
          <w:b/>
          <w:sz w:val="28"/>
          <w:szCs w:val="28"/>
        </w:rPr>
        <w:t>z dnia</w:t>
      </w:r>
      <w:r w:rsidR="00C028C4">
        <w:rPr>
          <w:b/>
          <w:sz w:val="28"/>
          <w:szCs w:val="28"/>
        </w:rPr>
        <w:t xml:space="preserve"> </w:t>
      </w:r>
      <w:r w:rsidR="00836350">
        <w:rPr>
          <w:b/>
          <w:sz w:val="28"/>
          <w:szCs w:val="28"/>
        </w:rPr>
        <w:t>3</w:t>
      </w:r>
      <w:r w:rsidR="00AB225E" w:rsidRPr="00086229">
        <w:rPr>
          <w:b/>
          <w:sz w:val="28"/>
          <w:szCs w:val="28"/>
        </w:rPr>
        <w:t xml:space="preserve"> </w:t>
      </w:r>
      <w:r w:rsidR="00BC3C47">
        <w:rPr>
          <w:b/>
          <w:sz w:val="28"/>
          <w:szCs w:val="28"/>
        </w:rPr>
        <w:t xml:space="preserve">października </w:t>
      </w:r>
      <w:r w:rsidR="00AB225E" w:rsidRPr="00086229">
        <w:rPr>
          <w:b/>
          <w:sz w:val="28"/>
          <w:szCs w:val="28"/>
        </w:rPr>
        <w:t>202</w:t>
      </w:r>
      <w:r w:rsidR="00AA69BB">
        <w:rPr>
          <w:b/>
          <w:sz w:val="28"/>
          <w:szCs w:val="28"/>
        </w:rPr>
        <w:t>4</w:t>
      </w:r>
      <w:r w:rsidRPr="00086229">
        <w:rPr>
          <w:b/>
          <w:sz w:val="28"/>
          <w:szCs w:val="28"/>
        </w:rPr>
        <w:t xml:space="preserve"> r.</w:t>
      </w:r>
    </w:p>
    <w:p w14:paraId="78C639A2" w14:textId="4BF7F0E5" w:rsidR="00977DDF" w:rsidRPr="00086229" w:rsidRDefault="00977DDF" w:rsidP="006317FB">
      <w:pPr>
        <w:pStyle w:val="Nagwek1"/>
        <w:spacing w:line="276" w:lineRule="auto"/>
        <w:rPr>
          <w:lang w:val="pl-PL"/>
        </w:rPr>
      </w:pPr>
      <w:r w:rsidRPr="00086229">
        <w:rPr>
          <w:lang w:val="pl-PL"/>
        </w:rPr>
        <w:t>w sprawie powołania Uczelnianej Komisji ds. Jakości Kształcenia</w:t>
      </w:r>
      <w:r w:rsidR="00AC763D">
        <w:rPr>
          <w:lang w:val="pl-PL"/>
        </w:rPr>
        <w:br/>
      </w:r>
      <w:r w:rsidR="003D1651" w:rsidRPr="00086229">
        <w:rPr>
          <w:lang w:val="pl-PL"/>
        </w:rPr>
        <w:t>na kadencj</w:t>
      </w:r>
      <w:r w:rsidR="00AB225E" w:rsidRPr="00086229">
        <w:rPr>
          <w:lang w:val="pl-PL"/>
        </w:rPr>
        <w:t>ę 202</w:t>
      </w:r>
      <w:r w:rsidR="00AA69BB">
        <w:rPr>
          <w:lang w:val="pl-PL"/>
        </w:rPr>
        <w:t>4</w:t>
      </w:r>
      <w:r w:rsidR="00DC67F9">
        <w:rPr>
          <w:lang w:val="pl-PL"/>
        </w:rPr>
        <w:t xml:space="preserve"> </w:t>
      </w:r>
      <w:r w:rsidR="00AB225E" w:rsidRPr="00086229">
        <w:rPr>
          <w:lang w:val="pl-PL"/>
        </w:rPr>
        <w:t>–</w:t>
      </w:r>
      <w:r w:rsidR="00DC67F9">
        <w:rPr>
          <w:lang w:val="pl-PL"/>
        </w:rPr>
        <w:t xml:space="preserve"> </w:t>
      </w:r>
      <w:r w:rsidR="00AB225E" w:rsidRPr="00086229">
        <w:rPr>
          <w:lang w:val="pl-PL"/>
        </w:rPr>
        <w:t>202</w:t>
      </w:r>
      <w:r w:rsidR="00AA69BB">
        <w:rPr>
          <w:lang w:val="pl-PL"/>
        </w:rPr>
        <w:t>8</w:t>
      </w:r>
    </w:p>
    <w:p w14:paraId="679DEE31" w14:textId="0B2C900A" w:rsidR="00977DDF" w:rsidRPr="00086229" w:rsidRDefault="00977DDF" w:rsidP="00086229">
      <w:pPr>
        <w:autoSpaceDE w:val="0"/>
        <w:autoSpaceDN w:val="0"/>
        <w:adjustRightInd w:val="0"/>
        <w:spacing w:before="240" w:line="276" w:lineRule="auto"/>
        <w:jc w:val="both"/>
      </w:pPr>
      <w:r w:rsidRPr="00086229">
        <w:t>Na podstawie</w:t>
      </w:r>
      <w:r w:rsidR="00AB225E" w:rsidRPr="00086229">
        <w:t xml:space="preserve"> </w:t>
      </w:r>
      <w:r w:rsidR="009A2DE4" w:rsidRPr="00086229">
        <w:t>§</w:t>
      </w:r>
      <w:r w:rsidR="00086229">
        <w:t xml:space="preserve"> </w:t>
      </w:r>
      <w:r w:rsidR="009A2DE4" w:rsidRPr="00086229">
        <w:t xml:space="preserve">8 ust </w:t>
      </w:r>
      <w:r w:rsidR="009A2DE4" w:rsidRPr="00E70ABB">
        <w:rPr>
          <w:spacing w:val="-10"/>
        </w:rPr>
        <w:t>4 p</w:t>
      </w:r>
      <w:r w:rsidR="00086229" w:rsidRPr="00E70ABB">
        <w:rPr>
          <w:spacing w:val="-10"/>
        </w:rPr>
        <w:t>kt</w:t>
      </w:r>
      <w:r w:rsidR="009A2DE4" w:rsidRPr="00E70ABB">
        <w:rPr>
          <w:spacing w:val="-10"/>
        </w:rPr>
        <w:t xml:space="preserve"> 9 Statutu ZUT</w:t>
      </w:r>
      <w:r w:rsidR="00BC3C47" w:rsidRPr="00E70ABB">
        <w:rPr>
          <w:spacing w:val="-10"/>
        </w:rPr>
        <w:t xml:space="preserve"> (uchwała nr 75 </w:t>
      </w:r>
      <w:r w:rsidR="00E70ABB">
        <w:rPr>
          <w:spacing w:val="-10"/>
        </w:rPr>
        <w:t>S</w:t>
      </w:r>
      <w:r w:rsidR="00BC3C47" w:rsidRPr="00E70ABB">
        <w:rPr>
          <w:spacing w:val="-10"/>
        </w:rPr>
        <w:t>enatu ZUT z dnia 28 czerwca 2019 r., z późn. zm</w:t>
      </w:r>
      <w:r w:rsidR="00BC3C47">
        <w:rPr>
          <w:spacing w:val="-8"/>
        </w:rPr>
        <w:t>.)</w:t>
      </w:r>
      <w:r w:rsidR="00BC3C47">
        <w:t xml:space="preserve"> </w:t>
      </w:r>
      <w:r w:rsidRPr="00086229">
        <w:rPr>
          <w:iCs/>
        </w:rPr>
        <w:t>zarządza się</w:t>
      </w:r>
      <w:r w:rsidR="003D1651" w:rsidRPr="00086229">
        <w:rPr>
          <w:iCs/>
        </w:rPr>
        <w:t>,</w:t>
      </w:r>
      <w:r w:rsidRPr="00086229">
        <w:rPr>
          <w:iCs/>
        </w:rPr>
        <w:t xml:space="preserve"> co następuje:</w:t>
      </w:r>
    </w:p>
    <w:p w14:paraId="30C7AED6" w14:textId="77777777" w:rsidR="00977DDF" w:rsidRPr="00086229" w:rsidRDefault="00977DDF" w:rsidP="0008622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086229">
        <w:rPr>
          <w:b/>
        </w:rPr>
        <w:t>§ 1</w:t>
      </w:r>
      <w:r w:rsidR="003D1651" w:rsidRPr="00086229">
        <w:rPr>
          <w:b/>
        </w:rPr>
        <w:t>.</w:t>
      </w:r>
    </w:p>
    <w:p w14:paraId="778B03D5" w14:textId="4153D310" w:rsidR="003D1651" w:rsidRPr="00086229" w:rsidRDefault="003D1651" w:rsidP="00E70AB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86229">
        <w:t>Powołuje się Uczelnianą Komisję ds. Jako</w:t>
      </w:r>
      <w:r w:rsidR="00AB225E" w:rsidRPr="00086229">
        <w:t>ści Kształcenia na kadencję 202</w:t>
      </w:r>
      <w:r w:rsidR="00AA69BB">
        <w:t>4</w:t>
      </w:r>
      <w:r w:rsidR="006E103D">
        <w:t xml:space="preserve"> </w:t>
      </w:r>
      <w:r w:rsidR="00AB225E" w:rsidRPr="00086229">
        <w:t>–</w:t>
      </w:r>
      <w:r w:rsidR="006E103D">
        <w:t xml:space="preserve"> </w:t>
      </w:r>
      <w:r w:rsidR="00AB225E" w:rsidRPr="00086229">
        <w:t>202</w:t>
      </w:r>
      <w:r w:rsidR="00AA69BB">
        <w:t>8</w:t>
      </w:r>
      <w:r w:rsidR="00C45281" w:rsidRPr="00086229">
        <w:t>,</w:t>
      </w:r>
      <w:r w:rsidRPr="00086229">
        <w:t xml:space="preserve"> w składzie:</w:t>
      </w:r>
    </w:p>
    <w:p w14:paraId="2B1EF625" w14:textId="5D3CC188" w:rsidR="003D1651" w:rsidRPr="00086229" w:rsidRDefault="00357132" w:rsidP="00E70ABB">
      <w:pPr>
        <w:pStyle w:val="Akapitzlist"/>
        <w:numPr>
          <w:ilvl w:val="0"/>
          <w:numId w:val="10"/>
        </w:numPr>
        <w:spacing w:line="276" w:lineRule="auto"/>
        <w:ind w:left="624" w:hanging="340"/>
        <w:contextualSpacing w:val="0"/>
        <w:jc w:val="both"/>
      </w:pPr>
      <w:r w:rsidRPr="00086229">
        <w:t>dr inż. Aneta Wesołowska</w:t>
      </w:r>
      <w:r w:rsidR="00E70ABB">
        <w:t xml:space="preserve"> –</w:t>
      </w:r>
      <w:r w:rsidR="001E1746">
        <w:t xml:space="preserve"> </w:t>
      </w:r>
      <w:r w:rsidR="003D1651" w:rsidRPr="00086229">
        <w:t xml:space="preserve">pełnomocnik </w:t>
      </w:r>
      <w:r w:rsidR="006317FB" w:rsidRPr="00086229">
        <w:t>R</w:t>
      </w:r>
      <w:r w:rsidR="003D1651" w:rsidRPr="00086229">
        <w:t>ektora ds. jakości kształcenia</w:t>
      </w:r>
      <w:r w:rsidR="001E1746">
        <w:t xml:space="preserve"> –</w:t>
      </w:r>
      <w:r w:rsidR="001E1746" w:rsidRPr="001E1746">
        <w:t xml:space="preserve"> </w:t>
      </w:r>
      <w:r w:rsidR="001E1746" w:rsidRPr="00086229">
        <w:t>przewodnicząca</w:t>
      </w:r>
    </w:p>
    <w:p w14:paraId="14FF85D7" w14:textId="7117E932" w:rsidR="00357132" w:rsidRPr="00086229" w:rsidRDefault="00357132" w:rsidP="00E70ABB">
      <w:pPr>
        <w:pStyle w:val="Akapitzlist"/>
        <w:numPr>
          <w:ilvl w:val="0"/>
          <w:numId w:val="10"/>
        </w:numPr>
        <w:spacing w:line="276" w:lineRule="auto"/>
        <w:ind w:left="624" w:hanging="340"/>
        <w:contextualSpacing w:val="0"/>
        <w:jc w:val="both"/>
      </w:pPr>
      <w:r w:rsidRPr="00BA65D1">
        <w:t>dr hab. inż. Katarzyn</w:t>
      </w:r>
      <w:r>
        <w:t>a</w:t>
      </w:r>
      <w:r w:rsidRPr="00BA65D1">
        <w:t xml:space="preserve"> Zwarycz-Makles, prof. ZUT</w:t>
      </w:r>
      <w:r w:rsidR="001E1746">
        <w:t xml:space="preserve"> </w:t>
      </w:r>
      <w:r w:rsidR="00E70ABB">
        <w:t xml:space="preserve">– </w:t>
      </w:r>
      <w:r w:rsidRPr="00BA65D1">
        <w:t>pełnomocnik dyrektora Szkoły Doktorskiej ds. jakości kształcenia</w:t>
      </w:r>
    </w:p>
    <w:p w14:paraId="4B0A3DBF" w14:textId="560FC483" w:rsidR="00B61C5B" w:rsidRDefault="003D1651" w:rsidP="00E70ABB">
      <w:pPr>
        <w:pStyle w:val="Akapitzlist"/>
        <w:numPr>
          <w:ilvl w:val="0"/>
          <w:numId w:val="10"/>
        </w:numPr>
        <w:spacing w:line="276" w:lineRule="auto"/>
        <w:ind w:left="624" w:hanging="340"/>
        <w:contextualSpacing w:val="0"/>
        <w:jc w:val="both"/>
      </w:pPr>
      <w:r w:rsidRPr="00086229">
        <w:t>pełnomocnicy dziekanów ds. jakości kształcenia</w:t>
      </w:r>
      <w:r w:rsidR="00357132">
        <w:t>:</w:t>
      </w:r>
    </w:p>
    <w:p w14:paraId="320492D4" w14:textId="3007BB0E" w:rsidR="00B61C5B" w:rsidRPr="00B61C5B" w:rsidRDefault="00B61C5B" w:rsidP="00E70ABB">
      <w:pPr>
        <w:pStyle w:val="Akapitzlist"/>
        <w:numPr>
          <w:ilvl w:val="0"/>
          <w:numId w:val="12"/>
        </w:numPr>
        <w:tabs>
          <w:tab w:val="left" w:pos="5670"/>
        </w:tabs>
        <w:spacing w:line="276" w:lineRule="auto"/>
        <w:ind w:left="851" w:hanging="284"/>
        <w:contextualSpacing w:val="0"/>
      </w:pPr>
      <w:r w:rsidRPr="00B61C5B">
        <w:t>dr inż. arch. Mariusz Tuszyński</w:t>
      </w:r>
      <w:r w:rsidRPr="00B61C5B">
        <w:tab/>
      </w:r>
      <w:r w:rsidR="00634E91">
        <w:tab/>
      </w:r>
      <w:r w:rsidRPr="00B61C5B">
        <w:t>(WA)</w:t>
      </w:r>
    </w:p>
    <w:p w14:paraId="7D6A0A75" w14:textId="05768CE4" w:rsidR="00B61C5B" w:rsidRPr="00B61C5B" w:rsidRDefault="00B61C5B" w:rsidP="00E70ABB">
      <w:pPr>
        <w:pStyle w:val="Akapitzlist"/>
        <w:numPr>
          <w:ilvl w:val="0"/>
          <w:numId w:val="12"/>
        </w:numPr>
        <w:tabs>
          <w:tab w:val="left" w:pos="5670"/>
        </w:tabs>
        <w:spacing w:line="276" w:lineRule="auto"/>
        <w:ind w:left="851" w:hanging="284"/>
        <w:contextualSpacing w:val="0"/>
      </w:pPr>
      <w:r w:rsidRPr="00B61C5B">
        <w:t xml:space="preserve">dr hab. inż. Alicja Dratwa-Chałupnik, prof. ZUT </w:t>
      </w:r>
      <w:r w:rsidRPr="00B61C5B">
        <w:tab/>
      </w:r>
      <w:r w:rsidR="00634E91">
        <w:tab/>
      </w:r>
      <w:r w:rsidRPr="00B61C5B">
        <w:t>(</w:t>
      </w:r>
      <w:proofErr w:type="spellStart"/>
      <w:r w:rsidRPr="00B61C5B">
        <w:t>WBiHZ</w:t>
      </w:r>
      <w:proofErr w:type="spellEnd"/>
      <w:r w:rsidRPr="00B61C5B">
        <w:t>)</w:t>
      </w:r>
    </w:p>
    <w:p w14:paraId="51699990" w14:textId="30C4B593" w:rsidR="00B61C5B" w:rsidRPr="00B61C5B" w:rsidRDefault="00B61C5B" w:rsidP="00E70ABB">
      <w:pPr>
        <w:pStyle w:val="Akapitzlist"/>
        <w:numPr>
          <w:ilvl w:val="0"/>
          <w:numId w:val="12"/>
        </w:numPr>
        <w:tabs>
          <w:tab w:val="left" w:pos="5670"/>
        </w:tabs>
        <w:spacing w:line="276" w:lineRule="auto"/>
        <w:ind w:left="851" w:hanging="284"/>
        <w:contextualSpacing w:val="0"/>
      </w:pPr>
      <w:r w:rsidRPr="00B61C5B">
        <w:t xml:space="preserve">dr inż. Piotr Popiel </w:t>
      </w:r>
      <w:r w:rsidRPr="00B61C5B">
        <w:tab/>
      </w:r>
      <w:r w:rsidR="00634E91">
        <w:tab/>
      </w:r>
      <w:r w:rsidRPr="00B61C5B">
        <w:t>(WBiIŚ)</w:t>
      </w:r>
    </w:p>
    <w:p w14:paraId="590F5624" w14:textId="690CF29F" w:rsidR="00B61C5B" w:rsidRPr="00B61C5B" w:rsidRDefault="00B61C5B" w:rsidP="00E70ABB">
      <w:pPr>
        <w:pStyle w:val="Akapitzlist"/>
        <w:numPr>
          <w:ilvl w:val="0"/>
          <w:numId w:val="12"/>
        </w:numPr>
        <w:tabs>
          <w:tab w:val="left" w:pos="5670"/>
        </w:tabs>
        <w:spacing w:line="276" w:lineRule="auto"/>
        <w:ind w:left="851" w:hanging="284"/>
        <w:contextualSpacing w:val="0"/>
      </w:pPr>
      <w:r w:rsidRPr="00B61C5B">
        <w:t xml:space="preserve">dr Agnieszka </w:t>
      </w:r>
      <w:proofErr w:type="spellStart"/>
      <w:r w:rsidRPr="00B61C5B">
        <w:t>Sompolska-Rzechuła</w:t>
      </w:r>
      <w:proofErr w:type="spellEnd"/>
      <w:r w:rsidRPr="00B61C5B">
        <w:tab/>
      </w:r>
      <w:r w:rsidR="00634E91">
        <w:tab/>
      </w:r>
      <w:r w:rsidRPr="00B61C5B">
        <w:t>(WEkon)</w:t>
      </w:r>
    </w:p>
    <w:p w14:paraId="3C6895A5" w14:textId="45A86A90" w:rsidR="00B61C5B" w:rsidRPr="00B61C5B" w:rsidRDefault="00B61C5B" w:rsidP="00E70ABB">
      <w:pPr>
        <w:pStyle w:val="Akapitzlist"/>
        <w:numPr>
          <w:ilvl w:val="0"/>
          <w:numId w:val="12"/>
        </w:numPr>
        <w:tabs>
          <w:tab w:val="left" w:pos="5670"/>
        </w:tabs>
        <w:spacing w:line="276" w:lineRule="auto"/>
        <w:ind w:left="851" w:hanging="284"/>
        <w:contextualSpacing w:val="0"/>
      </w:pPr>
      <w:r w:rsidRPr="00B61C5B">
        <w:t>dr inż. Krzysztof Stawicki</w:t>
      </w:r>
      <w:r w:rsidRPr="00B61C5B">
        <w:tab/>
      </w:r>
      <w:r w:rsidR="00634E91">
        <w:tab/>
      </w:r>
      <w:r w:rsidRPr="00B61C5B">
        <w:t>(WE)</w:t>
      </w:r>
    </w:p>
    <w:p w14:paraId="5358D8F2" w14:textId="41ADDA9C" w:rsidR="00B61C5B" w:rsidRPr="00B61C5B" w:rsidRDefault="00B61C5B" w:rsidP="00E70ABB">
      <w:pPr>
        <w:pStyle w:val="Akapitzlist"/>
        <w:numPr>
          <w:ilvl w:val="0"/>
          <w:numId w:val="12"/>
        </w:numPr>
        <w:tabs>
          <w:tab w:val="left" w:pos="5670"/>
        </w:tabs>
        <w:spacing w:line="276" w:lineRule="auto"/>
        <w:ind w:left="851" w:hanging="284"/>
        <w:contextualSpacing w:val="0"/>
      </w:pPr>
      <w:r w:rsidRPr="00B61C5B">
        <w:t>dr inż. Janusz Papliński</w:t>
      </w:r>
      <w:r w:rsidRPr="00B61C5B">
        <w:tab/>
      </w:r>
      <w:r w:rsidR="00634E91">
        <w:tab/>
      </w:r>
      <w:r w:rsidRPr="00B61C5B">
        <w:t>(WI)</w:t>
      </w:r>
    </w:p>
    <w:p w14:paraId="04F14239" w14:textId="687DEB04" w:rsidR="00B61C5B" w:rsidRPr="00B61C5B" w:rsidRDefault="00B61C5B" w:rsidP="00E70ABB">
      <w:pPr>
        <w:pStyle w:val="Akapitzlist"/>
        <w:numPr>
          <w:ilvl w:val="0"/>
          <w:numId w:val="12"/>
        </w:numPr>
        <w:tabs>
          <w:tab w:val="left" w:pos="5670"/>
        </w:tabs>
        <w:spacing w:line="276" w:lineRule="auto"/>
        <w:ind w:left="851" w:hanging="284"/>
        <w:contextualSpacing w:val="0"/>
      </w:pPr>
      <w:r w:rsidRPr="00B61C5B">
        <w:t>dr hab. inż. Tomasz Kujawa, prof. ZUT</w:t>
      </w:r>
      <w:r w:rsidRPr="00B61C5B">
        <w:tab/>
      </w:r>
      <w:r w:rsidR="00634E91">
        <w:tab/>
      </w:r>
      <w:r w:rsidRPr="00B61C5B">
        <w:t>(WIMiM)</w:t>
      </w:r>
    </w:p>
    <w:p w14:paraId="653545E9" w14:textId="20A15671" w:rsidR="00B61C5B" w:rsidRPr="00BC3C47" w:rsidRDefault="00B61C5B" w:rsidP="00E70ABB">
      <w:pPr>
        <w:pStyle w:val="Akapitzlist"/>
        <w:numPr>
          <w:ilvl w:val="0"/>
          <w:numId w:val="12"/>
        </w:numPr>
        <w:tabs>
          <w:tab w:val="left" w:pos="5670"/>
        </w:tabs>
        <w:spacing w:line="276" w:lineRule="auto"/>
        <w:ind w:left="851" w:hanging="284"/>
        <w:contextualSpacing w:val="0"/>
      </w:pPr>
      <w:r w:rsidRPr="00BC3C47">
        <w:t xml:space="preserve">dr hab. inż. Małgorzata Włodarczyk, </w:t>
      </w:r>
      <w:proofErr w:type="spellStart"/>
      <w:r w:rsidRPr="00BC3C47">
        <w:t>prof.ZUT</w:t>
      </w:r>
      <w:proofErr w:type="spellEnd"/>
      <w:r w:rsidRPr="00BC3C47">
        <w:tab/>
      </w:r>
      <w:r w:rsidR="00634E91">
        <w:tab/>
      </w:r>
      <w:r w:rsidRPr="00BC3C47">
        <w:t>(WKŚiR)</w:t>
      </w:r>
    </w:p>
    <w:p w14:paraId="4B2EE171" w14:textId="57EFABDE" w:rsidR="00B61C5B" w:rsidRPr="00B61C5B" w:rsidRDefault="00B61C5B" w:rsidP="00E70ABB">
      <w:pPr>
        <w:pStyle w:val="Akapitzlist"/>
        <w:numPr>
          <w:ilvl w:val="0"/>
          <w:numId w:val="12"/>
        </w:numPr>
        <w:tabs>
          <w:tab w:val="left" w:pos="5670"/>
        </w:tabs>
        <w:spacing w:line="276" w:lineRule="auto"/>
        <w:ind w:left="851" w:hanging="284"/>
        <w:contextualSpacing w:val="0"/>
      </w:pPr>
      <w:r w:rsidRPr="00B61C5B">
        <w:t>dr inż. Katarzyn</w:t>
      </w:r>
      <w:r w:rsidR="00807D76">
        <w:t>a</w:t>
      </w:r>
      <w:r w:rsidRPr="00B61C5B">
        <w:t xml:space="preserve"> </w:t>
      </w:r>
      <w:proofErr w:type="spellStart"/>
      <w:r w:rsidRPr="00B61C5B">
        <w:t>Szkolnick</w:t>
      </w:r>
      <w:r w:rsidR="00807D76">
        <w:t>a</w:t>
      </w:r>
      <w:proofErr w:type="spellEnd"/>
      <w:r w:rsidRPr="00B61C5B">
        <w:tab/>
      </w:r>
      <w:r w:rsidR="00634E91">
        <w:tab/>
      </w:r>
      <w:r w:rsidRPr="00B61C5B">
        <w:t>(</w:t>
      </w:r>
      <w:proofErr w:type="spellStart"/>
      <w:r w:rsidRPr="00B61C5B">
        <w:t>WNoŻiR</w:t>
      </w:r>
      <w:proofErr w:type="spellEnd"/>
      <w:r w:rsidRPr="00B61C5B">
        <w:t>)</w:t>
      </w:r>
    </w:p>
    <w:p w14:paraId="4C3BA8D9" w14:textId="7C30E53A" w:rsidR="00B61C5B" w:rsidRPr="00B61C5B" w:rsidRDefault="00B61C5B" w:rsidP="00E70ABB">
      <w:pPr>
        <w:pStyle w:val="Akapitzlist"/>
        <w:numPr>
          <w:ilvl w:val="0"/>
          <w:numId w:val="12"/>
        </w:numPr>
        <w:tabs>
          <w:tab w:val="left" w:pos="5670"/>
        </w:tabs>
        <w:spacing w:line="276" w:lineRule="auto"/>
        <w:ind w:left="851" w:hanging="284"/>
        <w:contextualSpacing w:val="0"/>
      </w:pPr>
      <w:r w:rsidRPr="00B61C5B">
        <w:t xml:space="preserve">dr inż. Agata </w:t>
      </w:r>
      <w:proofErr w:type="spellStart"/>
      <w:r w:rsidRPr="00B61C5B">
        <w:t>Krystosik</w:t>
      </w:r>
      <w:proofErr w:type="spellEnd"/>
      <w:r w:rsidRPr="00B61C5B">
        <w:t>-Gromadzińska</w:t>
      </w:r>
      <w:r w:rsidRPr="00B61C5B">
        <w:tab/>
      </w:r>
      <w:r w:rsidR="00634E91">
        <w:tab/>
      </w:r>
      <w:r w:rsidRPr="00B61C5B">
        <w:t>(</w:t>
      </w:r>
      <w:proofErr w:type="spellStart"/>
      <w:r w:rsidRPr="00B61C5B">
        <w:t>WTMiT</w:t>
      </w:r>
      <w:proofErr w:type="spellEnd"/>
      <w:r w:rsidRPr="00B61C5B">
        <w:t>)</w:t>
      </w:r>
    </w:p>
    <w:p w14:paraId="36C85E76" w14:textId="3F53DDB9" w:rsidR="003D1651" w:rsidRPr="00B61C5B" w:rsidRDefault="00B61C5B" w:rsidP="00E70ABB">
      <w:pPr>
        <w:pStyle w:val="Akapitzlist"/>
        <w:numPr>
          <w:ilvl w:val="0"/>
          <w:numId w:val="12"/>
        </w:numPr>
        <w:tabs>
          <w:tab w:val="left" w:pos="5670"/>
        </w:tabs>
        <w:spacing w:line="276" w:lineRule="auto"/>
        <w:ind w:left="851" w:hanging="284"/>
        <w:contextualSpacing w:val="0"/>
      </w:pPr>
      <w:r w:rsidRPr="00B61C5B">
        <w:t xml:space="preserve">dr </w:t>
      </w:r>
      <w:r w:rsidR="00634E91">
        <w:t xml:space="preserve">hab. </w:t>
      </w:r>
      <w:r w:rsidRPr="00B61C5B">
        <w:t xml:space="preserve">inż. Paula </w:t>
      </w:r>
      <w:proofErr w:type="spellStart"/>
      <w:r w:rsidRPr="00B61C5B">
        <w:t>Ossowicz-Rupniewska</w:t>
      </w:r>
      <w:proofErr w:type="spellEnd"/>
      <w:r w:rsidRPr="00B61C5B">
        <w:t>, prof. ZUT</w:t>
      </w:r>
      <w:r w:rsidRPr="00B61C5B">
        <w:tab/>
        <w:t>(WTiICh)</w:t>
      </w:r>
    </w:p>
    <w:p w14:paraId="757245DC" w14:textId="5A34BE06" w:rsidR="003D1651" w:rsidRPr="00086229" w:rsidRDefault="00357132" w:rsidP="00E70ABB">
      <w:pPr>
        <w:pStyle w:val="Akapitzlist"/>
        <w:numPr>
          <w:ilvl w:val="0"/>
          <w:numId w:val="10"/>
        </w:numPr>
        <w:spacing w:line="276" w:lineRule="auto"/>
        <w:ind w:left="624" w:hanging="340"/>
        <w:contextualSpacing w:val="0"/>
      </w:pPr>
      <w:r w:rsidRPr="00086229">
        <w:t xml:space="preserve">mgr inż. </w:t>
      </w:r>
      <w:r w:rsidRPr="006D29DA">
        <w:t>Konrad Walkowiak</w:t>
      </w:r>
      <w:r w:rsidR="00E70ABB">
        <w:t xml:space="preserve"> – </w:t>
      </w:r>
      <w:r w:rsidR="003D1651" w:rsidRPr="00086229">
        <w:t xml:space="preserve">przedstawiciel </w:t>
      </w:r>
      <w:r w:rsidR="001353C4">
        <w:t>S</w:t>
      </w:r>
      <w:r w:rsidR="003D1651" w:rsidRPr="00086229">
        <w:t>a</w:t>
      </w:r>
      <w:r w:rsidR="00DC67F9">
        <w:t>m</w:t>
      </w:r>
      <w:r w:rsidR="003D1651" w:rsidRPr="00086229">
        <w:t xml:space="preserve">orządu </w:t>
      </w:r>
      <w:r w:rsidR="001353C4">
        <w:t>D</w:t>
      </w:r>
      <w:r w:rsidR="003D1651" w:rsidRPr="00086229">
        <w:t>oktorantów</w:t>
      </w:r>
    </w:p>
    <w:p w14:paraId="593E64D3" w14:textId="605DFA2E" w:rsidR="008B2257" w:rsidRPr="00086229" w:rsidRDefault="00357132" w:rsidP="00E70ABB">
      <w:pPr>
        <w:pStyle w:val="Akapitzlist"/>
        <w:numPr>
          <w:ilvl w:val="0"/>
          <w:numId w:val="10"/>
        </w:numPr>
        <w:spacing w:line="276" w:lineRule="auto"/>
        <w:ind w:left="624" w:hanging="340"/>
        <w:contextualSpacing w:val="0"/>
      </w:pPr>
      <w:r>
        <w:t>Adrian Kosior</w:t>
      </w:r>
      <w:r w:rsidRPr="00086229">
        <w:t xml:space="preserve"> (W</w:t>
      </w:r>
      <w:r>
        <w:t>E</w:t>
      </w:r>
      <w:r w:rsidRPr="00086229">
        <w:t>)</w:t>
      </w:r>
      <w:r w:rsidR="00E70ABB">
        <w:t xml:space="preserve"> – </w:t>
      </w:r>
      <w:r w:rsidR="003D1651" w:rsidRPr="00086229">
        <w:t xml:space="preserve">przedstawiciel </w:t>
      </w:r>
      <w:r w:rsidR="001353C4">
        <w:t>S</w:t>
      </w:r>
      <w:r w:rsidR="003D1651" w:rsidRPr="00086229">
        <w:t xml:space="preserve">amorządu </w:t>
      </w:r>
      <w:r w:rsidR="001353C4">
        <w:t>S</w:t>
      </w:r>
      <w:r w:rsidR="003D1651" w:rsidRPr="00086229">
        <w:t>tuden</w:t>
      </w:r>
      <w:r w:rsidR="001353C4">
        <w:t>ckiego</w:t>
      </w:r>
      <w:r>
        <w:t>.</w:t>
      </w:r>
    </w:p>
    <w:p w14:paraId="55C1C316" w14:textId="72A64E54" w:rsidR="003D1651" w:rsidRPr="00086229" w:rsidRDefault="003D1651" w:rsidP="00E70ABB">
      <w:pPr>
        <w:pStyle w:val="Akapitzlist"/>
        <w:numPr>
          <w:ilvl w:val="0"/>
          <w:numId w:val="6"/>
        </w:numPr>
        <w:spacing w:line="276" w:lineRule="auto"/>
        <w:ind w:left="340" w:hanging="340"/>
        <w:contextualSpacing w:val="0"/>
        <w:jc w:val="both"/>
      </w:pPr>
      <w:r w:rsidRPr="00086229">
        <w:t xml:space="preserve">Obowiązki sekretarza </w:t>
      </w:r>
      <w:r w:rsidR="003F00A0">
        <w:t>K</w:t>
      </w:r>
      <w:r w:rsidRPr="00086229">
        <w:t xml:space="preserve">omisji pełni pracownik </w:t>
      </w:r>
      <w:r w:rsidR="00E70ABB">
        <w:t>s</w:t>
      </w:r>
      <w:r w:rsidRPr="00086229">
        <w:t xml:space="preserve">ekcji ds. </w:t>
      </w:r>
      <w:r w:rsidR="0090397F">
        <w:t xml:space="preserve">Programów </w:t>
      </w:r>
      <w:r w:rsidRPr="00086229">
        <w:t xml:space="preserve">i </w:t>
      </w:r>
      <w:r w:rsidR="00797711" w:rsidRPr="00086229">
        <w:t>J</w:t>
      </w:r>
      <w:r w:rsidRPr="00086229">
        <w:t xml:space="preserve">akości </w:t>
      </w:r>
      <w:r w:rsidR="00797711" w:rsidRPr="00086229">
        <w:t>K</w:t>
      </w:r>
      <w:r w:rsidRPr="00086229">
        <w:t>ształcenia Działu Kształcenia.</w:t>
      </w:r>
    </w:p>
    <w:p w14:paraId="0566024E" w14:textId="77777777" w:rsidR="003D1651" w:rsidRPr="00086229" w:rsidRDefault="003D1651" w:rsidP="00B535A7">
      <w:pPr>
        <w:autoSpaceDE w:val="0"/>
        <w:autoSpaceDN w:val="0"/>
        <w:adjustRightInd w:val="0"/>
        <w:spacing w:before="120" w:line="276" w:lineRule="auto"/>
        <w:jc w:val="center"/>
        <w:rPr>
          <w:b/>
        </w:rPr>
      </w:pPr>
      <w:r w:rsidRPr="00086229">
        <w:rPr>
          <w:b/>
        </w:rPr>
        <w:t xml:space="preserve">§ </w:t>
      </w:r>
      <w:r w:rsidR="003F00A0">
        <w:rPr>
          <w:b/>
        </w:rPr>
        <w:t>2</w:t>
      </w:r>
      <w:r w:rsidRPr="00086229">
        <w:rPr>
          <w:b/>
        </w:rPr>
        <w:t>.</w:t>
      </w:r>
    </w:p>
    <w:p w14:paraId="35731F9C" w14:textId="77777777" w:rsidR="00977DDF" w:rsidRPr="00086229" w:rsidRDefault="00977DDF" w:rsidP="006317FB">
      <w:pPr>
        <w:spacing w:line="276" w:lineRule="auto"/>
        <w:jc w:val="both"/>
      </w:pPr>
      <w:r w:rsidRPr="00086229">
        <w:t>Zarządzenie wchodzi w życie z dniem podpisania.</w:t>
      </w:r>
    </w:p>
    <w:p w14:paraId="2873E106" w14:textId="77777777" w:rsidR="00A2308E" w:rsidRPr="00110A38" w:rsidRDefault="00A2308E" w:rsidP="00A2308E">
      <w:pPr>
        <w:spacing w:before="600" w:after="600" w:line="276" w:lineRule="auto"/>
        <w:ind w:left="4536"/>
        <w:jc w:val="center"/>
      </w:pPr>
      <w:r w:rsidRPr="00110A38">
        <w:t xml:space="preserve">Rektor: Arkadiusz </w:t>
      </w:r>
      <w:proofErr w:type="spellStart"/>
      <w:r w:rsidRPr="00110A38">
        <w:t>Terman</w:t>
      </w:r>
      <w:proofErr w:type="spellEnd"/>
    </w:p>
    <w:p w14:paraId="6F03728F" w14:textId="4008B0D0" w:rsidR="003D1651" w:rsidRPr="00086229" w:rsidRDefault="003D1651" w:rsidP="00A2308E">
      <w:pPr>
        <w:pStyle w:val="Nagwek1"/>
        <w:spacing w:before="240" w:line="720" w:lineRule="auto"/>
        <w:ind w:left="4536"/>
      </w:pPr>
    </w:p>
    <w:sectPr w:rsidR="003D1651" w:rsidRPr="00086229" w:rsidSect="003240C5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E6761" w14:textId="77777777" w:rsidR="000266F1" w:rsidRDefault="000266F1" w:rsidP="00FF262E">
      <w:r>
        <w:separator/>
      </w:r>
    </w:p>
  </w:endnote>
  <w:endnote w:type="continuationSeparator" w:id="0">
    <w:p w14:paraId="21E512D2" w14:textId="77777777" w:rsidR="000266F1" w:rsidRDefault="000266F1" w:rsidP="00FF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7A59C" w14:textId="77777777" w:rsidR="000266F1" w:rsidRDefault="000266F1" w:rsidP="00FF262E">
      <w:r>
        <w:separator/>
      </w:r>
    </w:p>
  </w:footnote>
  <w:footnote w:type="continuationSeparator" w:id="0">
    <w:p w14:paraId="3D2F8AB1" w14:textId="77777777" w:rsidR="000266F1" w:rsidRDefault="000266F1" w:rsidP="00FF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0EF4"/>
    <w:multiLevelType w:val="hybridMultilevel"/>
    <w:tmpl w:val="AB265D02"/>
    <w:lvl w:ilvl="0" w:tplc="B01821A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7F4680"/>
    <w:multiLevelType w:val="hybridMultilevel"/>
    <w:tmpl w:val="CB04CE04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8E5CD8"/>
    <w:multiLevelType w:val="hybridMultilevel"/>
    <w:tmpl w:val="04800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C0420"/>
    <w:multiLevelType w:val="hybridMultilevel"/>
    <w:tmpl w:val="53DA4B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7877B2"/>
    <w:multiLevelType w:val="hybridMultilevel"/>
    <w:tmpl w:val="95369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01DD9"/>
    <w:multiLevelType w:val="hybridMultilevel"/>
    <w:tmpl w:val="9574148E"/>
    <w:lvl w:ilvl="0" w:tplc="2F007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66BC2"/>
    <w:multiLevelType w:val="hybridMultilevel"/>
    <w:tmpl w:val="95369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6330C"/>
    <w:multiLevelType w:val="hybridMultilevel"/>
    <w:tmpl w:val="77B266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F732FC3"/>
    <w:multiLevelType w:val="hybridMultilevel"/>
    <w:tmpl w:val="D674C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25249"/>
    <w:multiLevelType w:val="hybridMultilevel"/>
    <w:tmpl w:val="B7688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C2CD3"/>
    <w:multiLevelType w:val="hybridMultilevel"/>
    <w:tmpl w:val="AD10F1CC"/>
    <w:lvl w:ilvl="0" w:tplc="A4E8D4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5828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726B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C8B41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9A84D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AA556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2F8C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48FB0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6C65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87D32"/>
    <w:multiLevelType w:val="hybridMultilevel"/>
    <w:tmpl w:val="AFCEEB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662451">
    <w:abstractNumId w:val="3"/>
  </w:num>
  <w:num w:numId="2" w16cid:durableId="1878542278">
    <w:abstractNumId w:val="1"/>
  </w:num>
  <w:num w:numId="3" w16cid:durableId="930167064">
    <w:abstractNumId w:val="10"/>
  </w:num>
  <w:num w:numId="4" w16cid:durableId="196740374">
    <w:abstractNumId w:val="7"/>
  </w:num>
  <w:num w:numId="5" w16cid:durableId="2064979658">
    <w:abstractNumId w:val="0"/>
  </w:num>
  <w:num w:numId="6" w16cid:durableId="381095042">
    <w:abstractNumId w:val="9"/>
  </w:num>
  <w:num w:numId="7" w16cid:durableId="382602557">
    <w:abstractNumId w:val="5"/>
  </w:num>
  <w:num w:numId="8" w16cid:durableId="1636641653">
    <w:abstractNumId w:val="8"/>
  </w:num>
  <w:num w:numId="9" w16cid:durableId="520364184">
    <w:abstractNumId w:val="2"/>
  </w:num>
  <w:num w:numId="10" w16cid:durableId="349793709">
    <w:abstractNumId w:val="6"/>
  </w:num>
  <w:num w:numId="11" w16cid:durableId="1233197882">
    <w:abstractNumId w:val="4"/>
  </w:num>
  <w:num w:numId="12" w16cid:durableId="10478027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AFE"/>
    <w:rsid w:val="00014897"/>
    <w:rsid w:val="000266F1"/>
    <w:rsid w:val="00053C59"/>
    <w:rsid w:val="00060D0C"/>
    <w:rsid w:val="00085103"/>
    <w:rsid w:val="00086229"/>
    <w:rsid w:val="000B4F5C"/>
    <w:rsid w:val="000B57DD"/>
    <w:rsid w:val="000C29B7"/>
    <w:rsid w:val="000E1328"/>
    <w:rsid w:val="000E1C2B"/>
    <w:rsid w:val="001003CA"/>
    <w:rsid w:val="00122416"/>
    <w:rsid w:val="001353C4"/>
    <w:rsid w:val="00135A3A"/>
    <w:rsid w:val="00137D70"/>
    <w:rsid w:val="00147EC0"/>
    <w:rsid w:val="00171A71"/>
    <w:rsid w:val="00176FD5"/>
    <w:rsid w:val="001851E8"/>
    <w:rsid w:val="00185961"/>
    <w:rsid w:val="0018635F"/>
    <w:rsid w:val="001A31FB"/>
    <w:rsid w:val="001E0E6F"/>
    <w:rsid w:val="001E1746"/>
    <w:rsid w:val="001F0200"/>
    <w:rsid w:val="00202D5D"/>
    <w:rsid w:val="00203824"/>
    <w:rsid w:val="0020739D"/>
    <w:rsid w:val="002104A0"/>
    <w:rsid w:val="00224AC5"/>
    <w:rsid w:val="00243D68"/>
    <w:rsid w:val="00264D1D"/>
    <w:rsid w:val="002B6232"/>
    <w:rsid w:val="002C6E28"/>
    <w:rsid w:val="002D0905"/>
    <w:rsid w:val="002D33DB"/>
    <w:rsid w:val="002F0F01"/>
    <w:rsid w:val="00302DBA"/>
    <w:rsid w:val="00313ECE"/>
    <w:rsid w:val="003240C5"/>
    <w:rsid w:val="00324B61"/>
    <w:rsid w:val="00325775"/>
    <w:rsid w:val="00356EF4"/>
    <w:rsid w:val="00357132"/>
    <w:rsid w:val="00364350"/>
    <w:rsid w:val="00370093"/>
    <w:rsid w:val="00374DF3"/>
    <w:rsid w:val="00377459"/>
    <w:rsid w:val="00390362"/>
    <w:rsid w:val="003B2830"/>
    <w:rsid w:val="003B2AD7"/>
    <w:rsid w:val="003B31C1"/>
    <w:rsid w:val="003C6CFC"/>
    <w:rsid w:val="003D1651"/>
    <w:rsid w:val="003F00A0"/>
    <w:rsid w:val="003F3B4D"/>
    <w:rsid w:val="00400650"/>
    <w:rsid w:val="00414CEB"/>
    <w:rsid w:val="00435543"/>
    <w:rsid w:val="00446D34"/>
    <w:rsid w:val="00446EE8"/>
    <w:rsid w:val="004472A7"/>
    <w:rsid w:val="004563A4"/>
    <w:rsid w:val="00465A14"/>
    <w:rsid w:val="00482B28"/>
    <w:rsid w:val="00483B2D"/>
    <w:rsid w:val="004903B7"/>
    <w:rsid w:val="004B5545"/>
    <w:rsid w:val="004C583F"/>
    <w:rsid w:val="004E2BCA"/>
    <w:rsid w:val="004F2740"/>
    <w:rsid w:val="005113FA"/>
    <w:rsid w:val="00511BE7"/>
    <w:rsid w:val="0051766B"/>
    <w:rsid w:val="00551C92"/>
    <w:rsid w:val="005940C4"/>
    <w:rsid w:val="005A1FFE"/>
    <w:rsid w:val="005B5BA7"/>
    <w:rsid w:val="005C39F7"/>
    <w:rsid w:val="005F1B78"/>
    <w:rsid w:val="005F4FC1"/>
    <w:rsid w:val="00623FCD"/>
    <w:rsid w:val="006317FB"/>
    <w:rsid w:val="00634E91"/>
    <w:rsid w:val="00637B46"/>
    <w:rsid w:val="006434EC"/>
    <w:rsid w:val="00653313"/>
    <w:rsid w:val="00691DB0"/>
    <w:rsid w:val="00696E1F"/>
    <w:rsid w:val="006B057E"/>
    <w:rsid w:val="006D12F3"/>
    <w:rsid w:val="006D2E88"/>
    <w:rsid w:val="006D389D"/>
    <w:rsid w:val="006E103D"/>
    <w:rsid w:val="006F3B28"/>
    <w:rsid w:val="006F73DB"/>
    <w:rsid w:val="00700EBF"/>
    <w:rsid w:val="00730598"/>
    <w:rsid w:val="00750A49"/>
    <w:rsid w:val="00762457"/>
    <w:rsid w:val="007752FB"/>
    <w:rsid w:val="00797711"/>
    <w:rsid w:val="007B5DD0"/>
    <w:rsid w:val="007C5558"/>
    <w:rsid w:val="007D18EE"/>
    <w:rsid w:val="007D3B5B"/>
    <w:rsid w:val="007E010A"/>
    <w:rsid w:val="007E7BB0"/>
    <w:rsid w:val="00807D76"/>
    <w:rsid w:val="00836350"/>
    <w:rsid w:val="00874F63"/>
    <w:rsid w:val="008A0643"/>
    <w:rsid w:val="008A18BE"/>
    <w:rsid w:val="008A475F"/>
    <w:rsid w:val="008B2257"/>
    <w:rsid w:val="0090397F"/>
    <w:rsid w:val="00910B91"/>
    <w:rsid w:val="00930722"/>
    <w:rsid w:val="009405F9"/>
    <w:rsid w:val="009517A9"/>
    <w:rsid w:val="00952B04"/>
    <w:rsid w:val="00953165"/>
    <w:rsid w:val="00953823"/>
    <w:rsid w:val="00957FD3"/>
    <w:rsid w:val="00972A9E"/>
    <w:rsid w:val="00975135"/>
    <w:rsid w:val="00977DDF"/>
    <w:rsid w:val="009A2DE4"/>
    <w:rsid w:val="009B1BEC"/>
    <w:rsid w:val="009B2A03"/>
    <w:rsid w:val="009C5C0F"/>
    <w:rsid w:val="009D7A73"/>
    <w:rsid w:val="009F41A6"/>
    <w:rsid w:val="00A10120"/>
    <w:rsid w:val="00A22A01"/>
    <w:rsid w:val="00A2308E"/>
    <w:rsid w:val="00A25817"/>
    <w:rsid w:val="00A26DA4"/>
    <w:rsid w:val="00A26DE2"/>
    <w:rsid w:val="00A31325"/>
    <w:rsid w:val="00A67CC1"/>
    <w:rsid w:val="00AA03C8"/>
    <w:rsid w:val="00AA3383"/>
    <w:rsid w:val="00AA69BB"/>
    <w:rsid w:val="00AB04D4"/>
    <w:rsid w:val="00AB225E"/>
    <w:rsid w:val="00AB35BA"/>
    <w:rsid w:val="00AC763D"/>
    <w:rsid w:val="00AD76AE"/>
    <w:rsid w:val="00B36F82"/>
    <w:rsid w:val="00B46AFE"/>
    <w:rsid w:val="00B50660"/>
    <w:rsid w:val="00B535A7"/>
    <w:rsid w:val="00B557D5"/>
    <w:rsid w:val="00B61C5B"/>
    <w:rsid w:val="00B8086A"/>
    <w:rsid w:val="00B878FC"/>
    <w:rsid w:val="00BA65D1"/>
    <w:rsid w:val="00BC3C47"/>
    <w:rsid w:val="00BC7C93"/>
    <w:rsid w:val="00BF293B"/>
    <w:rsid w:val="00BF7EAB"/>
    <w:rsid w:val="00C00719"/>
    <w:rsid w:val="00C02051"/>
    <w:rsid w:val="00C028C4"/>
    <w:rsid w:val="00C25ABE"/>
    <w:rsid w:val="00C33576"/>
    <w:rsid w:val="00C34B2E"/>
    <w:rsid w:val="00C35ABA"/>
    <w:rsid w:val="00C45281"/>
    <w:rsid w:val="00C53FC1"/>
    <w:rsid w:val="00C5411C"/>
    <w:rsid w:val="00C613D7"/>
    <w:rsid w:val="00C878DB"/>
    <w:rsid w:val="00C9137A"/>
    <w:rsid w:val="00CA4FC8"/>
    <w:rsid w:val="00CA6F3F"/>
    <w:rsid w:val="00CC03A2"/>
    <w:rsid w:val="00CD4A32"/>
    <w:rsid w:val="00CD74FE"/>
    <w:rsid w:val="00CE1EE8"/>
    <w:rsid w:val="00CE300E"/>
    <w:rsid w:val="00D062F9"/>
    <w:rsid w:val="00D440A1"/>
    <w:rsid w:val="00D6612A"/>
    <w:rsid w:val="00D93105"/>
    <w:rsid w:val="00DC2FB0"/>
    <w:rsid w:val="00DC67F9"/>
    <w:rsid w:val="00DD0D9A"/>
    <w:rsid w:val="00DD0F86"/>
    <w:rsid w:val="00DD2096"/>
    <w:rsid w:val="00DE09E9"/>
    <w:rsid w:val="00DF3599"/>
    <w:rsid w:val="00DF7148"/>
    <w:rsid w:val="00E00322"/>
    <w:rsid w:val="00E26810"/>
    <w:rsid w:val="00E36EC6"/>
    <w:rsid w:val="00E6135D"/>
    <w:rsid w:val="00E63A25"/>
    <w:rsid w:val="00E70133"/>
    <w:rsid w:val="00E70ABB"/>
    <w:rsid w:val="00E7319C"/>
    <w:rsid w:val="00E742CF"/>
    <w:rsid w:val="00E7583A"/>
    <w:rsid w:val="00E778C2"/>
    <w:rsid w:val="00E951E5"/>
    <w:rsid w:val="00EA4F00"/>
    <w:rsid w:val="00EF6D60"/>
    <w:rsid w:val="00F02C11"/>
    <w:rsid w:val="00F31290"/>
    <w:rsid w:val="00F3504B"/>
    <w:rsid w:val="00F42B89"/>
    <w:rsid w:val="00F70C7F"/>
    <w:rsid w:val="00F776B5"/>
    <w:rsid w:val="00FA574A"/>
    <w:rsid w:val="00FE09AA"/>
    <w:rsid w:val="00FE79D9"/>
    <w:rsid w:val="00FF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DAD991"/>
  <w15:docId w15:val="{FCCCE4FD-809B-46B1-8F3E-83DE6E61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AB35BA"/>
    <w:pPr>
      <w:jc w:val="center"/>
      <w:outlineLvl w:val="0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165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B35BA"/>
    <w:rPr>
      <w:b/>
      <w:bCs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26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26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262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7DF6E76B-08F5-41F9-AB11-2FE60F136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81 Rektora ZUT z dnia 3 października 2024 r. w sprawie powołania Uczelnianej Komisji ds. Jakości Kształcenia na kadencję 2024 – 2028</vt:lpstr>
    </vt:vector>
  </TitlesOfParts>
  <Company>AR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81 Rektora ZUT z dnia 3 października 2024 r. w sprawie powołania Uczelnianej Komisji ds. Jakości Kształcenia na kadencję 2024 – 2028</dc:title>
  <dc:creator>AR</dc:creator>
  <cp:lastModifiedBy>Karolina Podgórska</cp:lastModifiedBy>
  <cp:revision>2</cp:revision>
  <cp:lastPrinted>2024-10-01T08:25:00Z</cp:lastPrinted>
  <dcterms:created xsi:type="dcterms:W3CDTF">2024-10-03T08:38:00Z</dcterms:created>
  <dcterms:modified xsi:type="dcterms:W3CDTF">2024-10-03T08:38:00Z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2022-10-14T07:07:09Z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1bb9f1e9-c89b-44df-be77-5ed9f4c0057a</vt:lpwstr>
  </property>
  <property fmtid="{D5CDD505-2E9C-101B-9397-08002B2CF9AE}" pid="8" name="MSIP_Label_50945193-57ff-457d-9504-518e9bfb59a9_ContentBits">
    <vt:lpwstr>0</vt:lpwstr>
  </property>
</Properties>
</file>