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00B4" w14:textId="6C290EF2" w:rsidR="00BF5C0C" w:rsidRDefault="00961652" w:rsidP="00961652">
      <w:pPr>
        <w:pStyle w:val="Tytu"/>
      </w:pPr>
      <w:bookmarkStart w:id="0" w:name="_Hlk91068976"/>
      <w:bookmarkStart w:id="1" w:name="_Hlk185589558"/>
      <w:r>
        <w:t>zarządzenie nr</w:t>
      </w:r>
      <w:r w:rsidR="0013276E">
        <w:t xml:space="preserve"> 122</w:t>
      </w:r>
    </w:p>
    <w:p w14:paraId="29CC3B3F" w14:textId="77777777" w:rsidR="0037239E" w:rsidRDefault="00507D49" w:rsidP="0037239E">
      <w:pPr>
        <w:pStyle w:val="Podtytu"/>
        <w:spacing w:after="0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</w:p>
    <w:p w14:paraId="042AB02B" w14:textId="282D8331" w:rsidR="00507D49" w:rsidRPr="009E689D" w:rsidRDefault="009E689D" w:rsidP="009E689D">
      <w:pPr>
        <w:pStyle w:val="Podtytu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817282">
        <w:rPr>
          <w:sz w:val="28"/>
          <w:szCs w:val="28"/>
        </w:rPr>
        <w:t>20</w:t>
      </w:r>
      <w:r w:rsidR="000655F1">
        <w:rPr>
          <w:sz w:val="28"/>
          <w:szCs w:val="28"/>
        </w:rPr>
        <w:t xml:space="preserve"> </w:t>
      </w:r>
      <w:r w:rsidR="00296B94">
        <w:rPr>
          <w:sz w:val="28"/>
          <w:szCs w:val="28"/>
        </w:rPr>
        <w:t>grudnia</w:t>
      </w:r>
      <w:r w:rsidR="00F42B23">
        <w:rPr>
          <w:sz w:val="28"/>
          <w:szCs w:val="28"/>
        </w:rPr>
        <w:t xml:space="preserve"> 202</w:t>
      </w:r>
      <w:r w:rsidR="00BF5C0C">
        <w:rPr>
          <w:sz w:val="28"/>
          <w:szCs w:val="28"/>
        </w:rPr>
        <w:t>4</w:t>
      </w:r>
      <w:r w:rsidR="008B02BD">
        <w:rPr>
          <w:sz w:val="28"/>
          <w:szCs w:val="28"/>
        </w:rPr>
        <w:t xml:space="preserve"> </w:t>
      </w:r>
      <w:r w:rsidR="00507D49" w:rsidRPr="009E689D">
        <w:rPr>
          <w:sz w:val="28"/>
          <w:szCs w:val="28"/>
        </w:rPr>
        <w:t>r.</w:t>
      </w:r>
    </w:p>
    <w:p w14:paraId="74B50CA1" w14:textId="1EBEA5FD" w:rsidR="00507D49" w:rsidRPr="009E689D" w:rsidRDefault="00C221FC" w:rsidP="00DC41EE">
      <w:pPr>
        <w:pStyle w:val="Nagwek1"/>
        <w:rPr>
          <w:rFonts w:ascii="Times New Roman" w:hAnsi="Times New Roman" w:cs="Times New Roman"/>
        </w:rPr>
      </w:pPr>
      <w:r>
        <w:t xml:space="preserve">w sprawie </w:t>
      </w:r>
      <w:r w:rsidR="00F42B23">
        <w:t xml:space="preserve">powołania </w:t>
      </w:r>
      <w:r w:rsidR="00F42B23" w:rsidRPr="00E75442">
        <w:t>Zespołu</w:t>
      </w:r>
      <w:r w:rsidR="00F42B23">
        <w:t xml:space="preserve"> ds. </w:t>
      </w:r>
      <w:bookmarkEnd w:id="0"/>
      <w:r w:rsidR="000655F1">
        <w:t>równego traktowania</w:t>
      </w:r>
      <w:r w:rsidR="006046CA">
        <w:t xml:space="preserve"> w ZUT </w:t>
      </w:r>
    </w:p>
    <w:bookmarkEnd w:id="1"/>
    <w:p w14:paraId="60B2605E" w14:textId="24C26691" w:rsidR="00507D49" w:rsidRDefault="00507D49" w:rsidP="00AA7E67">
      <w:pPr>
        <w:pStyle w:val="podstawaprawna"/>
      </w:pPr>
      <w:r>
        <w:t xml:space="preserve">Na podstawie art. </w:t>
      </w:r>
      <w:r w:rsidR="00C221FC">
        <w:t xml:space="preserve">23 </w:t>
      </w:r>
      <w:r>
        <w:t>ustawy z dnia 20 lipca 2018 r. Prawo o szkolnictwie wyższym i nauce (</w:t>
      </w:r>
      <w:r w:rsidR="00E47924" w:rsidRPr="00E47924">
        <w:t>tekst jedn. Dz. U. z 202</w:t>
      </w:r>
      <w:r w:rsidR="0016627F">
        <w:t>4</w:t>
      </w:r>
      <w:r w:rsidR="00E47924" w:rsidRPr="00E47924">
        <w:t xml:space="preserve"> r. poz. </w:t>
      </w:r>
      <w:r w:rsidR="0016627F">
        <w:t>1571</w:t>
      </w:r>
      <w:r w:rsidR="00E47924" w:rsidRPr="00E47924">
        <w:t xml:space="preserve">, z późn. zm.) </w:t>
      </w:r>
      <w:r w:rsidR="00605389">
        <w:t>zarządza się</w:t>
      </w:r>
      <w:r w:rsidR="00CB6D6F">
        <w:t>,</w:t>
      </w:r>
      <w:r w:rsidR="00605389">
        <w:t xml:space="preserve"> co następuje:</w:t>
      </w:r>
    </w:p>
    <w:p w14:paraId="3627D4EF" w14:textId="77777777" w:rsidR="00C221FC" w:rsidRDefault="00C221FC" w:rsidP="00AA7E67">
      <w:pPr>
        <w:pStyle w:val="paragraf"/>
      </w:pPr>
    </w:p>
    <w:p w14:paraId="3120A60C" w14:textId="6521DC9D" w:rsidR="000D59F1" w:rsidRDefault="004C3A0B" w:rsidP="0016627F">
      <w:pPr>
        <w:pStyle w:val="akapit"/>
      </w:pPr>
      <w:r w:rsidRPr="006046CA">
        <w:rPr>
          <w:spacing w:val="-4"/>
        </w:rPr>
        <w:t xml:space="preserve">Powołuje się Zespół ds. równego traktowania w </w:t>
      </w:r>
      <w:r w:rsidR="000D59F1" w:rsidRPr="006046CA">
        <w:rPr>
          <w:spacing w:val="-4"/>
        </w:rPr>
        <w:t>Zachodniopomorski</w:t>
      </w:r>
      <w:r w:rsidRPr="006046CA">
        <w:rPr>
          <w:spacing w:val="-4"/>
        </w:rPr>
        <w:t>m</w:t>
      </w:r>
      <w:r w:rsidR="000D59F1" w:rsidRPr="006046CA">
        <w:rPr>
          <w:spacing w:val="-4"/>
        </w:rPr>
        <w:t xml:space="preserve"> Uniwersyte</w:t>
      </w:r>
      <w:r w:rsidRPr="006046CA">
        <w:rPr>
          <w:spacing w:val="-4"/>
        </w:rPr>
        <w:t xml:space="preserve">cie </w:t>
      </w:r>
      <w:r w:rsidR="005C69CE" w:rsidRPr="006046CA">
        <w:rPr>
          <w:spacing w:val="-4"/>
        </w:rPr>
        <w:t>Technologiczn</w:t>
      </w:r>
      <w:r w:rsidRPr="006046CA">
        <w:rPr>
          <w:spacing w:val="-4"/>
        </w:rPr>
        <w:t>ym</w:t>
      </w:r>
      <w:r w:rsidR="005C69CE">
        <w:rPr>
          <w:spacing w:val="-4"/>
        </w:rPr>
        <w:t xml:space="preserve"> </w:t>
      </w:r>
      <w:r w:rsidR="000D59F1" w:rsidRPr="00BA59A2">
        <w:t>w Szczecinie na</w:t>
      </w:r>
      <w:r w:rsidR="006046CA">
        <w:t xml:space="preserve"> </w:t>
      </w:r>
      <w:r w:rsidR="000D59F1" w:rsidRPr="00B632AB">
        <w:rPr>
          <w:spacing w:val="-4"/>
        </w:rPr>
        <w:t xml:space="preserve">okres </w:t>
      </w:r>
      <w:r w:rsidR="00045994">
        <w:rPr>
          <w:spacing w:val="-4"/>
        </w:rPr>
        <w:t xml:space="preserve">od </w:t>
      </w:r>
      <w:r w:rsidR="009518AD" w:rsidRPr="00B632AB">
        <w:rPr>
          <w:spacing w:val="-4"/>
        </w:rPr>
        <w:t xml:space="preserve">1 </w:t>
      </w:r>
      <w:r w:rsidR="00296B94">
        <w:rPr>
          <w:spacing w:val="-4"/>
        </w:rPr>
        <w:t>stycznia</w:t>
      </w:r>
      <w:r w:rsidR="009518AD" w:rsidRPr="00B632AB">
        <w:rPr>
          <w:spacing w:val="-4"/>
        </w:rPr>
        <w:t xml:space="preserve"> 202</w:t>
      </w:r>
      <w:r w:rsidR="00296B94">
        <w:rPr>
          <w:spacing w:val="-4"/>
        </w:rPr>
        <w:t>5</w:t>
      </w:r>
      <w:r w:rsidR="009518AD" w:rsidRPr="00B632AB">
        <w:rPr>
          <w:spacing w:val="-4"/>
        </w:rPr>
        <w:t xml:space="preserve"> r. </w:t>
      </w:r>
      <w:r w:rsidR="00045994">
        <w:rPr>
          <w:spacing w:val="-4"/>
        </w:rPr>
        <w:t xml:space="preserve">do </w:t>
      </w:r>
      <w:r w:rsidR="000D59F1" w:rsidRPr="00B632AB">
        <w:rPr>
          <w:spacing w:val="-4"/>
        </w:rPr>
        <w:t>3</w:t>
      </w:r>
      <w:r w:rsidR="0013276E">
        <w:rPr>
          <w:spacing w:val="-4"/>
        </w:rPr>
        <w:t xml:space="preserve">1 </w:t>
      </w:r>
      <w:r w:rsidR="00765E04">
        <w:rPr>
          <w:spacing w:val="-4"/>
        </w:rPr>
        <w:t>sierpnia</w:t>
      </w:r>
      <w:r w:rsidR="009518AD" w:rsidRPr="00B632AB">
        <w:rPr>
          <w:spacing w:val="-4"/>
        </w:rPr>
        <w:t xml:space="preserve"> </w:t>
      </w:r>
      <w:r w:rsidR="000D59F1" w:rsidRPr="00B632AB">
        <w:rPr>
          <w:spacing w:val="-4"/>
        </w:rPr>
        <w:t>202</w:t>
      </w:r>
      <w:r w:rsidR="00BF5C0C">
        <w:rPr>
          <w:spacing w:val="-4"/>
        </w:rPr>
        <w:t>8</w:t>
      </w:r>
      <w:r w:rsidR="000D59F1" w:rsidRPr="00B632AB">
        <w:rPr>
          <w:spacing w:val="-4"/>
        </w:rPr>
        <w:t xml:space="preserve"> r.</w:t>
      </w:r>
      <w:r w:rsidR="00CB6D6F">
        <w:rPr>
          <w:spacing w:val="-4"/>
        </w:rPr>
        <w:t>,</w:t>
      </w:r>
      <w:r w:rsidR="00F42CED">
        <w:rPr>
          <w:spacing w:val="-4"/>
        </w:rPr>
        <w:t xml:space="preserve"> </w:t>
      </w:r>
      <w:r w:rsidR="000D59F1" w:rsidRPr="00071FDF">
        <w:t>w składzie:</w:t>
      </w:r>
    </w:p>
    <w:p w14:paraId="1B810F2D" w14:textId="131A24D4" w:rsidR="00E75442" w:rsidRDefault="00E75442" w:rsidP="00FB577C">
      <w:pPr>
        <w:pStyle w:val="Akapitzlist"/>
        <w:numPr>
          <w:ilvl w:val="0"/>
          <w:numId w:val="30"/>
        </w:numPr>
        <w:spacing w:before="60"/>
        <w:ind w:left="340" w:hanging="340"/>
        <w:contextualSpacing/>
        <w:jc w:val="left"/>
      </w:pPr>
      <w:r>
        <w:t>dr Monika Śpiewak</w:t>
      </w:r>
      <w:r w:rsidR="00CB6D6F">
        <w:t>-</w:t>
      </w:r>
      <w:r>
        <w:t>Szyjka –</w:t>
      </w:r>
      <w:r w:rsidR="00CB6D6F">
        <w:t xml:space="preserve"> p</w:t>
      </w:r>
      <w:r>
        <w:t>rzewodnicząca</w:t>
      </w:r>
      <w:r w:rsidRPr="00A236C7">
        <w:t xml:space="preserve">, </w:t>
      </w:r>
      <w:r w:rsidR="00A236C7" w:rsidRPr="00A236C7">
        <w:t>p</w:t>
      </w:r>
      <w:r w:rsidRPr="00A236C7">
        <w:t>ełnomocnik</w:t>
      </w:r>
      <w:r>
        <w:t xml:space="preserve"> </w:t>
      </w:r>
      <w:r w:rsidRPr="00B8690F">
        <w:t>ds. równego traktowania</w:t>
      </w:r>
      <w:r>
        <w:t>;</w:t>
      </w:r>
    </w:p>
    <w:p w14:paraId="4D1CFEA3" w14:textId="75857DA2" w:rsidR="00731952" w:rsidRDefault="00731952" w:rsidP="00FB577C">
      <w:pPr>
        <w:pStyle w:val="Akapitzlist"/>
        <w:numPr>
          <w:ilvl w:val="0"/>
          <w:numId w:val="30"/>
        </w:numPr>
        <w:spacing w:after="160"/>
        <w:ind w:left="340" w:right="-567" w:hanging="340"/>
        <w:contextualSpacing/>
        <w:jc w:val="left"/>
      </w:pPr>
      <w:r>
        <w:t xml:space="preserve">dr inż. Dominika Plust – </w:t>
      </w:r>
      <w:r w:rsidR="00CB6D6F">
        <w:t>p</w:t>
      </w:r>
      <w:r>
        <w:t xml:space="preserve">ełnomocnik </w:t>
      </w:r>
      <w:r w:rsidRPr="00DD4597">
        <w:t>ds. studentów i doktorantów będących osobami z</w:t>
      </w:r>
      <w:r w:rsidR="00E75442">
        <w:t> </w:t>
      </w:r>
      <w:r w:rsidRPr="00DD4597">
        <w:t>niepełnosprawnościami</w:t>
      </w:r>
      <w:r w:rsidR="0028744F">
        <w:t>;</w:t>
      </w:r>
    </w:p>
    <w:p w14:paraId="55EDE67E" w14:textId="48B056DD" w:rsidR="006A7A51" w:rsidRDefault="00BF5C0C" w:rsidP="00FB577C">
      <w:pPr>
        <w:pStyle w:val="Akapitzlist"/>
        <w:numPr>
          <w:ilvl w:val="0"/>
          <w:numId w:val="30"/>
        </w:numPr>
        <w:spacing w:after="160"/>
        <w:ind w:left="340" w:hanging="340"/>
        <w:contextualSpacing/>
        <w:jc w:val="left"/>
      </w:pPr>
      <w:r>
        <w:t>mg</w:t>
      </w:r>
      <w:r w:rsidR="006A7A51">
        <w:t xml:space="preserve">r </w:t>
      </w:r>
      <w:r>
        <w:t>Aneta Zierke</w:t>
      </w:r>
      <w:r w:rsidR="006A7A51">
        <w:t xml:space="preserve"> – </w:t>
      </w:r>
      <w:r w:rsidR="00CB6D6F">
        <w:t>r</w:t>
      </w:r>
      <w:r w:rsidR="006A7A51">
        <w:t>zecznik zaufania</w:t>
      </w:r>
      <w:r w:rsidR="0028744F">
        <w:t>;</w:t>
      </w:r>
    </w:p>
    <w:p w14:paraId="64014FCB" w14:textId="4930D13E" w:rsidR="006A7A51" w:rsidRDefault="006A7A51" w:rsidP="00FB577C">
      <w:pPr>
        <w:pStyle w:val="Akapitzlist"/>
        <w:numPr>
          <w:ilvl w:val="0"/>
          <w:numId w:val="30"/>
        </w:numPr>
        <w:spacing w:after="160"/>
        <w:ind w:left="340" w:hanging="340"/>
        <w:contextualSpacing/>
        <w:jc w:val="left"/>
      </w:pPr>
      <w:r>
        <w:t>dr hab.</w:t>
      </w:r>
      <w:r w:rsidR="00BF5C0C">
        <w:t xml:space="preserve"> inż. Marian Kordas, prof. ZUT</w:t>
      </w:r>
      <w:r w:rsidRPr="00DD4597">
        <w:t xml:space="preserve"> </w:t>
      </w:r>
      <w:r w:rsidR="00A73CA8">
        <w:t>–</w:t>
      </w:r>
      <w:r>
        <w:t xml:space="preserve"> </w:t>
      </w:r>
      <w:r w:rsidR="00CB6D6F">
        <w:t>r</w:t>
      </w:r>
      <w:r>
        <w:t>zecznik dyscyplinarny ds. nauczycieli</w:t>
      </w:r>
      <w:r w:rsidR="003E2929">
        <w:t xml:space="preserve"> akademickich</w:t>
      </w:r>
      <w:r w:rsidR="0028744F">
        <w:t>;</w:t>
      </w:r>
    </w:p>
    <w:p w14:paraId="488FE365" w14:textId="14A7D3FC" w:rsidR="00E75442" w:rsidRDefault="00E75442" w:rsidP="00FB577C">
      <w:pPr>
        <w:pStyle w:val="Akapitzlist"/>
        <w:numPr>
          <w:ilvl w:val="0"/>
          <w:numId w:val="30"/>
        </w:numPr>
        <w:spacing w:after="160"/>
        <w:ind w:left="340" w:hanging="340"/>
        <w:contextualSpacing/>
        <w:jc w:val="left"/>
      </w:pPr>
      <w:r>
        <w:t xml:space="preserve">dr hab. inż. Krzysztof Pietrusewicz, prof. ZUT – </w:t>
      </w:r>
      <w:r w:rsidR="00CB6D6F">
        <w:t>p</w:t>
      </w:r>
      <w:r>
        <w:t xml:space="preserve">rorektor ds. organizacji i </w:t>
      </w:r>
      <w:r w:rsidR="00BF5C0C">
        <w:t>współpracy</w:t>
      </w:r>
      <w:r w:rsidR="0016627F">
        <w:t xml:space="preserve"> </w:t>
      </w:r>
      <w:r w:rsidR="00BF5C0C">
        <w:t>z</w:t>
      </w:r>
      <w:r w:rsidR="0016627F">
        <w:t> </w:t>
      </w:r>
      <w:r w:rsidR="00BF5C0C">
        <w:t xml:space="preserve"> gospodarką</w:t>
      </w:r>
      <w:r>
        <w:t>;</w:t>
      </w:r>
    </w:p>
    <w:p w14:paraId="116AA797" w14:textId="057C3854" w:rsidR="00296B94" w:rsidRDefault="00296B94" w:rsidP="00FB577C">
      <w:pPr>
        <w:pStyle w:val="Akapitzlist"/>
        <w:numPr>
          <w:ilvl w:val="0"/>
          <w:numId w:val="30"/>
        </w:numPr>
        <w:spacing w:after="160"/>
        <w:ind w:left="340" w:hanging="340"/>
        <w:contextualSpacing/>
        <w:jc w:val="left"/>
      </w:pPr>
      <w:r>
        <w:t>prof. dr hab. inż. Arkadiusz Telesiński – prorektor ds. studenckich</w:t>
      </w:r>
      <w:r w:rsidR="0016627F">
        <w:t>;</w:t>
      </w:r>
      <w:r>
        <w:t xml:space="preserve"> </w:t>
      </w:r>
    </w:p>
    <w:p w14:paraId="44914161" w14:textId="10EAA8E2" w:rsidR="00F42CED" w:rsidRDefault="00731952" w:rsidP="00FB577C">
      <w:pPr>
        <w:pStyle w:val="Akapitzlist"/>
        <w:numPr>
          <w:ilvl w:val="0"/>
          <w:numId w:val="30"/>
        </w:numPr>
        <w:spacing w:after="160"/>
        <w:ind w:left="340" w:hanging="340"/>
        <w:contextualSpacing/>
        <w:jc w:val="left"/>
      </w:pPr>
      <w:r>
        <w:t xml:space="preserve">inż. </w:t>
      </w:r>
      <w:r w:rsidR="00F42CED">
        <w:t>Monika Łukaszewska – B</w:t>
      </w:r>
      <w:r>
        <w:t>iuro Rektora</w:t>
      </w:r>
      <w:r w:rsidR="0028744F">
        <w:t>;</w:t>
      </w:r>
    </w:p>
    <w:p w14:paraId="1385F84A" w14:textId="155D91CA" w:rsidR="00F42CED" w:rsidRDefault="00731952" w:rsidP="00FB577C">
      <w:pPr>
        <w:pStyle w:val="Akapitzlist"/>
        <w:numPr>
          <w:ilvl w:val="0"/>
          <w:numId w:val="30"/>
        </w:numPr>
        <w:spacing w:after="160"/>
        <w:ind w:left="340" w:hanging="340"/>
        <w:contextualSpacing/>
        <w:jc w:val="left"/>
      </w:pPr>
      <w:r>
        <w:t xml:space="preserve">inż. </w:t>
      </w:r>
      <w:r w:rsidR="00F42CED">
        <w:t>Agnieszka Jansohn-Borghina – B</w:t>
      </w:r>
      <w:r>
        <w:t>iuro Rektora</w:t>
      </w:r>
      <w:r w:rsidR="0028744F">
        <w:t>;</w:t>
      </w:r>
    </w:p>
    <w:p w14:paraId="10858941" w14:textId="55527F1F" w:rsidR="00F42CED" w:rsidRDefault="00731952" w:rsidP="00FB577C">
      <w:pPr>
        <w:pStyle w:val="Akapitzlist"/>
        <w:numPr>
          <w:ilvl w:val="0"/>
          <w:numId w:val="30"/>
        </w:numPr>
        <w:spacing w:after="160"/>
        <w:ind w:left="340" w:hanging="340"/>
        <w:contextualSpacing/>
        <w:jc w:val="left"/>
      </w:pPr>
      <w:r>
        <w:t xml:space="preserve">dr </w:t>
      </w:r>
      <w:r w:rsidR="00F42CED">
        <w:t>Sylwia Gołąb – WEkon</w:t>
      </w:r>
      <w:r w:rsidR="00BF5C0C">
        <w:t>;</w:t>
      </w:r>
    </w:p>
    <w:p w14:paraId="3238AC51" w14:textId="09899076" w:rsidR="00BF5C0C" w:rsidRDefault="00BF5C0C" w:rsidP="00FB577C">
      <w:pPr>
        <w:pStyle w:val="Akapitzlist"/>
        <w:numPr>
          <w:ilvl w:val="0"/>
          <w:numId w:val="30"/>
        </w:numPr>
        <w:spacing w:after="160"/>
        <w:ind w:left="341" w:hanging="454"/>
        <w:contextualSpacing/>
        <w:jc w:val="left"/>
      </w:pPr>
      <w:r>
        <w:t xml:space="preserve">mgr </w:t>
      </w:r>
      <w:r w:rsidR="00296B94">
        <w:t>inż</w:t>
      </w:r>
      <w:r>
        <w:t>.</w:t>
      </w:r>
      <w:r w:rsidR="00296B94">
        <w:t xml:space="preserve"> Krzysztof Kujawski – Koordynator Informatyzacji Procesów</w:t>
      </w:r>
      <w:r w:rsidR="0016627F">
        <w:t>;</w:t>
      </w:r>
    </w:p>
    <w:p w14:paraId="387DC9AB" w14:textId="7D77BD34" w:rsidR="00296B94" w:rsidRDefault="00296B94" w:rsidP="00FB577C">
      <w:pPr>
        <w:pStyle w:val="Akapitzlist"/>
        <w:numPr>
          <w:ilvl w:val="0"/>
          <w:numId w:val="30"/>
        </w:numPr>
        <w:spacing w:after="160"/>
        <w:ind w:left="341" w:hanging="454"/>
        <w:contextualSpacing/>
        <w:jc w:val="left"/>
      </w:pPr>
      <w:r>
        <w:t>Wojciech Sztandera – student Wydziału Informatyki</w:t>
      </w:r>
      <w:r w:rsidR="0016627F">
        <w:t>.</w:t>
      </w:r>
      <w:r>
        <w:t xml:space="preserve"> </w:t>
      </w:r>
    </w:p>
    <w:p w14:paraId="7AF96513" w14:textId="77777777" w:rsidR="000D59F1" w:rsidRDefault="000D59F1" w:rsidP="00AA7E67">
      <w:pPr>
        <w:pStyle w:val="paragraf"/>
      </w:pPr>
    </w:p>
    <w:p w14:paraId="4CA788FB" w14:textId="4E934B5C" w:rsidR="000D59F1" w:rsidRDefault="000D59F1" w:rsidP="009518AD">
      <w:pPr>
        <w:pStyle w:val="akapit"/>
      </w:pPr>
      <w:r>
        <w:t xml:space="preserve">Do zadań </w:t>
      </w:r>
      <w:r w:rsidRPr="00E75442">
        <w:t>Zespołu</w:t>
      </w:r>
      <w:r>
        <w:t xml:space="preserve"> ds. </w:t>
      </w:r>
      <w:r w:rsidR="00F42CED">
        <w:t xml:space="preserve">równego traktowania </w:t>
      </w:r>
      <w:r>
        <w:t>należy w szczególności:</w:t>
      </w:r>
    </w:p>
    <w:p w14:paraId="440326E5" w14:textId="2C6DC6F5" w:rsidR="00083C23" w:rsidRPr="00E75442" w:rsidRDefault="00083C23" w:rsidP="0016627F">
      <w:pPr>
        <w:pStyle w:val="Akapitzlist"/>
        <w:numPr>
          <w:ilvl w:val="0"/>
          <w:numId w:val="25"/>
        </w:numPr>
        <w:spacing w:before="60"/>
        <w:ind w:left="340" w:hanging="340"/>
      </w:pPr>
      <w:r>
        <w:t>opracowanie założeń oraz przeprowadzanie badań diagnozujących problem nierówności na</w:t>
      </w:r>
      <w:r w:rsidR="00E75442">
        <w:t> </w:t>
      </w:r>
      <w:r w:rsidRPr="00E75442">
        <w:t>Uczelni;</w:t>
      </w:r>
    </w:p>
    <w:p w14:paraId="51C24740" w14:textId="200E351C" w:rsidR="0059673E" w:rsidRPr="00E75442" w:rsidRDefault="0059673E" w:rsidP="00CB6D6F">
      <w:pPr>
        <w:pStyle w:val="Akapitzlist"/>
        <w:numPr>
          <w:ilvl w:val="0"/>
          <w:numId w:val="25"/>
        </w:numPr>
        <w:ind w:left="340" w:hanging="340"/>
      </w:pPr>
      <w:r w:rsidRPr="00E75442">
        <w:t>określenie celów oraz działań kluczowych dla wspierania równego traktowania i zapobiegania dyskryminacji;</w:t>
      </w:r>
    </w:p>
    <w:p w14:paraId="0F9DB3A2" w14:textId="5891ACDA" w:rsidR="00083C23" w:rsidRPr="00E75442" w:rsidRDefault="00083C23" w:rsidP="00CB6D6F">
      <w:pPr>
        <w:pStyle w:val="Akapitzlist"/>
        <w:numPr>
          <w:ilvl w:val="0"/>
          <w:numId w:val="25"/>
        </w:numPr>
        <w:ind w:left="340" w:hanging="340"/>
      </w:pPr>
      <w:r w:rsidRPr="00E75442">
        <w:t>udział w realizowaniu zadań określonych w przyjętej polityce równościowej Uczelni;</w:t>
      </w:r>
    </w:p>
    <w:p w14:paraId="76423835" w14:textId="2898DD63" w:rsidR="002077D9" w:rsidRPr="00E75442" w:rsidRDefault="002077D9" w:rsidP="00CB6D6F">
      <w:pPr>
        <w:pStyle w:val="Akapitzlist"/>
        <w:numPr>
          <w:ilvl w:val="0"/>
          <w:numId w:val="25"/>
        </w:numPr>
        <w:ind w:left="340" w:hanging="340"/>
      </w:pPr>
      <w:r w:rsidRPr="00E75442">
        <w:rPr>
          <w:spacing w:val="-4"/>
        </w:rPr>
        <w:t>przegląd i inicjowanie dostosowywania aktów prawnych Uczelni do przyjętej polityki równości Uczelni</w:t>
      </w:r>
      <w:r w:rsidR="00422031" w:rsidRPr="00E75442">
        <w:rPr>
          <w:spacing w:val="-4"/>
        </w:rPr>
        <w:t>;</w:t>
      </w:r>
    </w:p>
    <w:p w14:paraId="5C0615A0" w14:textId="7E96BA04" w:rsidR="00422031" w:rsidRPr="00E75442" w:rsidRDefault="00422031" w:rsidP="00CB6D6F">
      <w:pPr>
        <w:pStyle w:val="Akapitzlist"/>
        <w:numPr>
          <w:ilvl w:val="0"/>
          <w:numId w:val="25"/>
        </w:numPr>
        <w:ind w:left="340" w:hanging="340"/>
      </w:pPr>
      <w:r w:rsidRPr="006046CA">
        <w:rPr>
          <w:spacing w:val="-4"/>
        </w:rPr>
        <w:t>monitorowanie i ewaluacja realizowanych działań, a także weryfikacja celów i środków określonych</w:t>
      </w:r>
      <w:r w:rsidRPr="00E75442">
        <w:t xml:space="preserve"> w </w:t>
      </w:r>
      <w:r w:rsidR="00E75442">
        <w:t>P</w:t>
      </w:r>
      <w:r w:rsidRPr="00E75442">
        <w:t>lanie;</w:t>
      </w:r>
    </w:p>
    <w:p w14:paraId="34DE26E9" w14:textId="05BB2D93" w:rsidR="00422031" w:rsidRDefault="00422031" w:rsidP="00CB6D6F">
      <w:pPr>
        <w:pStyle w:val="Akapitzlist"/>
        <w:numPr>
          <w:ilvl w:val="0"/>
          <w:numId w:val="25"/>
        </w:numPr>
        <w:ind w:left="340" w:hanging="340"/>
      </w:pPr>
      <w:r>
        <w:t>inicjowanie, wspieranie oraz koordynowanie działań związanych z promocją i popularyzacją postaw równościowych oraz przeciwdziałaniu zjawisku dyskryminacji wśród studentów oraz pracowników Uczelni.</w:t>
      </w:r>
    </w:p>
    <w:p w14:paraId="7B7D8C99" w14:textId="77777777" w:rsidR="000D59F1" w:rsidRPr="007D55CC" w:rsidRDefault="000D59F1" w:rsidP="00AA7E67">
      <w:pPr>
        <w:pStyle w:val="paragraf"/>
      </w:pPr>
    </w:p>
    <w:p w14:paraId="1A87D075" w14:textId="03D60C9F" w:rsidR="00AC5A7D" w:rsidRDefault="00C221FC" w:rsidP="003B7D48">
      <w:pPr>
        <w:pStyle w:val="akapit"/>
      </w:pPr>
      <w:r>
        <w:t>Zarządzenie wchodzi w życie z dniem podpisania</w:t>
      </w:r>
      <w:r w:rsidR="006046CA">
        <w:t>.</w:t>
      </w:r>
    </w:p>
    <w:p w14:paraId="61BC9C53" w14:textId="2E78F999" w:rsidR="00E61B2A" w:rsidRPr="00B27696" w:rsidRDefault="00CC4E3E" w:rsidP="00CC4E3E">
      <w:pPr>
        <w:ind w:left="5954"/>
        <w:jc w:val="center"/>
        <w:rPr>
          <w:szCs w:val="24"/>
        </w:rPr>
      </w:pPr>
      <w:r w:rsidRPr="00CC4E3E">
        <w:drawing>
          <wp:inline distT="0" distB="0" distL="0" distR="0" wp14:anchorId="147FB3E9" wp14:editId="50ECFB7E">
            <wp:extent cx="5798820" cy="883920"/>
            <wp:effectExtent l="0" t="0" r="0" b="0"/>
            <wp:docPr id="21385429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B2A" w:rsidRPr="00B27696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1B57E54"/>
    <w:multiLevelType w:val="hybridMultilevel"/>
    <w:tmpl w:val="C668069A"/>
    <w:lvl w:ilvl="0" w:tplc="150CB95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1F7927ED"/>
    <w:multiLevelType w:val="hybridMultilevel"/>
    <w:tmpl w:val="E500D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0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2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3" w15:restartNumberingAfterBreak="0">
    <w:nsid w:val="488B50C4"/>
    <w:multiLevelType w:val="hybridMultilevel"/>
    <w:tmpl w:val="E37C8A60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F369CC0">
      <w:start w:val="1"/>
      <w:numFmt w:val="decimal"/>
      <w:lvlText w:val="%2)"/>
      <w:lvlJc w:val="left"/>
      <w:pPr>
        <w:ind w:left="21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4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8D1"/>
    <w:multiLevelType w:val="hybridMultilevel"/>
    <w:tmpl w:val="00B0ADD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  <w:sz w:val="24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A268C"/>
    <w:multiLevelType w:val="hybridMultilevel"/>
    <w:tmpl w:val="5DD65E9E"/>
    <w:lvl w:ilvl="0" w:tplc="6890CC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0BC3916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8546F"/>
    <w:multiLevelType w:val="hybridMultilevel"/>
    <w:tmpl w:val="EFAAD8EE"/>
    <w:lvl w:ilvl="0" w:tplc="400A2B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945A7B"/>
    <w:multiLevelType w:val="hybridMultilevel"/>
    <w:tmpl w:val="BD505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12A6E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129330">
    <w:abstractNumId w:val="12"/>
  </w:num>
  <w:num w:numId="2" w16cid:durableId="759982218">
    <w:abstractNumId w:val="10"/>
  </w:num>
  <w:num w:numId="3" w16cid:durableId="1351643543">
    <w:abstractNumId w:val="20"/>
  </w:num>
  <w:num w:numId="4" w16cid:durableId="973295638">
    <w:abstractNumId w:val="14"/>
  </w:num>
  <w:num w:numId="5" w16cid:durableId="160128092">
    <w:abstractNumId w:val="5"/>
  </w:num>
  <w:num w:numId="6" w16cid:durableId="231240420">
    <w:abstractNumId w:val="1"/>
  </w:num>
  <w:num w:numId="7" w16cid:durableId="749154784">
    <w:abstractNumId w:val="17"/>
  </w:num>
  <w:num w:numId="8" w16cid:durableId="2002001448">
    <w:abstractNumId w:val="15"/>
  </w:num>
  <w:num w:numId="9" w16cid:durableId="120924962">
    <w:abstractNumId w:val="8"/>
  </w:num>
  <w:num w:numId="10" w16cid:durableId="611204089">
    <w:abstractNumId w:val="11"/>
  </w:num>
  <w:num w:numId="11" w16cid:durableId="174733937">
    <w:abstractNumId w:val="9"/>
  </w:num>
  <w:num w:numId="12" w16cid:durableId="65878088">
    <w:abstractNumId w:val="2"/>
  </w:num>
  <w:num w:numId="13" w16cid:durableId="16863212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9965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4357626">
    <w:abstractNumId w:val="17"/>
  </w:num>
  <w:num w:numId="16" w16cid:durableId="1803573569">
    <w:abstractNumId w:val="6"/>
  </w:num>
  <w:num w:numId="17" w16cid:durableId="894777269">
    <w:abstractNumId w:val="3"/>
  </w:num>
  <w:num w:numId="18" w16cid:durableId="1605914156">
    <w:abstractNumId w:val="17"/>
  </w:num>
  <w:num w:numId="19" w16cid:durableId="1712534194">
    <w:abstractNumId w:val="17"/>
  </w:num>
  <w:num w:numId="20" w16cid:durableId="276060705">
    <w:abstractNumId w:val="13"/>
  </w:num>
  <w:num w:numId="21" w16cid:durableId="2944824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9873478">
    <w:abstractNumId w:val="22"/>
  </w:num>
  <w:num w:numId="23" w16cid:durableId="1629773465">
    <w:abstractNumId w:val="0"/>
  </w:num>
  <w:num w:numId="24" w16cid:durableId="1920408928">
    <w:abstractNumId w:val="18"/>
  </w:num>
  <w:num w:numId="25" w16cid:durableId="1227105892">
    <w:abstractNumId w:val="4"/>
  </w:num>
  <w:num w:numId="26" w16cid:durableId="1932737628">
    <w:abstractNumId w:val="21"/>
  </w:num>
  <w:num w:numId="27" w16cid:durableId="530335963">
    <w:abstractNumId w:val="19"/>
  </w:num>
  <w:num w:numId="28" w16cid:durableId="1253318842">
    <w:abstractNumId w:val="23"/>
  </w:num>
  <w:num w:numId="29" w16cid:durableId="1681660227">
    <w:abstractNumId w:val="7"/>
  </w:num>
  <w:num w:numId="30" w16cid:durableId="11879817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4F"/>
    <w:rsid w:val="00022E7E"/>
    <w:rsid w:val="00037B4D"/>
    <w:rsid w:val="00045994"/>
    <w:rsid w:val="000655F1"/>
    <w:rsid w:val="00071FDF"/>
    <w:rsid w:val="00083C23"/>
    <w:rsid w:val="000D59F1"/>
    <w:rsid w:val="0013276E"/>
    <w:rsid w:val="0016627F"/>
    <w:rsid w:val="00172BA7"/>
    <w:rsid w:val="0017797D"/>
    <w:rsid w:val="00194F3E"/>
    <w:rsid w:val="001D049C"/>
    <w:rsid w:val="001E2FF0"/>
    <w:rsid w:val="001F3351"/>
    <w:rsid w:val="002077D9"/>
    <w:rsid w:val="0027324F"/>
    <w:rsid w:val="0028744F"/>
    <w:rsid w:val="00296B94"/>
    <w:rsid w:val="002F1774"/>
    <w:rsid w:val="002F6EEF"/>
    <w:rsid w:val="00347E51"/>
    <w:rsid w:val="0037239E"/>
    <w:rsid w:val="00383131"/>
    <w:rsid w:val="00384909"/>
    <w:rsid w:val="00385A81"/>
    <w:rsid w:val="003A08A7"/>
    <w:rsid w:val="003B7D48"/>
    <w:rsid w:val="003C0BD5"/>
    <w:rsid w:val="003E2929"/>
    <w:rsid w:val="004076E3"/>
    <w:rsid w:val="00422031"/>
    <w:rsid w:val="00454078"/>
    <w:rsid w:val="004600F6"/>
    <w:rsid w:val="00467315"/>
    <w:rsid w:val="004C3A0B"/>
    <w:rsid w:val="004C545A"/>
    <w:rsid w:val="004D7B08"/>
    <w:rsid w:val="004F7981"/>
    <w:rsid w:val="00507D49"/>
    <w:rsid w:val="0053358C"/>
    <w:rsid w:val="00564951"/>
    <w:rsid w:val="0059311C"/>
    <w:rsid w:val="0059673E"/>
    <w:rsid w:val="005B0F6A"/>
    <w:rsid w:val="005C69CE"/>
    <w:rsid w:val="006046CA"/>
    <w:rsid w:val="00605389"/>
    <w:rsid w:val="006079A3"/>
    <w:rsid w:val="0061662A"/>
    <w:rsid w:val="00640464"/>
    <w:rsid w:val="00681E87"/>
    <w:rsid w:val="00684AF4"/>
    <w:rsid w:val="006A7A51"/>
    <w:rsid w:val="006C1462"/>
    <w:rsid w:val="006D2287"/>
    <w:rsid w:val="006F3AF9"/>
    <w:rsid w:val="00716214"/>
    <w:rsid w:val="00731952"/>
    <w:rsid w:val="00765E04"/>
    <w:rsid w:val="00787289"/>
    <w:rsid w:val="0079656F"/>
    <w:rsid w:val="007D55CC"/>
    <w:rsid w:val="00807FA8"/>
    <w:rsid w:val="00817282"/>
    <w:rsid w:val="00864682"/>
    <w:rsid w:val="00873AC7"/>
    <w:rsid w:val="00881A49"/>
    <w:rsid w:val="008B02BD"/>
    <w:rsid w:val="008B5729"/>
    <w:rsid w:val="008C47EB"/>
    <w:rsid w:val="008D3161"/>
    <w:rsid w:val="008F0845"/>
    <w:rsid w:val="008F1F7C"/>
    <w:rsid w:val="008F42D4"/>
    <w:rsid w:val="009267D0"/>
    <w:rsid w:val="009315B4"/>
    <w:rsid w:val="00937F58"/>
    <w:rsid w:val="00945700"/>
    <w:rsid w:val="009518AD"/>
    <w:rsid w:val="00961652"/>
    <w:rsid w:val="00966570"/>
    <w:rsid w:val="009E252D"/>
    <w:rsid w:val="009E3474"/>
    <w:rsid w:val="009E689D"/>
    <w:rsid w:val="00A236C7"/>
    <w:rsid w:val="00A414E8"/>
    <w:rsid w:val="00A43898"/>
    <w:rsid w:val="00A61C0B"/>
    <w:rsid w:val="00A73CA8"/>
    <w:rsid w:val="00A924C5"/>
    <w:rsid w:val="00AA6883"/>
    <w:rsid w:val="00AA7E67"/>
    <w:rsid w:val="00AC5A7D"/>
    <w:rsid w:val="00AE5B95"/>
    <w:rsid w:val="00AF1A9D"/>
    <w:rsid w:val="00B03BAB"/>
    <w:rsid w:val="00B46149"/>
    <w:rsid w:val="00B6011A"/>
    <w:rsid w:val="00B632AB"/>
    <w:rsid w:val="00B809CF"/>
    <w:rsid w:val="00BA59A2"/>
    <w:rsid w:val="00BB084D"/>
    <w:rsid w:val="00BB4C09"/>
    <w:rsid w:val="00BF5C0C"/>
    <w:rsid w:val="00C005C1"/>
    <w:rsid w:val="00C221FC"/>
    <w:rsid w:val="00C342E1"/>
    <w:rsid w:val="00C50BB2"/>
    <w:rsid w:val="00C72222"/>
    <w:rsid w:val="00C97BC4"/>
    <w:rsid w:val="00CB0AC7"/>
    <w:rsid w:val="00CB6D6F"/>
    <w:rsid w:val="00CC4A14"/>
    <w:rsid w:val="00CC4E3E"/>
    <w:rsid w:val="00D0080F"/>
    <w:rsid w:val="00D85605"/>
    <w:rsid w:val="00DB7A81"/>
    <w:rsid w:val="00DC41EE"/>
    <w:rsid w:val="00E123B1"/>
    <w:rsid w:val="00E36557"/>
    <w:rsid w:val="00E437A8"/>
    <w:rsid w:val="00E47924"/>
    <w:rsid w:val="00E542DF"/>
    <w:rsid w:val="00E61B2A"/>
    <w:rsid w:val="00E75442"/>
    <w:rsid w:val="00E83D4F"/>
    <w:rsid w:val="00EE0E88"/>
    <w:rsid w:val="00EE589E"/>
    <w:rsid w:val="00EF11B9"/>
    <w:rsid w:val="00F273CE"/>
    <w:rsid w:val="00F36A77"/>
    <w:rsid w:val="00F42B23"/>
    <w:rsid w:val="00F42CED"/>
    <w:rsid w:val="00F56C58"/>
    <w:rsid w:val="00FA370F"/>
    <w:rsid w:val="00FB577C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DA9F"/>
  <w15:chartTrackingRefBased/>
  <w15:docId w15:val="{CACFDE03-ACA5-4C03-8227-32BCEDDB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AA7E67"/>
    <w:pPr>
      <w:spacing w:before="240"/>
      <w:jc w:val="both"/>
      <w:outlineLvl w:val="9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AA7E67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B23"/>
    <w:rPr>
      <w:rFonts w:ascii="Segoe UI" w:hAnsi="Segoe UI" w:cs="Segoe UI"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E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E8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E87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E87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E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8BDDB52A-4FE8-44E0-8A15-3A38F8F4B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 Rektora ZUT z dnia 4 lutego 2022 r. w sprawie powołania Zespołu ds. równego traktowania w ZUT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122 Rektora ZUT z dnia 20 grudnia 2024 r. w sprawie powołania Zespołu ds. równego traktowania w ZUT</dc:title>
  <dc:subject/>
  <dc:creator>ZUT</dc:creator>
  <cp:keywords/>
  <dc:description/>
  <cp:lastModifiedBy>Aleksandra Parkitna</cp:lastModifiedBy>
  <cp:revision>7</cp:revision>
  <cp:lastPrinted>2024-12-20T10:24:00Z</cp:lastPrinted>
  <dcterms:created xsi:type="dcterms:W3CDTF">2024-12-19T09:24:00Z</dcterms:created>
  <dcterms:modified xsi:type="dcterms:W3CDTF">2024-12-23T07:57:00Z</dcterms:modified>
</cp:coreProperties>
</file>