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AADF" w14:textId="62F7B1BF" w:rsidR="00837EB7" w:rsidRPr="00146851" w:rsidRDefault="00146851" w:rsidP="00AA39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outlineLvl w:val="0"/>
        <w:rPr>
          <w:rFonts w:ascii="Calibri" w:hAnsi="Calibri" w:cs="Times New Roman"/>
          <w:sz w:val="28"/>
          <w:szCs w:val="28"/>
        </w:rPr>
      </w:pPr>
      <w:r w:rsidRPr="00146851">
        <w:rPr>
          <w:rFonts w:ascii="Calibri" w:hAnsi="Calibri" w:cs="Times New Roman"/>
          <w:b/>
          <w:sz w:val="32"/>
          <w:szCs w:val="32"/>
        </w:rPr>
        <w:t>Zarządzenie nr 35</w:t>
      </w:r>
      <w:r>
        <w:rPr>
          <w:rFonts w:ascii="Calibri" w:hAnsi="Calibri" w:cs="Times New Roman"/>
          <w:b/>
          <w:sz w:val="32"/>
          <w:szCs w:val="32"/>
        </w:rPr>
        <w:br/>
      </w:r>
      <w:r w:rsidR="00837EB7" w:rsidRPr="00146851">
        <w:rPr>
          <w:rFonts w:ascii="Calibri" w:hAnsi="Calibri" w:cs="Times New Roman"/>
          <w:b/>
          <w:sz w:val="28"/>
          <w:szCs w:val="28"/>
        </w:rPr>
        <w:t>Rektora Zachodniopomorskiego Uniwersytetu Technologicznego w Szczecinie</w:t>
      </w:r>
      <w:r>
        <w:rPr>
          <w:rFonts w:ascii="Calibri" w:hAnsi="Calibri" w:cs="Times New Roman"/>
          <w:b/>
          <w:sz w:val="28"/>
          <w:szCs w:val="28"/>
        </w:rPr>
        <w:br/>
      </w:r>
      <w:r w:rsidR="00837EB7" w:rsidRPr="00146851">
        <w:rPr>
          <w:rFonts w:ascii="Calibri" w:hAnsi="Calibri" w:cs="Times New Roman"/>
          <w:b/>
          <w:sz w:val="28"/>
          <w:szCs w:val="28"/>
        </w:rPr>
        <w:t>z dnia</w:t>
      </w:r>
      <w:r w:rsidR="00347445" w:rsidRPr="00146851">
        <w:rPr>
          <w:rFonts w:ascii="Calibri" w:hAnsi="Calibri" w:cs="Times New Roman"/>
          <w:b/>
          <w:sz w:val="28"/>
          <w:szCs w:val="28"/>
        </w:rPr>
        <w:t xml:space="preserve"> 30 marca</w:t>
      </w:r>
      <w:r w:rsidR="00DA541D" w:rsidRPr="00146851">
        <w:rPr>
          <w:rFonts w:ascii="Calibri" w:hAnsi="Calibri" w:cs="Times New Roman"/>
          <w:b/>
          <w:sz w:val="28"/>
          <w:szCs w:val="28"/>
        </w:rPr>
        <w:t xml:space="preserve"> </w:t>
      </w:r>
      <w:r w:rsidR="00837EB7" w:rsidRPr="00146851">
        <w:rPr>
          <w:rFonts w:ascii="Calibri" w:hAnsi="Calibri" w:cs="Times New Roman"/>
          <w:b/>
          <w:sz w:val="28"/>
          <w:szCs w:val="28"/>
        </w:rPr>
        <w:t>20</w:t>
      </w:r>
      <w:r w:rsidR="00DA541D" w:rsidRPr="00146851">
        <w:rPr>
          <w:rFonts w:ascii="Calibri" w:hAnsi="Calibri" w:cs="Times New Roman"/>
          <w:b/>
          <w:sz w:val="28"/>
          <w:szCs w:val="28"/>
        </w:rPr>
        <w:t>23</w:t>
      </w:r>
      <w:r w:rsidR="00837EB7" w:rsidRPr="00146851">
        <w:rPr>
          <w:rFonts w:ascii="Calibri" w:hAnsi="Calibri" w:cs="Times New Roman"/>
          <w:b/>
          <w:sz w:val="28"/>
          <w:szCs w:val="28"/>
        </w:rPr>
        <w:t xml:space="preserve"> r.</w:t>
      </w:r>
    </w:p>
    <w:p w14:paraId="5C942652" w14:textId="37EEB15B" w:rsidR="00837EB7" w:rsidRPr="00146851" w:rsidRDefault="00837EB7" w:rsidP="00AA393E">
      <w:pPr>
        <w:pBdr>
          <w:top w:val="nil"/>
          <w:left w:val="nil"/>
          <w:bottom w:val="nil"/>
          <w:right w:val="nil"/>
          <w:between w:val="nil"/>
        </w:pBdr>
        <w:spacing w:before="240" w:after="360" w:line="360" w:lineRule="auto"/>
        <w:jc w:val="center"/>
        <w:outlineLvl w:val="1"/>
        <w:rPr>
          <w:rFonts w:ascii="Calibri" w:hAnsi="Calibri" w:cs="Times New Roman"/>
          <w:sz w:val="24"/>
          <w:szCs w:val="24"/>
        </w:rPr>
      </w:pPr>
      <w:r w:rsidRPr="00146851">
        <w:rPr>
          <w:rFonts w:ascii="Calibri" w:hAnsi="Calibri" w:cs="Times New Roman"/>
          <w:b/>
          <w:sz w:val="24"/>
          <w:szCs w:val="24"/>
        </w:rPr>
        <w:t xml:space="preserve">zmieniające zarządzenie nr 60 Rektora ZUT z dnia </w:t>
      </w:r>
      <w:r w:rsidR="001B10B5" w:rsidRPr="00146851">
        <w:rPr>
          <w:rFonts w:ascii="Calibri" w:hAnsi="Calibri" w:cs="Times New Roman"/>
          <w:b/>
          <w:sz w:val="24"/>
          <w:szCs w:val="24"/>
        </w:rPr>
        <w:t xml:space="preserve">26 września </w:t>
      </w:r>
      <w:r w:rsidRPr="00146851">
        <w:rPr>
          <w:rFonts w:ascii="Calibri" w:hAnsi="Calibri" w:cs="Times New Roman"/>
          <w:b/>
          <w:sz w:val="24"/>
          <w:szCs w:val="24"/>
        </w:rPr>
        <w:t>20</w:t>
      </w:r>
      <w:r w:rsidR="00DA541D" w:rsidRPr="00146851">
        <w:rPr>
          <w:rFonts w:ascii="Calibri" w:hAnsi="Calibri" w:cs="Times New Roman"/>
          <w:b/>
          <w:sz w:val="24"/>
          <w:szCs w:val="24"/>
        </w:rPr>
        <w:t>19</w:t>
      </w:r>
      <w:r w:rsidRPr="00146851">
        <w:rPr>
          <w:rFonts w:ascii="Calibri" w:hAnsi="Calibri" w:cs="Times New Roman"/>
          <w:b/>
          <w:sz w:val="24"/>
          <w:szCs w:val="24"/>
        </w:rPr>
        <w:t xml:space="preserve"> r. </w:t>
      </w:r>
      <w:r w:rsidRPr="00146851">
        <w:rPr>
          <w:rFonts w:ascii="Calibri" w:hAnsi="Calibri" w:cs="Times New Roman"/>
          <w:b/>
          <w:sz w:val="24"/>
          <w:szCs w:val="24"/>
        </w:rPr>
        <w:br/>
        <w:t xml:space="preserve">sprawie wprowadzenia Regulaminu świadczeń dla studentów </w:t>
      </w:r>
      <w:r w:rsidRPr="00146851">
        <w:rPr>
          <w:rFonts w:ascii="Calibri" w:hAnsi="Calibri" w:cs="Times New Roman"/>
          <w:b/>
          <w:sz w:val="24"/>
          <w:szCs w:val="24"/>
        </w:rPr>
        <w:br/>
        <w:t>Zachodniopomorskiego Uniwersytetu Technologicznego w Szczecinie</w:t>
      </w:r>
    </w:p>
    <w:p w14:paraId="3A8F002A" w14:textId="33EA4DB1" w:rsidR="00837EB7" w:rsidRPr="00146851" w:rsidRDefault="00837EB7" w:rsidP="0014685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Calibri" w:hAnsi="Calibri" w:cs="Times New Roman"/>
          <w:sz w:val="24"/>
          <w:szCs w:val="24"/>
        </w:rPr>
      </w:pPr>
      <w:r w:rsidRPr="00146851">
        <w:rPr>
          <w:rFonts w:ascii="Calibri" w:hAnsi="Calibri" w:cs="Times New Roman"/>
          <w:sz w:val="24"/>
          <w:szCs w:val="24"/>
        </w:rPr>
        <w:t>Na podstawie art. 95 ustawy z dnia 20 lipca 2018 r. Prawo</w:t>
      </w:r>
      <w:r w:rsidRPr="00146851">
        <w:rPr>
          <w:rFonts w:ascii="Calibri" w:hAnsi="Calibri" w:cs="Times New Roman"/>
          <w:i/>
          <w:sz w:val="24"/>
          <w:szCs w:val="24"/>
        </w:rPr>
        <w:t xml:space="preserve"> </w:t>
      </w:r>
      <w:r w:rsidRPr="00146851">
        <w:rPr>
          <w:rFonts w:ascii="Calibri" w:hAnsi="Calibri" w:cs="Times New Roman"/>
          <w:sz w:val="24"/>
          <w:szCs w:val="24"/>
        </w:rPr>
        <w:t>o szkolnictwie wyższym i nauce</w:t>
      </w:r>
      <w:r w:rsidRPr="00146851">
        <w:rPr>
          <w:rFonts w:ascii="Calibri" w:hAnsi="Calibri" w:cs="Times New Roman"/>
          <w:i/>
          <w:sz w:val="24"/>
          <w:szCs w:val="24"/>
        </w:rPr>
        <w:t xml:space="preserve"> </w:t>
      </w:r>
      <w:r w:rsidRPr="00146851">
        <w:rPr>
          <w:rFonts w:ascii="Calibri" w:hAnsi="Calibri" w:cs="Times New Roman"/>
          <w:sz w:val="24"/>
          <w:szCs w:val="24"/>
        </w:rPr>
        <w:t>(tekst</w:t>
      </w:r>
      <w:r w:rsidR="00146851">
        <w:rPr>
          <w:rFonts w:ascii="Calibri" w:hAnsi="Calibri" w:cs="Times New Roman"/>
          <w:sz w:val="24"/>
          <w:szCs w:val="24"/>
        </w:rPr>
        <w:t> </w:t>
      </w:r>
      <w:r w:rsidRPr="00146851">
        <w:rPr>
          <w:rFonts w:ascii="Calibri" w:hAnsi="Calibri" w:cs="Times New Roman"/>
          <w:sz w:val="24"/>
          <w:szCs w:val="24"/>
        </w:rPr>
        <w:t xml:space="preserve">jedn. Dz. U. z 2022 r. poz. 574, z późn. zm.), </w:t>
      </w:r>
      <w:bookmarkStart w:id="0" w:name="_Hlk95381475"/>
      <w:r w:rsidRPr="00146851">
        <w:rPr>
          <w:rFonts w:ascii="Calibri" w:hAnsi="Calibri" w:cs="Times New Roman"/>
          <w:sz w:val="24"/>
          <w:szCs w:val="24"/>
        </w:rPr>
        <w:t>w porozumieniu z Parlamentem Samorządu Studentów Zachodniopomorskiego Uniwersytetu Technologicznego w Szczecinie</w:t>
      </w:r>
      <w:bookmarkEnd w:id="0"/>
      <w:r w:rsidRPr="00146851">
        <w:rPr>
          <w:rFonts w:ascii="Calibri" w:hAnsi="Calibri" w:cs="Times New Roman"/>
          <w:sz w:val="24"/>
          <w:szCs w:val="24"/>
        </w:rPr>
        <w:t>, zarządza się, co</w:t>
      </w:r>
      <w:r w:rsidR="00146851">
        <w:rPr>
          <w:rFonts w:ascii="Calibri" w:hAnsi="Calibri" w:cs="Times New Roman"/>
          <w:sz w:val="24"/>
          <w:szCs w:val="24"/>
        </w:rPr>
        <w:t> </w:t>
      </w:r>
      <w:r w:rsidRPr="00146851">
        <w:rPr>
          <w:rFonts w:ascii="Calibri" w:hAnsi="Calibri" w:cs="Times New Roman"/>
          <w:sz w:val="24"/>
          <w:szCs w:val="24"/>
        </w:rPr>
        <w:t>następuje:</w:t>
      </w:r>
    </w:p>
    <w:p w14:paraId="1B062613" w14:textId="77777777" w:rsidR="00837EB7" w:rsidRPr="00146851" w:rsidRDefault="00837EB7" w:rsidP="00AA393E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before="240" w:after="0" w:line="360" w:lineRule="auto"/>
        <w:jc w:val="center"/>
        <w:outlineLvl w:val="1"/>
        <w:rPr>
          <w:rFonts w:ascii="Calibri" w:hAnsi="Calibri" w:cs="Times New Roman"/>
          <w:sz w:val="24"/>
          <w:szCs w:val="24"/>
        </w:rPr>
      </w:pPr>
      <w:r w:rsidRPr="00146851">
        <w:rPr>
          <w:rFonts w:ascii="Calibri" w:hAnsi="Calibri" w:cs="Times New Roman"/>
          <w:b/>
          <w:sz w:val="24"/>
          <w:szCs w:val="24"/>
        </w:rPr>
        <w:t>§ 1.</w:t>
      </w:r>
    </w:p>
    <w:p w14:paraId="55EF6012" w14:textId="53052C53" w:rsidR="00837EB7" w:rsidRPr="00146851" w:rsidRDefault="001B10B5" w:rsidP="0014685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rPr>
          <w:rFonts w:ascii="Calibri" w:hAnsi="Calibri" w:cs="Times New Roman"/>
          <w:sz w:val="24"/>
          <w:szCs w:val="24"/>
        </w:rPr>
      </w:pPr>
      <w:r w:rsidRPr="00146851">
        <w:rPr>
          <w:rFonts w:ascii="Calibri" w:hAnsi="Calibri" w:cs="Times New Roman"/>
          <w:sz w:val="24"/>
          <w:szCs w:val="24"/>
        </w:rPr>
        <w:t>W Regulaminie świadczeń dla studentów Zachodniopomorskiego Uniwersytetu Technologicznego w Szczecinie, stanowiącym załącznik do zarządzenia nr 60 Rektora ZUT z dnia 26 września 20</w:t>
      </w:r>
      <w:r w:rsidR="00BE275C" w:rsidRPr="00146851">
        <w:rPr>
          <w:rFonts w:ascii="Calibri" w:hAnsi="Calibri" w:cs="Times New Roman"/>
          <w:sz w:val="24"/>
          <w:szCs w:val="24"/>
        </w:rPr>
        <w:t>19</w:t>
      </w:r>
      <w:r w:rsidRPr="00146851">
        <w:rPr>
          <w:rFonts w:ascii="Calibri" w:hAnsi="Calibri" w:cs="Times New Roman"/>
          <w:sz w:val="24"/>
          <w:szCs w:val="24"/>
        </w:rPr>
        <w:t xml:space="preserve"> r. (z późn. zm.), załącznik nr 10 </w:t>
      </w:r>
      <w:r w:rsidR="00837EB7" w:rsidRPr="00146851">
        <w:rPr>
          <w:rFonts w:ascii="Calibri" w:hAnsi="Calibri" w:cs="Times New Roman"/>
          <w:sz w:val="24"/>
          <w:szCs w:val="24"/>
        </w:rPr>
        <w:t>Zasady przyznawania miejsc w domach studenckich Zachodniopomorskiego Uniwersytetu Technologicznego w Szczecinie</w:t>
      </w:r>
      <w:r w:rsidRPr="00146851">
        <w:rPr>
          <w:rFonts w:ascii="Calibri" w:hAnsi="Calibri" w:cs="Times New Roman"/>
          <w:sz w:val="24"/>
          <w:szCs w:val="24"/>
        </w:rPr>
        <w:t xml:space="preserve"> otrzymuje brzmienie, jak</w:t>
      </w:r>
      <w:r w:rsidR="00146851">
        <w:rPr>
          <w:rFonts w:ascii="Calibri" w:hAnsi="Calibri" w:cs="Times New Roman"/>
          <w:sz w:val="24"/>
          <w:szCs w:val="24"/>
        </w:rPr>
        <w:t> </w:t>
      </w:r>
      <w:r w:rsidRPr="00146851">
        <w:rPr>
          <w:rFonts w:ascii="Calibri" w:hAnsi="Calibri" w:cs="Times New Roman"/>
          <w:sz w:val="24"/>
          <w:szCs w:val="24"/>
        </w:rPr>
        <w:t>stanowi załącznik do niniejszego zarządzenia.</w:t>
      </w:r>
    </w:p>
    <w:p w14:paraId="5B458314" w14:textId="77777777" w:rsidR="00837EB7" w:rsidRPr="00146851" w:rsidRDefault="00837EB7" w:rsidP="00AA393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center"/>
        <w:outlineLvl w:val="1"/>
        <w:rPr>
          <w:rFonts w:ascii="Calibri" w:hAnsi="Calibri" w:cs="Times New Roman"/>
          <w:sz w:val="24"/>
          <w:szCs w:val="24"/>
        </w:rPr>
      </w:pPr>
      <w:r w:rsidRPr="00146851">
        <w:rPr>
          <w:rFonts w:ascii="Calibri" w:hAnsi="Calibri" w:cs="Times New Roman"/>
          <w:b/>
          <w:sz w:val="24"/>
          <w:szCs w:val="24"/>
        </w:rPr>
        <w:t>§ 2.</w:t>
      </w:r>
    </w:p>
    <w:p w14:paraId="227A0EEF" w14:textId="77F3FBCE" w:rsidR="00837EB7" w:rsidRPr="00146851" w:rsidRDefault="00837EB7" w:rsidP="0014685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ind w:right="-2"/>
        <w:rPr>
          <w:rFonts w:ascii="Calibri" w:hAnsi="Calibri" w:cs="Times New Roman"/>
          <w:sz w:val="24"/>
          <w:szCs w:val="24"/>
        </w:rPr>
      </w:pPr>
      <w:r w:rsidRPr="00146851">
        <w:rPr>
          <w:rFonts w:ascii="Calibri" w:hAnsi="Calibri" w:cs="Times New Roman"/>
          <w:sz w:val="24"/>
          <w:szCs w:val="24"/>
        </w:rPr>
        <w:t>Zarządzenie wchodzi w życie z dniem podpisania.</w:t>
      </w:r>
    </w:p>
    <w:p w14:paraId="542FB775" w14:textId="63577DCB" w:rsidR="00837EB7" w:rsidRPr="00146851" w:rsidRDefault="00837EB7" w:rsidP="00146851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480" w:after="840" w:line="720" w:lineRule="auto"/>
        <w:ind w:left="4536"/>
        <w:jc w:val="center"/>
        <w:rPr>
          <w:rFonts w:ascii="Calibri" w:hAnsi="Calibri" w:cs="Times New Roman"/>
          <w:sz w:val="24"/>
          <w:szCs w:val="24"/>
        </w:rPr>
      </w:pPr>
      <w:r w:rsidRPr="00146851">
        <w:rPr>
          <w:rFonts w:ascii="Calibri" w:hAnsi="Calibri" w:cs="Times New Roman"/>
          <w:sz w:val="24"/>
          <w:szCs w:val="24"/>
        </w:rPr>
        <w:t>Rektor</w:t>
      </w:r>
      <w:r w:rsidR="00146851">
        <w:rPr>
          <w:rFonts w:ascii="Calibri" w:hAnsi="Calibri" w:cs="Times New Roman"/>
          <w:sz w:val="24"/>
          <w:szCs w:val="24"/>
        </w:rPr>
        <w:br/>
      </w:r>
      <w:r w:rsidRPr="00146851">
        <w:rPr>
          <w:rFonts w:ascii="Calibri" w:hAnsi="Calibri" w:cs="Times New Roman"/>
          <w:sz w:val="24"/>
          <w:szCs w:val="24"/>
        </w:rPr>
        <w:t>dr hab. inż. Jacek Wróbel, prof. ZUT</w:t>
      </w:r>
    </w:p>
    <w:p w14:paraId="6BC06EA2" w14:textId="42CA42A5" w:rsidR="00837EB7" w:rsidRPr="00146851" w:rsidRDefault="00837EB7" w:rsidP="00146851">
      <w:pPr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46851">
        <w:rPr>
          <w:rFonts w:ascii="Calibri" w:eastAsia="Times New Roman" w:hAnsi="Calibri" w:cs="Times New Roman"/>
          <w:b/>
          <w:sz w:val="24"/>
          <w:szCs w:val="24"/>
          <w:lang w:eastAsia="pl-PL"/>
        </w:rPr>
        <w:br w:type="page"/>
      </w:r>
    </w:p>
    <w:p w14:paraId="73958C0A" w14:textId="77777777" w:rsidR="00174A35" w:rsidRPr="00146851" w:rsidRDefault="00174A35" w:rsidP="00146851">
      <w:pPr>
        <w:spacing w:after="0" w:line="360" w:lineRule="auto"/>
        <w:jc w:val="right"/>
        <w:rPr>
          <w:rFonts w:ascii="Calibri" w:eastAsia="Times New Roman" w:hAnsi="Calibri" w:cs="Times New Roman"/>
          <w:bCs/>
          <w:sz w:val="20"/>
          <w:szCs w:val="20"/>
          <w:lang w:eastAsia="pl-PL"/>
        </w:rPr>
        <w:sectPr w:rsidR="00174A35" w:rsidRPr="00146851" w:rsidSect="00837EB7">
          <w:pgSz w:w="11906" w:h="16838"/>
          <w:pgMar w:top="851" w:right="851" w:bottom="567" w:left="1418" w:header="454" w:footer="454" w:gutter="0"/>
          <w:cols w:space="708"/>
          <w:titlePg/>
          <w:docGrid w:linePitch="272"/>
        </w:sectPr>
      </w:pPr>
    </w:p>
    <w:p w14:paraId="5096F6A3" w14:textId="352C659C" w:rsidR="004256C9" w:rsidRPr="00146851" w:rsidRDefault="004256C9" w:rsidP="00146851">
      <w:pPr>
        <w:spacing w:after="120" w:line="360" w:lineRule="auto"/>
        <w:jc w:val="right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146851">
        <w:rPr>
          <w:rFonts w:ascii="Calibri" w:eastAsia="Times New Roman" w:hAnsi="Calibri" w:cs="Times New Roman"/>
          <w:bCs/>
          <w:sz w:val="20"/>
          <w:szCs w:val="20"/>
          <w:lang w:eastAsia="pl-PL"/>
        </w:rPr>
        <w:lastRenderedPageBreak/>
        <w:t>Załącznik</w:t>
      </w:r>
      <w:r w:rsidRPr="00146851">
        <w:rPr>
          <w:rFonts w:ascii="Calibri" w:eastAsia="Times New Roman" w:hAnsi="Calibri" w:cs="Times New Roman"/>
          <w:bCs/>
          <w:sz w:val="20"/>
          <w:szCs w:val="20"/>
          <w:lang w:eastAsia="pl-PL"/>
        </w:rPr>
        <w:br/>
        <w:t>do zarządzenia</w:t>
      </w:r>
      <w:r w:rsidR="007A73E7" w:rsidRPr="00146851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nr </w:t>
      </w:r>
      <w:r w:rsidR="00BA4165" w:rsidRPr="00146851">
        <w:rPr>
          <w:rFonts w:ascii="Calibri" w:eastAsia="Times New Roman" w:hAnsi="Calibri" w:cs="Times New Roman"/>
          <w:bCs/>
          <w:sz w:val="20"/>
          <w:szCs w:val="20"/>
          <w:lang w:eastAsia="pl-PL"/>
        </w:rPr>
        <w:t>35</w:t>
      </w:r>
      <w:r w:rsidR="007A73E7" w:rsidRPr="00146851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Rektora ZUT z dnia </w:t>
      </w:r>
      <w:r w:rsidR="00BA4165" w:rsidRPr="00146851">
        <w:rPr>
          <w:rFonts w:ascii="Calibri" w:eastAsia="Times New Roman" w:hAnsi="Calibri" w:cs="Times New Roman"/>
          <w:bCs/>
          <w:sz w:val="20"/>
          <w:szCs w:val="20"/>
          <w:lang w:eastAsia="pl-PL"/>
        </w:rPr>
        <w:t>30 marca</w:t>
      </w:r>
      <w:r w:rsidR="007A73E7" w:rsidRPr="00146851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2023 r.</w:t>
      </w:r>
    </w:p>
    <w:p w14:paraId="780A362B" w14:textId="50651301" w:rsidR="00916E53" w:rsidRPr="00146851" w:rsidRDefault="00916E53" w:rsidP="00146851">
      <w:pPr>
        <w:pStyle w:val="Nagwek1"/>
        <w:rPr>
          <w:bCs/>
          <w:sz w:val="20"/>
          <w:szCs w:val="20"/>
        </w:rPr>
      </w:pPr>
      <w:r w:rsidRPr="00146851">
        <w:t xml:space="preserve">Zasady przyznawania miejsc w domach studenckich </w:t>
      </w:r>
      <w:r w:rsidRPr="00146851">
        <w:br/>
        <w:t>Zachodniopomorskiego Uniwersytetu Technologicznego w Szczecinie</w:t>
      </w:r>
    </w:p>
    <w:p w14:paraId="3ACCFA3F" w14:textId="77777777" w:rsidR="00916E53" w:rsidRPr="00146851" w:rsidRDefault="00916E53" w:rsidP="00146851">
      <w:pPr>
        <w:pStyle w:val="Nagwek2"/>
      </w:pPr>
      <w:r w:rsidRPr="00146851">
        <w:t>§ 1.</w:t>
      </w:r>
      <w:r w:rsidRPr="00146851">
        <w:br/>
        <w:t>Postanowienia ogólne</w:t>
      </w:r>
    </w:p>
    <w:p w14:paraId="64A908A5" w14:textId="77777777" w:rsidR="00916E53" w:rsidRPr="00146851" w:rsidRDefault="00916E53" w:rsidP="00574A76">
      <w:pPr>
        <w:numPr>
          <w:ilvl w:val="0"/>
          <w:numId w:val="1"/>
        </w:numPr>
        <w:spacing w:after="0" w:line="360" w:lineRule="auto"/>
        <w:ind w:left="284" w:hanging="284"/>
        <w:rPr>
          <w:rFonts w:ascii="Calibri" w:eastAsia="Times New Roman" w:hAnsi="Calibri" w:cs="Times New Roman"/>
          <w:lang w:eastAsia="pl-PL"/>
        </w:rPr>
      </w:pPr>
      <w:r w:rsidRPr="00146851">
        <w:rPr>
          <w:rFonts w:ascii="Calibri" w:eastAsia="Times New Roman" w:hAnsi="Calibri" w:cs="Times New Roman"/>
          <w:lang w:eastAsia="pl-PL"/>
        </w:rPr>
        <w:t>Parlament Samorządu Studenckiego ZUT – na podstawie § 19 ust. 1 pkt 8 Regulaminu Samorządu Studenckiego ZUT – powołuje i odwołuje Uczelnianą Komisję Mieszkaniową, określa jej liczebność, zakres kompetencji, tryb działania oraz wyznacza przewodniczącego tej Komisji.</w:t>
      </w:r>
    </w:p>
    <w:p w14:paraId="43BD7FE7" w14:textId="77777777" w:rsidR="00916E53" w:rsidRPr="00146851" w:rsidRDefault="00916E53" w:rsidP="00574A76">
      <w:pPr>
        <w:numPr>
          <w:ilvl w:val="0"/>
          <w:numId w:val="1"/>
        </w:numPr>
        <w:suppressAutoHyphens/>
        <w:spacing w:after="0" w:line="360" w:lineRule="auto"/>
        <w:ind w:left="284" w:hanging="284"/>
        <w:textAlignment w:val="top"/>
        <w:rPr>
          <w:rFonts w:ascii="Calibri" w:eastAsia="Times New Roman" w:hAnsi="Calibri" w:cs="Times New Roman"/>
          <w:lang w:eastAsia="pl-PL"/>
        </w:rPr>
      </w:pPr>
      <w:r w:rsidRPr="00146851">
        <w:rPr>
          <w:rFonts w:ascii="Calibri" w:eastAsia="Times New Roman" w:hAnsi="Calibri" w:cs="Times New Roman"/>
          <w:lang w:eastAsia="pl-PL"/>
        </w:rPr>
        <w:t>Uczelniana Komisja Mieszkaniowa prowadzi sprawy związane z rozdziałem miejsc w domach studenckich, zgodnie z podanymi dalej zasadami, odpowiadając za jego sprawne i właściwe przeprowadzenie.</w:t>
      </w:r>
    </w:p>
    <w:p w14:paraId="57E09237" w14:textId="4F584E4F" w:rsidR="00916E53" w:rsidRPr="00146851" w:rsidRDefault="00916E53" w:rsidP="00574A76">
      <w:pPr>
        <w:numPr>
          <w:ilvl w:val="0"/>
          <w:numId w:val="1"/>
        </w:numPr>
        <w:suppressAutoHyphens/>
        <w:spacing w:after="0" w:line="360" w:lineRule="auto"/>
        <w:ind w:left="284" w:hanging="284"/>
        <w:textAlignment w:val="top"/>
        <w:rPr>
          <w:rFonts w:ascii="Calibri" w:eastAsia="Times New Roman" w:hAnsi="Calibri" w:cs="Times New Roman"/>
          <w:lang w:eastAsia="pl-PL"/>
        </w:rPr>
      </w:pPr>
      <w:r w:rsidRPr="00146851">
        <w:rPr>
          <w:rFonts w:ascii="Calibri" w:eastAsia="Times New Roman" w:hAnsi="Calibri" w:cs="Times New Roman"/>
          <w:lang w:eastAsia="pl-PL"/>
        </w:rPr>
        <w:t>Uczelniana Komisja Mieszkaniowa</w:t>
      </w:r>
      <w:r w:rsidRPr="00146851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146851">
        <w:rPr>
          <w:rFonts w:ascii="Calibri" w:eastAsia="Times New Roman" w:hAnsi="Calibri" w:cs="Times New Roman"/>
          <w:lang w:eastAsia="pl-PL"/>
        </w:rPr>
        <w:t>ustala terminy obowiązujące studentów w Harmonogramie Akcji Akademik, który podany zostaje do publicznej wiadomości</w:t>
      </w:r>
      <w:r w:rsidR="00AD3AB2" w:rsidRPr="00146851">
        <w:rPr>
          <w:rFonts w:ascii="Calibri" w:eastAsia="Times New Roman" w:hAnsi="Calibri" w:cs="Times New Roman"/>
          <w:lang w:eastAsia="pl-PL"/>
        </w:rPr>
        <w:t>.</w:t>
      </w:r>
    </w:p>
    <w:p w14:paraId="5D5624E4" w14:textId="77777777" w:rsidR="00916E53" w:rsidRPr="00146851" w:rsidRDefault="00916E53" w:rsidP="00574A76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textAlignment w:val="top"/>
        <w:rPr>
          <w:rFonts w:ascii="Calibri" w:eastAsia="Times New Roman" w:hAnsi="Calibri" w:cs="Times New Roman"/>
          <w:lang w:eastAsia="pl-PL"/>
        </w:rPr>
      </w:pPr>
      <w:r w:rsidRPr="00146851">
        <w:rPr>
          <w:rFonts w:ascii="Calibri" w:eastAsia="Times New Roman" w:hAnsi="Calibri" w:cs="Times New Roman"/>
          <w:lang w:eastAsia="pl-PL"/>
        </w:rPr>
        <w:t xml:space="preserve">Prorektor ds. studenckich w porozumieniu z kierownikiem Osiedla Studenckiego wyznacza corocznie limity miejsc w domach studenckich: </w:t>
      </w:r>
    </w:p>
    <w:p w14:paraId="4CD221A8" w14:textId="77777777" w:rsidR="00916E53" w:rsidRPr="00574A76" w:rsidRDefault="00916E53" w:rsidP="00574A76">
      <w:pPr>
        <w:pStyle w:val="Akapitzlist"/>
        <w:numPr>
          <w:ilvl w:val="1"/>
          <w:numId w:val="1"/>
        </w:numPr>
        <w:suppressAutoHyphens/>
        <w:spacing w:after="0" w:line="360" w:lineRule="auto"/>
        <w:ind w:left="567" w:hanging="283"/>
        <w:textAlignment w:val="top"/>
        <w:rPr>
          <w:rFonts w:ascii="Calibri" w:eastAsia="Times New Roman" w:hAnsi="Calibri" w:cs="Times New Roman"/>
          <w:lang w:eastAsia="pl-PL"/>
        </w:rPr>
      </w:pPr>
      <w:r w:rsidRPr="00574A76">
        <w:rPr>
          <w:rFonts w:ascii="Calibri" w:eastAsia="Times New Roman" w:hAnsi="Calibri" w:cs="Times New Roman"/>
          <w:lang w:eastAsia="pl-PL"/>
        </w:rPr>
        <w:t>przeznaczonych dla kandydatów na studia,</w:t>
      </w:r>
    </w:p>
    <w:p w14:paraId="34621A46" w14:textId="77777777" w:rsidR="00916E53" w:rsidRPr="00574A76" w:rsidRDefault="00916E53" w:rsidP="00574A76">
      <w:pPr>
        <w:pStyle w:val="Akapitzlist"/>
        <w:numPr>
          <w:ilvl w:val="1"/>
          <w:numId w:val="1"/>
        </w:numPr>
        <w:suppressAutoHyphens/>
        <w:spacing w:after="0" w:line="360" w:lineRule="auto"/>
        <w:ind w:left="567" w:hanging="283"/>
        <w:textAlignment w:val="top"/>
        <w:rPr>
          <w:rFonts w:ascii="Calibri" w:eastAsia="Times New Roman" w:hAnsi="Calibri" w:cs="Times New Roman"/>
          <w:lang w:eastAsia="pl-PL"/>
        </w:rPr>
      </w:pPr>
      <w:r w:rsidRPr="00574A76">
        <w:rPr>
          <w:rFonts w:ascii="Calibri" w:eastAsia="Times New Roman" w:hAnsi="Calibri" w:cs="Times New Roman"/>
          <w:lang w:eastAsia="pl-PL"/>
        </w:rPr>
        <w:t xml:space="preserve">przeznaczonych dla cudzoziemców: kandydatów na studia oraz studentów odbywających część kształcenia na ZUT, </w:t>
      </w:r>
    </w:p>
    <w:p w14:paraId="3296CD04" w14:textId="77777777" w:rsidR="00916E53" w:rsidRPr="00146851" w:rsidRDefault="00916E53" w:rsidP="00574A76">
      <w:pPr>
        <w:suppressAutoHyphens/>
        <w:spacing w:after="0" w:line="360" w:lineRule="auto"/>
        <w:ind w:left="227"/>
        <w:textAlignment w:val="top"/>
        <w:rPr>
          <w:rFonts w:ascii="Calibri" w:eastAsia="Times New Roman" w:hAnsi="Calibri" w:cs="Times New Roman"/>
          <w:lang w:eastAsia="pl-PL"/>
        </w:rPr>
      </w:pPr>
      <w:r w:rsidRPr="00146851">
        <w:rPr>
          <w:rFonts w:ascii="Calibri" w:eastAsia="Times New Roman" w:hAnsi="Calibri" w:cs="Times New Roman"/>
          <w:lang w:eastAsia="pl-PL"/>
        </w:rPr>
        <w:t>oraz przekazuje je do Uczelnianej Komisji Mieszkaniowej.</w:t>
      </w:r>
    </w:p>
    <w:p w14:paraId="5E43E745" w14:textId="77777777" w:rsidR="00916E53" w:rsidRPr="00146851" w:rsidRDefault="00916E53" w:rsidP="00574A76">
      <w:pPr>
        <w:numPr>
          <w:ilvl w:val="0"/>
          <w:numId w:val="1"/>
        </w:numPr>
        <w:suppressAutoHyphens/>
        <w:spacing w:after="0" w:line="360" w:lineRule="auto"/>
        <w:ind w:left="284" w:hanging="284"/>
        <w:textAlignment w:val="top"/>
        <w:rPr>
          <w:rFonts w:ascii="Calibri" w:eastAsia="Times New Roman" w:hAnsi="Calibri" w:cs="Times New Roman"/>
          <w:lang w:eastAsia="pl-PL"/>
        </w:rPr>
      </w:pPr>
      <w:r w:rsidRPr="00146851">
        <w:rPr>
          <w:rFonts w:ascii="Calibri" w:eastAsia="Times New Roman" w:hAnsi="Calibri" w:cs="Times New Roman"/>
          <w:lang w:eastAsia="pl-PL"/>
        </w:rPr>
        <w:t>Uczelniana Komisja Mieszkaniowa w porozumieniu z prorektorem ds. studenckich wyznacza do jego dyspozycji rezerwową pulę miejsc w domach studenckich, przeznaczoną na odwołania oraz przypadki losowe.</w:t>
      </w:r>
    </w:p>
    <w:p w14:paraId="6E0C3395" w14:textId="77777777" w:rsidR="00916E53" w:rsidRPr="00146851" w:rsidRDefault="00916E53" w:rsidP="00574A76">
      <w:pPr>
        <w:numPr>
          <w:ilvl w:val="0"/>
          <w:numId w:val="1"/>
        </w:numPr>
        <w:suppressAutoHyphens/>
        <w:spacing w:after="0" w:line="360" w:lineRule="auto"/>
        <w:ind w:left="284" w:hanging="284"/>
        <w:textAlignment w:val="top"/>
        <w:rPr>
          <w:rFonts w:ascii="Calibri" w:eastAsia="Times New Roman" w:hAnsi="Calibri" w:cs="Times New Roman"/>
          <w:lang w:eastAsia="pl-PL"/>
        </w:rPr>
      </w:pPr>
      <w:r w:rsidRPr="00146851">
        <w:rPr>
          <w:rFonts w:ascii="Calibri" w:eastAsia="Times New Roman" w:hAnsi="Calibri" w:cs="Times New Roman"/>
          <w:lang w:eastAsia="pl-PL"/>
        </w:rPr>
        <w:t>Zasady zamieszkiwania w domach studenckich uregulowane są w Regulaminie domów studenckich ZUT.</w:t>
      </w:r>
    </w:p>
    <w:p w14:paraId="6523BC16" w14:textId="77777777" w:rsidR="00916E53" w:rsidRPr="00146851" w:rsidRDefault="00916E53" w:rsidP="00574A76">
      <w:pPr>
        <w:numPr>
          <w:ilvl w:val="0"/>
          <w:numId w:val="1"/>
        </w:numPr>
        <w:suppressAutoHyphens/>
        <w:spacing w:after="0" w:line="360" w:lineRule="auto"/>
        <w:ind w:left="284" w:hanging="284"/>
        <w:textAlignment w:val="top"/>
        <w:rPr>
          <w:rFonts w:ascii="Calibri" w:eastAsia="Times New Roman" w:hAnsi="Calibri" w:cs="Times New Roman"/>
          <w:lang w:eastAsia="pl-PL"/>
        </w:rPr>
      </w:pPr>
      <w:r w:rsidRPr="00146851">
        <w:rPr>
          <w:rFonts w:ascii="Calibri" w:eastAsia="Times New Roman" w:hAnsi="Calibri" w:cs="Times New Roman"/>
          <w:lang w:eastAsia="pl-PL"/>
        </w:rPr>
        <w:t>Zasady przyznawania miejsc w domach studenckich doktorantom oraz uczestnikom studiów doktoranckich uregulowane są odrębnie.</w:t>
      </w:r>
    </w:p>
    <w:p w14:paraId="26F373A2" w14:textId="228F4435" w:rsidR="00916E53" w:rsidRPr="00146851" w:rsidRDefault="00916E53" w:rsidP="00574A76">
      <w:pPr>
        <w:pStyle w:val="Nagwek2"/>
        <w:spacing w:before="0"/>
      </w:pPr>
      <w:r w:rsidRPr="00146851">
        <w:t>§ 2.</w:t>
      </w:r>
      <w:r w:rsidRPr="00146851">
        <w:br/>
        <w:t>Zasady rozdziału miejsc dla kandydatów na studia</w:t>
      </w:r>
      <w:r w:rsidR="008C1E5D" w:rsidRPr="00146851">
        <w:t xml:space="preserve"> – obywateli polskich</w:t>
      </w:r>
    </w:p>
    <w:p w14:paraId="64A7C6F2" w14:textId="4DF0EAE0" w:rsidR="00916E53" w:rsidRPr="00146851" w:rsidRDefault="00916E53" w:rsidP="00574A76">
      <w:pPr>
        <w:numPr>
          <w:ilvl w:val="0"/>
          <w:numId w:val="2"/>
        </w:numPr>
        <w:suppressAutoHyphens/>
        <w:spacing w:after="0" w:line="360" w:lineRule="auto"/>
        <w:ind w:left="284" w:hanging="284"/>
        <w:textAlignment w:val="top"/>
        <w:rPr>
          <w:rFonts w:ascii="Calibri" w:eastAsia="Times New Roman" w:hAnsi="Calibri" w:cs="Times New Roman"/>
          <w:lang w:eastAsia="pl-PL"/>
        </w:rPr>
      </w:pPr>
      <w:r w:rsidRPr="00146851">
        <w:rPr>
          <w:rFonts w:ascii="Calibri" w:eastAsia="Times New Roman" w:hAnsi="Calibri" w:cs="Times New Roman"/>
          <w:bCs/>
          <w:lang w:eastAsia="pl-PL"/>
        </w:rPr>
        <w:t>Kandydat wpisany na listę studentów (przyjęty na studia)</w:t>
      </w:r>
      <w:r w:rsidRPr="00146851">
        <w:rPr>
          <w:rFonts w:ascii="Calibri" w:eastAsia="Times New Roman" w:hAnsi="Calibri" w:cs="Times New Roman"/>
          <w:lang w:eastAsia="pl-PL"/>
        </w:rPr>
        <w:t xml:space="preserve"> składa wniosek do właściwej dla kierunku studiów Wydziałowej Komisji Rekrutacyjnej. Wydziałowe Komisje Rekrutacyjne przekazują wnioski do</w:t>
      </w:r>
      <w:r w:rsidR="00146851">
        <w:rPr>
          <w:rFonts w:ascii="Calibri" w:eastAsia="Times New Roman" w:hAnsi="Calibri" w:cs="Times New Roman"/>
          <w:lang w:eastAsia="pl-PL"/>
        </w:rPr>
        <w:t> </w:t>
      </w:r>
      <w:r w:rsidRPr="00146851">
        <w:rPr>
          <w:rFonts w:ascii="Calibri" w:eastAsia="Times New Roman" w:hAnsi="Calibri" w:cs="Times New Roman"/>
          <w:lang w:eastAsia="pl-PL"/>
        </w:rPr>
        <w:t>Działu ds. Studenckich. Wydziałowe Komisje Rekrutacyjne oraz Dział ds. Studenckich posiadają upoważnienia do przetwarzania danych kandydatów na studia.</w:t>
      </w:r>
    </w:p>
    <w:p w14:paraId="13881B7E" w14:textId="07738BF2" w:rsidR="00916E53" w:rsidRPr="00146851" w:rsidRDefault="00916E53" w:rsidP="00574A76">
      <w:pPr>
        <w:numPr>
          <w:ilvl w:val="0"/>
          <w:numId w:val="2"/>
        </w:numPr>
        <w:suppressAutoHyphens/>
        <w:spacing w:after="0" w:line="360" w:lineRule="auto"/>
        <w:ind w:left="284" w:hanging="284"/>
        <w:textAlignment w:val="top"/>
        <w:rPr>
          <w:rFonts w:ascii="Calibri" w:eastAsia="Times New Roman" w:hAnsi="Calibri" w:cs="Times New Roman"/>
          <w:lang w:eastAsia="pl-PL"/>
        </w:rPr>
      </w:pPr>
      <w:r w:rsidRPr="00146851">
        <w:rPr>
          <w:rFonts w:ascii="Calibri" w:eastAsia="Times New Roman" w:hAnsi="Calibri" w:cs="Times New Roman"/>
          <w:lang w:eastAsia="pl-PL"/>
        </w:rPr>
        <w:t>Kandydaci przyjęci na studia otrzymują miejsca w domach studenckich na dany rok akademicki w</w:t>
      </w:r>
      <w:r w:rsidR="00146851">
        <w:rPr>
          <w:rFonts w:ascii="Calibri" w:eastAsia="Times New Roman" w:hAnsi="Calibri" w:cs="Times New Roman"/>
          <w:lang w:eastAsia="pl-PL"/>
        </w:rPr>
        <w:t> </w:t>
      </w:r>
      <w:r w:rsidRPr="00146851">
        <w:rPr>
          <w:rFonts w:ascii="Calibri" w:eastAsia="Times New Roman" w:hAnsi="Calibri" w:cs="Times New Roman"/>
          <w:lang w:eastAsia="pl-PL"/>
        </w:rPr>
        <w:t>ramach wyznaczonego dla nich limitu miejsc, o którym mowa w § 1 ust. 4 lit. a, zgodnie</w:t>
      </w:r>
      <w:r w:rsidR="00146851">
        <w:rPr>
          <w:rFonts w:ascii="Calibri" w:eastAsia="Times New Roman" w:hAnsi="Calibri" w:cs="Times New Roman"/>
          <w:lang w:eastAsia="pl-PL"/>
        </w:rPr>
        <w:t> </w:t>
      </w:r>
      <w:r w:rsidRPr="00146851">
        <w:rPr>
          <w:rFonts w:ascii="Calibri" w:eastAsia="Times New Roman" w:hAnsi="Calibri" w:cs="Times New Roman"/>
          <w:lang w:eastAsia="pl-PL"/>
        </w:rPr>
        <w:t>z</w:t>
      </w:r>
      <w:r w:rsidR="00146851">
        <w:rPr>
          <w:rFonts w:ascii="Calibri" w:eastAsia="Times New Roman" w:hAnsi="Calibri" w:cs="Times New Roman"/>
          <w:lang w:eastAsia="pl-PL"/>
        </w:rPr>
        <w:t> </w:t>
      </w:r>
      <w:r w:rsidRPr="00146851">
        <w:rPr>
          <w:rFonts w:ascii="Calibri" w:eastAsia="Times New Roman" w:hAnsi="Calibri" w:cs="Times New Roman"/>
          <w:lang w:eastAsia="pl-PL"/>
        </w:rPr>
        <w:t>postępowaniem kwalifikacyjnym, o którym mowa w § 6.</w:t>
      </w:r>
    </w:p>
    <w:p w14:paraId="3EA30EEB" w14:textId="726878C2" w:rsidR="008B5224" w:rsidRPr="00146851" w:rsidRDefault="00916E53" w:rsidP="00574A76">
      <w:pPr>
        <w:numPr>
          <w:ilvl w:val="0"/>
          <w:numId w:val="2"/>
        </w:numPr>
        <w:suppressAutoHyphens/>
        <w:spacing w:after="0" w:line="360" w:lineRule="auto"/>
        <w:ind w:left="284" w:hanging="284"/>
        <w:textAlignment w:val="top"/>
        <w:rPr>
          <w:rFonts w:ascii="Calibri" w:eastAsia="Times New Roman" w:hAnsi="Calibri" w:cs="Times New Roman"/>
          <w:lang w:eastAsia="pl-PL"/>
        </w:rPr>
      </w:pPr>
      <w:r w:rsidRPr="00146851">
        <w:rPr>
          <w:rFonts w:ascii="Calibri" w:eastAsia="Times New Roman" w:hAnsi="Calibri" w:cs="Times New Roman"/>
          <w:lang w:eastAsia="pl-PL"/>
        </w:rPr>
        <w:t xml:space="preserve">Prorektor ds. studenckich ustala i przekazuje </w:t>
      </w:r>
      <w:r w:rsidR="00AD3AB2" w:rsidRPr="00146851">
        <w:rPr>
          <w:rFonts w:ascii="Calibri" w:eastAsia="Times New Roman" w:hAnsi="Calibri" w:cs="Times New Roman"/>
          <w:lang w:eastAsia="pl-PL"/>
        </w:rPr>
        <w:t>do dnia</w:t>
      </w:r>
      <w:r w:rsidR="00956992" w:rsidRPr="00146851">
        <w:rPr>
          <w:rFonts w:ascii="Calibri" w:eastAsia="Times New Roman" w:hAnsi="Calibri" w:cs="Times New Roman"/>
          <w:lang w:eastAsia="pl-PL"/>
        </w:rPr>
        <w:t xml:space="preserve"> 2</w:t>
      </w:r>
      <w:r w:rsidR="006A1CEF" w:rsidRPr="00146851">
        <w:rPr>
          <w:rFonts w:ascii="Calibri" w:eastAsia="Times New Roman" w:hAnsi="Calibri" w:cs="Times New Roman"/>
          <w:lang w:eastAsia="pl-PL"/>
        </w:rPr>
        <w:t xml:space="preserve">0 września </w:t>
      </w:r>
      <w:r w:rsidRPr="00146851">
        <w:rPr>
          <w:rFonts w:ascii="Calibri" w:eastAsia="Times New Roman" w:hAnsi="Calibri" w:cs="Times New Roman"/>
          <w:lang w:eastAsia="pl-PL"/>
        </w:rPr>
        <w:t xml:space="preserve">do kierownika Osiedla Studenckiego listę kandydatów na studia uprawnionych do otrzymania miejsca w domu studenckim. </w:t>
      </w:r>
      <w:r w:rsidR="00A07C19" w:rsidRPr="00146851">
        <w:rPr>
          <w:rFonts w:ascii="Calibri" w:eastAsia="Times New Roman" w:hAnsi="Calibri" w:cs="Times New Roman"/>
          <w:lang w:eastAsia="pl-PL"/>
        </w:rPr>
        <w:t>L</w:t>
      </w:r>
      <w:r w:rsidRPr="00146851">
        <w:rPr>
          <w:rFonts w:ascii="Calibri" w:eastAsia="Times New Roman" w:hAnsi="Calibri" w:cs="Times New Roman"/>
          <w:lang w:eastAsia="pl-PL"/>
        </w:rPr>
        <w:t>ista zawiera dane kandydata na studia: imię i nazwisko oraz przydzielony kandydatowi dom studencki.</w:t>
      </w:r>
      <w:r w:rsidR="008B5224" w:rsidRPr="00146851">
        <w:rPr>
          <w:rFonts w:ascii="Calibri" w:eastAsia="Times New Roman" w:hAnsi="Calibri" w:cs="Times New Roman"/>
          <w:lang w:eastAsia="pl-PL"/>
        </w:rPr>
        <w:t xml:space="preserve"> </w:t>
      </w:r>
      <w:bookmarkStart w:id="1" w:name="_Hlk118449457"/>
      <w:r w:rsidR="00574A76">
        <w:rPr>
          <w:rFonts w:ascii="Calibri" w:eastAsia="Times New Roman" w:hAnsi="Calibri" w:cs="Times New Roman"/>
          <w:lang w:eastAsia="pl-PL"/>
        </w:rPr>
        <w:br/>
      </w:r>
      <w:r w:rsidR="00A07C19" w:rsidRPr="00146851">
        <w:rPr>
          <w:rFonts w:ascii="Calibri" w:eastAsia="Times New Roman" w:hAnsi="Calibri" w:cs="Times New Roman"/>
          <w:lang w:eastAsia="pl-PL"/>
        </w:rPr>
        <w:lastRenderedPageBreak/>
        <w:t>Dane k</w:t>
      </w:r>
      <w:r w:rsidR="008B5224" w:rsidRPr="00146851">
        <w:rPr>
          <w:rFonts w:ascii="Calibri" w:eastAsia="Times New Roman" w:hAnsi="Calibri" w:cs="Times New Roman"/>
          <w:lang w:eastAsia="pl-PL"/>
        </w:rPr>
        <w:t>andyd</w:t>
      </w:r>
      <w:r w:rsidR="00A07C19" w:rsidRPr="00146851">
        <w:rPr>
          <w:rFonts w:ascii="Calibri" w:eastAsia="Times New Roman" w:hAnsi="Calibri" w:cs="Times New Roman"/>
          <w:lang w:eastAsia="pl-PL"/>
        </w:rPr>
        <w:t>atów</w:t>
      </w:r>
      <w:r w:rsidR="008B5224" w:rsidRPr="00146851">
        <w:rPr>
          <w:rFonts w:ascii="Calibri" w:eastAsia="Times New Roman" w:hAnsi="Calibri" w:cs="Times New Roman"/>
          <w:lang w:eastAsia="pl-PL"/>
        </w:rPr>
        <w:t xml:space="preserve">, którzy </w:t>
      </w:r>
      <w:r w:rsidR="00A07C19" w:rsidRPr="00146851">
        <w:rPr>
          <w:rFonts w:ascii="Calibri" w:eastAsia="Times New Roman" w:hAnsi="Calibri" w:cs="Times New Roman"/>
          <w:lang w:eastAsia="pl-PL"/>
        </w:rPr>
        <w:t xml:space="preserve">zawnioskują o miejsce w domu studenckim po </w:t>
      </w:r>
      <w:r w:rsidR="00A463A4" w:rsidRPr="00146851">
        <w:rPr>
          <w:rFonts w:ascii="Calibri" w:eastAsia="Times New Roman" w:hAnsi="Calibri" w:cs="Times New Roman"/>
          <w:lang w:eastAsia="pl-PL"/>
        </w:rPr>
        <w:t xml:space="preserve">dniu </w:t>
      </w:r>
      <w:r w:rsidR="00A07C19" w:rsidRPr="00146851">
        <w:rPr>
          <w:rFonts w:ascii="Calibri" w:eastAsia="Times New Roman" w:hAnsi="Calibri" w:cs="Times New Roman"/>
          <w:lang w:eastAsia="pl-PL"/>
        </w:rPr>
        <w:t>20 września</w:t>
      </w:r>
      <w:r w:rsidR="00125E7F" w:rsidRPr="00146851">
        <w:rPr>
          <w:rFonts w:ascii="Calibri" w:eastAsia="Times New Roman" w:hAnsi="Calibri" w:cs="Times New Roman"/>
          <w:lang w:eastAsia="pl-PL"/>
        </w:rPr>
        <w:t>,</w:t>
      </w:r>
      <w:r w:rsidR="00A07C19" w:rsidRPr="00146851">
        <w:rPr>
          <w:rFonts w:ascii="Calibri" w:eastAsia="Times New Roman" w:hAnsi="Calibri" w:cs="Times New Roman"/>
          <w:lang w:eastAsia="pl-PL"/>
        </w:rPr>
        <w:t xml:space="preserve"> będą</w:t>
      </w:r>
      <w:r w:rsidR="00574A76">
        <w:rPr>
          <w:rFonts w:ascii="Calibri" w:eastAsia="Times New Roman" w:hAnsi="Calibri" w:cs="Times New Roman"/>
          <w:lang w:eastAsia="pl-PL"/>
        </w:rPr>
        <w:t> </w:t>
      </w:r>
      <w:r w:rsidR="00A07C19" w:rsidRPr="00146851">
        <w:rPr>
          <w:rFonts w:ascii="Calibri" w:eastAsia="Times New Roman" w:hAnsi="Calibri" w:cs="Times New Roman"/>
          <w:lang w:eastAsia="pl-PL"/>
        </w:rPr>
        <w:t>przekazywane na bieżąco przez Dział ds. Studenckich do wskazanego domu studenckiego.</w:t>
      </w:r>
      <w:bookmarkEnd w:id="1"/>
    </w:p>
    <w:p w14:paraId="1C152173" w14:textId="22CD477F" w:rsidR="00916E53" w:rsidRPr="00146851" w:rsidRDefault="00916E53" w:rsidP="00574A76">
      <w:pPr>
        <w:numPr>
          <w:ilvl w:val="0"/>
          <w:numId w:val="2"/>
        </w:numPr>
        <w:suppressAutoHyphens/>
        <w:spacing w:after="0" w:line="360" w:lineRule="auto"/>
        <w:ind w:left="284" w:hanging="284"/>
        <w:textAlignment w:val="top"/>
        <w:rPr>
          <w:rFonts w:ascii="Calibri" w:eastAsia="Times New Roman" w:hAnsi="Calibri" w:cs="Times New Roman"/>
          <w:lang w:eastAsia="pl-PL"/>
        </w:rPr>
      </w:pPr>
      <w:r w:rsidRPr="00146851">
        <w:rPr>
          <w:rFonts w:ascii="Calibri" w:eastAsia="Times New Roman" w:hAnsi="Calibri" w:cs="Times New Roman"/>
          <w:lang w:eastAsia="pl-PL"/>
        </w:rPr>
        <w:t>Kandydat w przypadku rezygnacji z otrzymanego miejsca w domu studenckim zobowiązany jest zgłosić rezygnację w Dziale ds. Studenckich w terminie ogłoszonym na stronie internetowej uczelni, w zakładce dla kandydata. W przypadku rezygnacji kandydata przyjętego na studia z przyznanego miejsca, przypada ono kolejnej osobie, która złożyła wniose</w:t>
      </w:r>
      <w:r w:rsidR="00AD3AB2" w:rsidRPr="00146851">
        <w:rPr>
          <w:rFonts w:ascii="Calibri" w:eastAsia="Times New Roman" w:hAnsi="Calibri" w:cs="Times New Roman"/>
          <w:lang w:eastAsia="pl-PL"/>
        </w:rPr>
        <w:t xml:space="preserve">k, o czym Dział ds. Studenckich informuje </w:t>
      </w:r>
      <w:r w:rsidR="00A463A4" w:rsidRPr="00146851">
        <w:rPr>
          <w:rFonts w:ascii="Calibri" w:eastAsia="Times New Roman" w:hAnsi="Calibri" w:cs="Times New Roman"/>
          <w:lang w:eastAsia="pl-PL"/>
        </w:rPr>
        <w:t>k</w:t>
      </w:r>
      <w:r w:rsidR="00AD3AB2" w:rsidRPr="00146851">
        <w:rPr>
          <w:rFonts w:ascii="Calibri" w:eastAsia="Times New Roman" w:hAnsi="Calibri" w:cs="Times New Roman"/>
          <w:lang w:eastAsia="pl-PL"/>
        </w:rPr>
        <w:t xml:space="preserve">ierownika </w:t>
      </w:r>
      <w:r w:rsidR="00A463A4" w:rsidRPr="00146851">
        <w:rPr>
          <w:rFonts w:ascii="Calibri" w:eastAsia="Times New Roman" w:hAnsi="Calibri" w:cs="Times New Roman"/>
          <w:lang w:eastAsia="pl-PL"/>
        </w:rPr>
        <w:t>odpowiedniego d</w:t>
      </w:r>
      <w:r w:rsidR="00A07C19" w:rsidRPr="00146851">
        <w:rPr>
          <w:rFonts w:ascii="Calibri" w:eastAsia="Times New Roman" w:hAnsi="Calibri" w:cs="Times New Roman"/>
          <w:lang w:eastAsia="pl-PL"/>
        </w:rPr>
        <w:t xml:space="preserve">omu </w:t>
      </w:r>
      <w:r w:rsidR="00A463A4" w:rsidRPr="00146851">
        <w:rPr>
          <w:rFonts w:ascii="Calibri" w:eastAsia="Times New Roman" w:hAnsi="Calibri" w:cs="Times New Roman"/>
          <w:lang w:eastAsia="pl-PL"/>
        </w:rPr>
        <w:t>s</w:t>
      </w:r>
      <w:r w:rsidR="00A07C19" w:rsidRPr="00146851">
        <w:rPr>
          <w:rFonts w:ascii="Calibri" w:eastAsia="Times New Roman" w:hAnsi="Calibri" w:cs="Times New Roman"/>
          <w:lang w:eastAsia="pl-PL"/>
        </w:rPr>
        <w:t>tudenckiego.</w:t>
      </w:r>
    </w:p>
    <w:p w14:paraId="71B108F3" w14:textId="77777777" w:rsidR="00916E53" w:rsidRPr="00146851" w:rsidRDefault="00916E53" w:rsidP="00574A76">
      <w:pPr>
        <w:numPr>
          <w:ilvl w:val="0"/>
          <w:numId w:val="2"/>
        </w:numPr>
        <w:suppressAutoHyphens/>
        <w:spacing w:after="0" w:line="360" w:lineRule="auto"/>
        <w:ind w:left="284" w:hanging="284"/>
        <w:textAlignment w:val="top"/>
        <w:rPr>
          <w:rFonts w:ascii="Calibri" w:eastAsia="Times New Roman" w:hAnsi="Calibri" w:cs="Times New Roman"/>
          <w:lang w:eastAsia="pl-PL"/>
        </w:rPr>
      </w:pPr>
      <w:r w:rsidRPr="00146851">
        <w:rPr>
          <w:rFonts w:ascii="Calibri" w:eastAsia="Times New Roman" w:hAnsi="Calibri" w:cs="Times New Roman"/>
          <w:lang w:eastAsia="pl-PL"/>
        </w:rPr>
        <w:t>Zakwaterowanie kandydatów przyjętych na studia w semestrze letnim odbywa się na bieżąco w domach studenckich.</w:t>
      </w:r>
    </w:p>
    <w:p w14:paraId="2FB139C1" w14:textId="3563BA34" w:rsidR="00916E53" w:rsidRPr="00146851" w:rsidRDefault="00916E53" w:rsidP="00146851">
      <w:pPr>
        <w:pStyle w:val="Nagwek2"/>
      </w:pPr>
      <w:r w:rsidRPr="00146851">
        <w:t>§ 3.</w:t>
      </w:r>
      <w:r w:rsidRPr="00146851">
        <w:br/>
        <w:t xml:space="preserve">Zasady rozdziału miejsc dla </w:t>
      </w:r>
      <w:r w:rsidR="008C1E5D" w:rsidRPr="00146851">
        <w:t xml:space="preserve">kandydatów na studia - </w:t>
      </w:r>
      <w:r w:rsidRPr="00146851">
        <w:t>cudzoziemców</w:t>
      </w:r>
    </w:p>
    <w:p w14:paraId="6CDDE60A" w14:textId="38C87E55" w:rsidR="00144023" w:rsidRPr="00B032E6" w:rsidRDefault="00144023" w:rsidP="00B032E6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textAlignment w:val="top"/>
        <w:rPr>
          <w:rFonts w:ascii="Calibri" w:eastAsia="Times New Roman" w:hAnsi="Calibri" w:cs="Times New Roman"/>
          <w:lang w:eastAsia="pl-PL"/>
        </w:rPr>
      </w:pPr>
      <w:r w:rsidRPr="00B032E6">
        <w:rPr>
          <w:rFonts w:ascii="Calibri" w:eastAsia="Times New Roman" w:hAnsi="Calibri" w:cs="Times New Roman"/>
          <w:lang w:eastAsia="pl-PL"/>
        </w:rPr>
        <w:t>Dział Mobilności Międzynarodowej w ramach przyznanego limitu miejsc, o którym mowa w § 1 ust. 4 lit.</w:t>
      </w:r>
      <w:r w:rsidR="00146851" w:rsidRPr="00B032E6">
        <w:rPr>
          <w:rFonts w:ascii="Calibri" w:eastAsia="Times New Roman" w:hAnsi="Calibri" w:cs="Times New Roman"/>
          <w:lang w:eastAsia="pl-PL"/>
        </w:rPr>
        <w:t> </w:t>
      </w:r>
      <w:r w:rsidRPr="00B032E6">
        <w:rPr>
          <w:rFonts w:ascii="Calibri" w:eastAsia="Times New Roman" w:hAnsi="Calibri" w:cs="Times New Roman"/>
          <w:lang w:eastAsia="pl-PL"/>
        </w:rPr>
        <w:t>b, zgodnie z postępowaniem kwalifikacyjnym, przyporządkowuje miejsca w domach studenckich:</w:t>
      </w:r>
    </w:p>
    <w:p w14:paraId="17CF0DC3" w14:textId="5B513A37" w:rsidR="00144023" w:rsidRPr="00B032E6" w:rsidRDefault="00144023" w:rsidP="00B032E6">
      <w:pPr>
        <w:pStyle w:val="Akapitzlist"/>
        <w:numPr>
          <w:ilvl w:val="1"/>
          <w:numId w:val="15"/>
        </w:numPr>
        <w:suppressAutoHyphens/>
        <w:spacing w:after="0" w:line="360" w:lineRule="auto"/>
        <w:ind w:left="567" w:hanging="283"/>
        <w:textAlignment w:val="top"/>
        <w:rPr>
          <w:rFonts w:ascii="Calibri" w:eastAsia="Times New Roman" w:hAnsi="Calibri" w:cs="Times New Roman"/>
          <w:lang w:eastAsia="pl-PL"/>
        </w:rPr>
      </w:pPr>
      <w:r w:rsidRPr="00B032E6">
        <w:rPr>
          <w:rFonts w:ascii="Calibri" w:eastAsia="Times New Roman" w:hAnsi="Calibri" w:cs="Times New Roman"/>
          <w:lang w:eastAsia="pl-PL"/>
        </w:rPr>
        <w:t>kandydatom cudzoziemcom przyjętym na studia na pełen cykl kształcenia – na rok akademicki (na</w:t>
      </w:r>
      <w:r w:rsidR="00146851" w:rsidRPr="00B032E6">
        <w:rPr>
          <w:rFonts w:ascii="Calibri" w:eastAsia="Times New Roman" w:hAnsi="Calibri" w:cs="Times New Roman"/>
          <w:lang w:eastAsia="pl-PL"/>
        </w:rPr>
        <w:t> </w:t>
      </w:r>
      <w:r w:rsidRPr="00B032E6">
        <w:rPr>
          <w:rFonts w:ascii="Calibri" w:eastAsia="Times New Roman" w:hAnsi="Calibri" w:cs="Times New Roman"/>
          <w:lang w:eastAsia="pl-PL"/>
        </w:rPr>
        <w:t>podstawie złożonego wniosku),</w:t>
      </w:r>
    </w:p>
    <w:p w14:paraId="7D4FBCB1" w14:textId="10B16358" w:rsidR="00144023" w:rsidRPr="00B032E6" w:rsidRDefault="00144023" w:rsidP="00B032E6">
      <w:pPr>
        <w:pStyle w:val="Akapitzlist"/>
        <w:numPr>
          <w:ilvl w:val="1"/>
          <w:numId w:val="15"/>
        </w:numPr>
        <w:suppressAutoHyphens/>
        <w:spacing w:after="0" w:line="360" w:lineRule="auto"/>
        <w:ind w:left="567" w:hanging="283"/>
        <w:textAlignment w:val="top"/>
        <w:rPr>
          <w:rFonts w:ascii="Calibri" w:eastAsia="Times New Roman" w:hAnsi="Calibri" w:cs="Times New Roman"/>
          <w:lang w:eastAsia="pl-PL"/>
        </w:rPr>
      </w:pPr>
      <w:r w:rsidRPr="00B032E6">
        <w:rPr>
          <w:rFonts w:ascii="Calibri" w:eastAsia="Times New Roman" w:hAnsi="Calibri" w:cs="Times New Roman"/>
          <w:lang w:eastAsia="pl-PL"/>
        </w:rPr>
        <w:t>zagranicznym studentom odbywającym w ZUT część kształcenia (studia i praktyki zawodowe w ramach np. ERASMUS+, IAESTE) – na podstawie deklaracji złożonej w systemie IRK na</w:t>
      </w:r>
      <w:r w:rsidR="00B032E6">
        <w:rPr>
          <w:rFonts w:ascii="Calibri" w:eastAsia="Times New Roman" w:hAnsi="Calibri" w:cs="Times New Roman"/>
          <w:lang w:eastAsia="pl-PL"/>
        </w:rPr>
        <w:t> </w:t>
      </w:r>
      <w:r w:rsidRPr="00B032E6">
        <w:rPr>
          <w:rFonts w:ascii="Calibri" w:eastAsia="Times New Roman" w:hAnsi="Calibri" w:cs="Times New Roman"/>
          <w:lang w:eastAsia="pl-PL"/>
        </w:rPr>
        <w:t xml:space="preserve">potwierdzony listem akceptacyjnym okres pobytu w </w:t>
      </w:r>
      <w:r w:rsidR="008A5663" w:rsidRPr="00B032E6">
        <w:rPr>
          <w:rFonts w:ascii="Calibri" w:eastAsia="Times New Roman" w:hAnsi="Calibri" w:cs="Times New Roman"/>
          <w:lang w:eastAsia="pl-PL"/>
        </w:rPr>
        <w:t>u</w:t>
      </w:r>
      <w:r w:rsidRPr="00B032E6">
        <w:rPr>
          <w:rFonts w:ascii="Calibri" w:eastAsia="Times New Roman" w:hAnsi="Calibri" w:cs="Times New Roman"/>
          <w:lang w:eastAsia="pl-PL"/>
        </w:rPr>
        <w:t>czelni.</w:t>
      </w:r>
    </w:p>
    <w:p w14:paraId="3B8B29FB" w14:textId="061D4B17" w:rsidR="00317873" w:rsidRPr="00B032E6" w:rsidRDefault="00317873" w:rsidP="00B032E6">
      <w:pPr>
        <w:pStyle w:val="Akapitzlist"/>
        <w:numPr>
          <w:ilvl w:val="0"/>
          <w:numId w:val="15"/>
        </w:numPr>
        <w:spacing w:before="60" w:after="0" w:line="360" w:lineRule="auto"/>
        <w:ind w:left="284" w:hanging="284"/>
        <w:rPr>
          <w:rFonts w:ascii="Calibri" w:eastAsia="Times New Roman" w:hAnsi="Calibri" w:cs="Times New Roman"/>
          <w:lang w:eastAsia="pl-PL"/>
        </w:rPr>
      </w:pPr>
      <w:r w:rsidRPr="00B032E6">
        <w:rPr>
          <w:rFonts w:ascii="Calibri" w:eastAsia="Times New Roman" w:hAnsi="Calibri" w:cs="Times New Roman"/>
          <w:lang w:eastAsia="pl-PL"/>
        </w:rPr>
        <w:t xml:space="preserve">Osoby, o których mowa w ust. </w:t>
      </w:r>
      <w:r w:rsidR="00144023" w:rsidRPr="00B032E6">
        <w:rPr>
          <w:rFonts w:ascii="Calibri" w:eastAsia="Times New Roman" w:hAnsi="Calibri" w:cs="Times New Roman"/>
          <w:lang w:eastAsia="pl-PL"/>
        </w:rPr>
        <w:t>1</w:t>
      </w:r>
      <w:r w:rsidRPr="00B032E6">
        <w:rPr>
          <w:rFonts w:ascii="Calibri" w:eastAsia="Times New Roman" w:hAnsi="Calibri" w:cs="Times New Roman"/>
          <w:lang w:eastAsia="pl-PL"/>
        </w:rPr>
        <w:t>, wnioskują</w:t>
      </w:r>
      <w:r w:rsidR="0013386C" w:rsidRPr="00B032E6">
        <w:rPr>
          <w:rFonts w:ascii="Calibri" w:eastAsia="Times New Roman" w:hAnsi="Calibri" w:cs="Times New Roman"/>
          <w:lang w:eastAsia="pl-PL"/>
        </w:rPr>
        <w:t>ce</w:t>
      </w:r>
      <w:r w:rsidRPr="00B032E6">
        <w:rPr>
          <w:rFonts w:ascii="Calibri" w:eastAsia="Times New Roman" w:hAnsi="Calibri" w:cs="Times New Roman"/>
          <w:lang w:eastAsia="pl-PL"/>
        </w:rPr>
        <w:t xml:space="preserve"> o przyznanie miejsca w domu studenckim</w:t>
      </w:r>
      <w:r w:rsidR="008A5663" w:rsidRPr="00B032E6">
        <w:rPr>
          <w:rFonts w:ascii="Calibri" w:eastAsia="Times New Roman" w:hAnsi="Calibri" w:cs="Times New Roman"/>
          <w:lang w:eastAsia="pl-PL"/>
        </w:rPr>
        <w:t>,</w:t>
      </w:r>
      <w:r w:rsidRPr="00B032E6">
        <w:rPr>
          <w:rFonts w:ascii="Calibri" w:eastAsia="Times New Roman" w:hAnsi="Calibri" w:cs="Times New Roman"/>
          <w:lang w:eastAsia="pl-PL"/>
        </w:rPr>
        <w:t xml:space="preserve"> składają</w:t>
      </w:r>
      <w:r w:rsidR="00B032E6">
        <w:rPr>
          <w:rFonts w:ascii="Calibri" w:eastAsia="Times New Roman" w:hAnsi="Calibri" w:cs="Times New Roman"/>
          <w:lang w:eastAsia="pl-PL"/>
        </w:rPr>
        <w:t> </w:t>
      </w:r>
      <w:r w:rsidRPr="00B032E6">
        <w:rPr>
          <w:rFonts w:ascii="Calibri" w:eastAsia="Times New Roman" w:hAnsi="Calibri" w:cs="Times New Roman"/>
          <w:lang w:eastAsia="pl-PL"/>
        </w:rPr>
        <w:t>wniosek do Działu Mobilności Międzynarodowej, zgodnie z ustalonymi terminami. Dział</w:t>
      </w:r>
      <w:r w:rsidR="00B032E6">
        <w:rPr>
          <w:rFonts w:ascii="Calibri" w:eastAsia="Times New Roman" w:hAnsi="Calibri" w:cs="Times New Roman"/>
          <w:lang w:eastAsia="pl-PL"/>
        </w:rPr>
        <w:t> </w:t>
      </w:r>
      <w:r w:rsidRPr="00B032E6">
        <w:rPr>
          <w:rFonts w:ascii="Calibri" w:eastAsia="Times New Roman" w:hAnsi="Calibri" w:cs="Times New Roman"/>
          <w:lang w:eastAsia="pl-PL"/>
        </w:rPr>
        <w:t>Mobilności Międzynarodowej posiada upoważnienia do przetwarzania danych tych osób.</w:t>
      </w:r>
    </w:p>
    <w:p w14:paraId="332F9158" w14:textId="38EF8527" w:rsidR="00E90E8A" w:rsidRPr="00B032E6" w:rsidRDefault="00916E53" w:rsidP="00B032E6">
      <w:pPr>
        <w:pStyle w:val="Akapitzlist"/>
        <w:numPr>
          <w:ilvl w:val="0"/>
          <w:numId w:val="15"/>
        </w:numPr>
        <w:spacing w:before="60" w:after="0" w:line="360" w:lineRule="auto"/>
        <w:ind w:left="284" w:hanging="284"/>
        <w:rPr>
          <w:rFonts w:ascii="Calibri" w:eastAsia="Times New Roman" w:hAnsi="Calibri" w:cs="Times New Roman"/>
          <w:lang w:eastAsia="pl-PL"/>
        </w:rPr>
      </w:pPr>
      <w:r w:rsidRPr="00B032E6">
        <w:rPr>
          <w:rFonts w:ascii="Calibri" w:eastAsia="Times New Roman" w:hAnsi="Calibri" w:cs="Times New Roman"/>
          <w:lang w:eastAsia="pl-PL"/>
        </w:rPr>
        <w:t xml:space="preserve">Prorektor ds. studenckich ustala i przekazuje </w:t>
      </w:r>
      <w:r w:rsidR="008A5663" w:rsidRPr="00B032E6">
        <w:rPr>
          <w:rFonts w:ascii="Calibri" w:eastAsia="Times New Roman" w:hAnsi="Calibri" w:cs="Times New Roman"/>
          <w:lang w:eastAsia="pl-PL"/>
        </w:rPr>
        <w:t>do kierownika Osiedla Studenckiego listę kandydatów na</w:t>
      </w:r>
      <w:r w:rsidR="00B032E6">
        <w:rPr>
          <w:rFonts w:ascii="Calibri" w:eastAsia="Times New Roman" w:hAnsi="Calibri" w:cs="Times New Roman"/>
          <w:lang w:eastAsia="pl-PL"/>
        </w:rPr>
        <w:t> </w:t>
      </w:r>
      <w:r w:rsidR="008A5663" w:rsidRPr="00B032E6">
        <w:rPr>
          <w:rFonts w:ascii="Calibri" w:eastAsia="Times New Roman" w:hAnsi="Calibri" w:cs="Times New Roman"/>
          <w:lang w:eastAsia="pl-PL"/>
        </w:rPr>
        <w:t>studia i studentów – cudzoziemców uprawnionych do otrzymania miejsca w domu studenckim, o których mowa w ust. 1, rozpoczynających studia:</w:t>
      </w:r>
    </w:p>
    <w:p w14:paraId="37F284E9" w14:textId="4DD1C1AB" w:rsidR="00E90E8A" w:rsidRPr="00B032E6" w:rsidRDefault="00E90E8A" w:rsidP="00B032E6">
      <w:pPr>
        <w:pStyle w:val="Akapitzlist"/>
        <w:numPr>
          <w:ilvl w:val="1"/>
          <w:numId w:val="15"/>
        </w:numPr>
        <w:suppressAutoHyphens/>
        <w:spacing w:before="60" w:after="0" w:line="360" w:lineRule="auto"/>
        <w:ind w:left="567" w:hanging="283"/>
        <w:textAlignment w:val="top"/>
        <w:rPr>
          <w:rFonts w:ascii="Calibri" w:eastAsia="Times New Roman" w:hAnsi="Calibri" w:cs="Times New Roman"/>
          <w:lang w:eastAsia="pl-PL"/>
        </w:rPr>
      </w:pPr>
      <w:r w:rsidRPr="00B032E6">
        <w:rPr>
          <w:rFonts w:ascii="Calibri" w:eastAsia="Times New Roman" w:hAnsi="Calibri" w:cs="Times New Roman"/>
          <w:lang w:eastAsia="pl-PL"/>
        </w:rPr>
        <w:t>w semestrze zimowym</w:t>
      </w:r>
      <w:r w:rsidR="008A5663" w:rsidRPr="00B032E6">
        <w:rPr>
          <w:rFonts w:ascii="Calibri" w:eastAsia="Times New Roman" w:hAnsi="Calibri" w:cs="Times New Roman"/>
          <w:lang w:eastAsia="pl-PL"/>
        </w:rPr>
        <w:t xml:space="preserve"> – w terminie do dnia 20 września;</w:t>
      </w:r>
    </w:p>
    <w:p w14:paraId="1DD8F995" w14:textId="52893EFF" w:rsidR="00E90E8A" w:rsidRPr="00B032E6" w:rsidRDefault="00E90E8A" w:rsidP="00B032E6">
      <w:pPr>
        <w:pStyle w:val="Akapitzlist"/>
        <w:numPr>
          <w:ilvl w:val="1"/>
          <w:numId w:val="15"/>
        </w:numPr>
        <w:suppressAutoHyphens/>
        <w:spacing w:before="60" w:after="0" w:line="360" w:lineRule="auto"/>
        <w:ind w:left="567" w:hanging="283"/>
        <w:textAlignment w:val="top"/>
        <w:rPr>
          <w:rFonts w:ascii="Calibri" w:eastAsia="Times New Roman" w:hAnsi="Calibri" w:cs="Times New Roman"/>
          <w:lang w:eastAsia="pl-PL"/>
        </w:rPr>
      </w:pPr>
      <w:r w:rsidRPr="00B032E6">
        <w:rPr>
          <w:rFonts w:ascii="Calibri" w:eastAsia="Times New Roman" w:hAnsi="Calibri" w:cs="Times New Roman"/>
          <w:lang w:eastAsia="pl-PL"/>
        </w:rPr>
        <w:t>semestrze letnim</w:t>
      </w:r>
      <w:r w:rsidR="008A5663" w:rsidRPr="00B032E6">
        <w:rPr>
          <w:rFonts w:ascii="Calibri" w:eastAsia="Times New Roman" w:hAnsi="Calibri" w:cs="Times New Roman"/>
          <w:lang w:eastAsia="pl-PL"/>
        </w:rPr>
        <w:t xml:space="preserve"> – w terminie do dnia 20 lutego.</w:t>
      </w:r>
    </w:p>
    <w:p w14:paraId="4149074B" w14:textId="1CA8DC74" w:rsidR="00DE7429" w:rsidRPr="00B032E6" w:rsidRDefault="00E90E8A" w:rsidP="00B032E6">
      <w:pPr>
        <w:pStyle w:val="Akapitzlist"/>
        <w:numPr>
          <w:ilvl w:val="0"/>
          <w:numId w:val="15"/>
        </w:numPr>
        <w:spacing w:before="60" w:after="0" w:line="360" w:lineRule="auto"/>
        <w:ind w:left="284" w:hanging="284"/>
        <w:rPr>
          <w:rFonts w:ascii="Calibri" w:eastAsia="Times New Roman" w:hAnsi="Calibri" w:cs="Times New Roman"/>
          <w:lang w:eastAsia="pl-PL"/>
        </w:rPr>
      </w:pPr>
      <w:r w:rsidRPr="00B032E6">
        <w:rPr>
          <w:rFonts w:ascii="Calibri" w:eastAsia="Times New Roman" w:hAnsi="Calibri" w:cs="Times New Roman"/>
          <w:lang w:eastAsia="pl-PL"/>
        </w:rPr>
        <w:t>Lista,</w:t>
      </w:r>
      <w:r w:rsidR="00916E53" w:rsidRPr="00B032E6">
        <w:rPr>
          <w:rFonts w:ascii="Calibri" w:eastAsia="Times New Roman" w:hAnsi="Calibri" w:cs="Times New Roman"/>
          <w:lang w:eastAsia="pl-PL"/>
        </w:rPr>
        <w:t xml:space="preserve"> </w:t>
      </w:r>
      <w:r w:rsidRPr="00B032E6">
        <w:rPr>
          <w:rFonts w:ascii="Calibri" w:eastAsia="Times New Roman" w:hAnsi="Calibri" w:cs="Times New Roman"/>
          <w:lang w:eastAsia="pl-PL"/>
        </w:rPr>
        <w:t xml:space="preserve">o której mowa w </w:t>
      </w:r>
      <w:r w:rsidR="008A5663" w:rsidRPr="00B032E6">
        <w:rPr>
          <w:rFonts w:ascii="Calibri" w:eastAsia="Times New Roman" w:hAnsi="Calibri" w:cs="Times New Roman"/>
          <w:lang w:eastAsia="pl-PL"/>
        </w:rPr>
        <w:t xml:space="preserve">ust. 3, </w:t>
      </w:r>
      <w:r w:rsidR="00916E53" w:rsidRPr="00B032E6">
        <w:rPr>
          <w:rFonts w:ascii="Calibri" w:eastAsia="Times New Roman" w:hAnsi="Calibri" w:cs="Times New Roman"/>
          <w:lang w:eastAsia="pl-PL"/>
        </w:rPr>
        <w:t>zawiera dane kandydata/studenta: imię i nazwisko, przydzielony dom studencki</w:t>
      </w:r>
      <w:r w:rsidR="001C4FEF" w:rsidRPr="00B032E6">
        <w:rPr>
          <w:rFonts w:ascii="Calibri" w:eastAsia="Times New Roman" w:hAnsi="Calibri" w:cs="Times New Roman"/>
          <w:lang w:eastAsia="pl-PL"/>
        </w:rPr>
        <w:t>, płeć, kraj pochodzenia, wydział</w:t>
      </w:r>
      <w:r w:rsidR="00916E53" w:rsidRPr="00B032E6">
        <w:rPr>
          <w:rFonts w:ascii="Calibri" w:eastAsia="Times New Roman" w:hAnsi="Calibri" w:cs="Times New Roman"/>
          <w:lang w:eastAsia="pl-PL"/>
        </w:rPr>
        <w:t xml:space="preserve"> oraz wskazanie okresu zakwaterowania. </w:t>
      </w:r>
      <w:r w:rsidR="00A07C19" w:rsidRPr="00B032E6">
        <w:rPr>
          <w:rFonts w:ascii="Calibri" w:eastAsia="Times New Roman" w:hAnsi="Calibri" w:cs="Times New Roman"/>
          <w:lang w:eastAsia="pl-PL"/>
        </w:rPr>
        <w:t>Dane osób, o których mowa w ust. 1</w:t>
      </w:r>
      <w:r w:rsidR="00CE6A9A" w:rsidRPr="00B032E6">
        <w:rPr>
          <w:rFonts w:ascii="Calibri" w:eastAsia="Times New Roman" w:hAnsi="Calibri" w:cs="Times New Roman"/>
          <w:lang w:eastAsia="pl-PL"/>
        </w:rPr>
        <w:t>,</w:t>
      </w:r>
      <w:r w:rsidR="003E3B22" w:rsidRPr="00B032E6">
        <w:rPr>
          <w:rFonts w:ascii="Calibri" w:eastAsia="Times New Roman" w:hAnsi="Calibri" w:cs="Times New Roman"/>
          <w:lang w:eastAsia="pl-PL"/>
        </w:rPr>
        <w:t xml:space="preserve"> </w:t>
      </w:r>
      <w:r w:rsidR="00A07C19" w:rsidRPr="00B032E6">
        <w:rPr>
          <w:rFonts w:ascii="Calibri" w:eastAsia="Times New Roman" w:hAnsi="Calibri" w:cs="Times New Roman"/>
          <w:lang w:eastAsia="pl-PL"/>
        </w:rPr>
        <w:t xml:space="preserve">którzy zawnioskują o miejsce w domu studenckim po </w:t>
      </w:r>
      <w:r w:rsidR="00125E7F" w:rsidRPr="00B032E6">
        <w:rPr>
          <w:rFonts w:ascii="Calibri" w:eastAsia="Times New Roman" w:hAnsi="Calibri" w:cs="Times New Roman"/>
          <w:lang w:eastAsia="pl-PL"/>
        </w:rPr>
        <w:t xml:space="preserve">dniu </w:t>
      </w:r>
      <w:r w:rsidR="00A07C19" w:rsidRPr="00B032E6">
        <w:rPr>
          <w:rFonts w:ascii="Calibri" w:eastAsia="Times New Roman" w:hAnsi="Calibri" w:cs="Times New Roman"/>
          <w:lang w:eastAsia="pl-PL"/>
        </w:rPr>
        <w:t>20 września</w:t>
      </w:r>
      <w:r w:rsidRPr="00B032E6">
        <w:rPr>
          <w:rFonts w:ascii="Calibri" w:eastAsia="Times New Roman" w:hAnsi="Calibri" w:cs="Times New Roman"/>
          <w:lang w:eastAsia="pl-PL"/>
        </w:rPr>
        <w:t xml:space="preserve"> lub </w:t>
      </w:r>
      <w:r w:rsidR="00125E7F" w:rsidRPr="00B032E6">
        <w:rPr>
          <w:rFonts w:ascii="Calibri" w:eastAsia="Times New Roman" w:hAnsi="Calibri" w:cs="Times New Roman"/>
          <w:lang w:eastAsia="pl-PL"/>
        </w:rPr>
        <w:t xml:space="preserve">po dniu </w:t>
      </w:r>
      <w:r w:rsidRPr="00B032E6">
        <w:rPr>
          <w:rFonts w:ascii="Calibri" w:eastAsia="Times New Roman" w:hAnsi="Calibri" w:cs="Times New Roman"/>
          <w:lang w:eastAsia="pl-PL"/>
        </w:rPr>
        <w:t>20 lutego</w:t>
      </w:r>
      <w:r w:rsidR="00125E7F" w:rsidRPr="00B032E6">
        <w:rPr>
          <w:rFonts w:ascii="Calibri" w:eastAsia="Times New Roman" w:hAnsi="Calibri" w:cs="Times New Roman"/>
          <w:lang w:eastAsia="pl-PL"/>
        </w:rPr>
        <w:t>,</w:t>
      </w:r>
      <w:r w:rsidR="00A07C19" w:rsidRPr="00B032E6">
        <w:rPr>
          <w:rFonts w:ascii="Calibri" w:eastAsia="Times New Roman" w:hAnsi="Calibri" w:cs="Times New Roman"/>
          <w:lang w:eastAsia="pl-PL"/>
        </w:rPr>
        <w:t xml:space="preserve"> będą przekazywane na bieżąco przez Dział Mobilności Międzynarodowej do wskazanego domu studenckiego.</w:t>
      </w:r>
    </w:p>
    <w:p w14:paraId="7ACEA8E0" w14:textId="7C1F6E69" w:rsidR="00AD3AB2" w:rsidRPr="00B032E6" w:rsidRDefault="00AD3AB2" w:rsidP="00B032E6">
      <w:pPr>
        <w:pStyle w:val="Akapitzlist"/>
        <w:numPr>
          <w:ilvl w:val="0"/>
          <w:numId w:val="15"/>
        </w:numPr>
        <w:spacing w:before="60" w:after="0" w:line="360" w:lineRule="auto"/>
        <w:ind w:left="284" w:hanging="284"/>
        <w:rPr>
          <w:rFonts w:ascii="Calibri" w:eastAsia="Times New Roman" w:hAnsi="Calibri" w:cs="Times New Roman"/>
          <w:lang w:eastAsia="pl-PL"/>
        </w:rPr>
      </w:pPr>
      <w:r w:rsidRPr="00B032E6">
        <w:rPr>
          <w:rFonts w:ascii="Calibri" w:eastAsia="Times New Roman" w:hAnsi="Calibri" w:cs="Times New Roman"/>
          <w:lang w:eastAsia="pl-PL"/>
        </w:rPr>
        <w:t xml:space="preserve">Osoba, o której mowa w ust. </w:t>
      </w:r>
      <w:r w:rsidR="00485DE8" w:rsidRPr="00B032E6">
        <w:rPr>
          <w:rFonts w:ascii="Calibri" w:eastAsia="Times New Roman" w:hAnsi="Calibri" w:cs="Times New Roman"/>
          <w:lang w:eastAsia="pl-PL"/>
        </w:rPr>
        <w:t>2</w:t>
      </w:r>
      <w:r w:rsidRPr="00B032E6">
        <w:rPr>
          <w:rFonts w:ascii="Calibri" w:eastAsia="Times New Roman" w:hAnsi="Calibri" w:cs="Times New Roman"/>
          <w:lang w:eastAsia="pl-PL"/>
        </w:rPr>
        <w:t>, w przypadku rezygnacji z otrzymanego miejsca w domu studenckim zobowiązan</w:t>
      </w:r>
      <w:r w:rsidR="002078E8" w:rsidRPr="00B032E6">
        <w:rPr>
          <w:rFonts w:ascii="Calibri" w:eastAsia="Times New Roman" w:hAnsi="Calibri" w:cs="Times New Roman"/>
          <w:lang w:eastAsia="pl-PL"/>
        </w:rPr>
        <w:t>a</w:t>
      </w:r>
      <w:r w:rsidRPr="00B032E6">
        <w:rPr>
          <w:rFonts w:ascii="Calibri" w:eastAsia="Times New Roman" w:hAnsi="Calibri" w:cs="Times New Roman"/>
          <w:lang w:eastAsia="pl-PL"/>
        </w:rPr>
        <w:t xml:space="preserve"> jest zgłosić rezygnację w Dziale Mobilności Międzynarodowej w terminie ogłoszonym na</w:t>
      </w:r>
      <w:r w:rsidR="00B032E6">
        <w:rPr>
          <w:rFonts w:ascii="Calibri" w:eastAsia="Times New Roman" w:hAnsi="Calibri" w:cs="Times New Roman"/>
          <w:lang w:eastAsia="pl-PL"/>
        </w:rPr>
        <w:t> </w:t>
      </w:r>
      <w:r w:rsidRPr="00B032E6">
        <w:rPr>
          <w:rFonts w:ascii="Calibri" w:eastAsia="Times New Roman" w:hAnsi="Calibri" w:cs="Times New Roman"/>
          <w:lang w:eastAsia="pl-PL"/>
        </w:rPr>
        <w:t>stronie internetowej uczelni. W przypadku rezygnacji z przyznanego miejsca, przypada ono kolejnej osobie, która zł</w:t>
      </w:r>
      <w:r w:rsidR="00316E2F" w:rsidRPr="00B032E6">
        <w:rPr>
          <w:rFonts w:ascii="Calibri" w:eastAsia="Times New Roman" w:hAnsi="Calibri" w:cs="Times New Roman"/>
          <w:lang w:eastAsia="pl-PL"/>
        </w:rPr>
        <w:t>ożyła wniosek lub deklarację w systemie IRK</w:t>
      </w:r>
      <w:r w:rsidRPr="00B032E6">
        <w:rPr>
          <w:rFonts w:ascii="Calibri" w:eastAsia="Times New Roman" w:hAnsi="Calibri" w:cs="Times New Roman"/>
          <w:lang w:eastAsia="pl-PL"/>
        </w:rPr>
        <w:t xml:space="preserve">, o czym Dział Mobilności </w:t>
      </w:r>
      <w:r w:rsidR="007A724A" w:rsidRPr="00B032E6">
        <w:rPr>
          <w:rFonts w:ascii="Calibri" w:eastAsia="Times New Roman" w:hAnsi="Calibri" w:cs="Times New Roman"/>
          <w:lang w:eastAsia="pl-PL"/>
        </w:rPr>
        <w:t>Międzynarodowej informuje</w:t>
      </w:r>
      <w:r w:rsidRPr="00B032E6">
        <w:rPr>
          <w:rFonts w:ascii="Calibri" w:eastAsia="Times New Roman" w:hAnsi="Calibri" w:cs="Times New Roman"/>
          <w:lang w:eastAsia="pl-PL"/>
        </w:rPr>
        <w:t xml:space="preserve"> </w:t>
      </w:r>
      <w:r w:rsidR="001C4FEF" w:rsidRPr="00B032E6">
        <w:rPr>
          <w:rFonts w:ascii="Calibri" w:eastAsia="Times New Roman" w:hAnsi="Calibri" w:cs="Times New Roman"/>
          <w:lang w:eastAsia="pl-PL"/>
        </w:rPr>
        <w:t>na bieżąco</w:t>
      </w:r>
      <w:r w:rsidR="00A07C19" w:rsidRPr="00B032E6">
        <w:rPr>
          <w:rFonts w:ascii="Calibri" w:eastAsia="Times New Roman" w:hAnsi="Calibri" w:cs="Times New Roman"/>
          <w:lang w:eastAsia="pl-PL"/>
        </w:rPr>
        <w:t xml:space="preserve"> </w:t>
      </w:r>
      <w:r w:rsidR="00CE6A9A" w:rsidRPr="00B032E6">
        <w:rPr>
          <w:rFonts w:ascii="Calibri" w:eastAsia="Times New Roman" w:hAnsi="Calibri" w:cs="Times New Roman"/>
          <w:lang w:eastAsia="pl-PL"/>
        </w:rPr>
        <w:t>k</w:t>
      </w:r>
      <w:r w:rsidR="00A07C19" w:rsidRPr="00B032E6">
        <w:rPr>
          <w:rFonts w:ascii="Calibri" w:eastAsia="Times New Roman" w:hAnsi="Calibri" w:cs="Times New Roman"/>
          <w:lang w:eastAsia="pl-PL"/>
        </w:rPr>
        <w:t xml:space="preserve">ierownika </w:t>
      </w:r>
      <w:r w:rsidR="00CE6A9A" w:rsidRPr="00B032E6">
        <w:rPr>
          <w:rFonts w:ascii="Calibri" w:eastAsia="Times New Roman" w:hAnsi="Calibri" w:cs="Times New Roman"/>
          <w:lang w:eastAsia="pl-PL"/>
        </w:rPr>
        <w:t>odpowiedniego d</w:t>
      </w:r>
      <w:r w:rsidR="00A07C19" w:rsidRPr="00B032E6">
        <w:rPr>
          <w:rFonts w:ascii="Calibri" w:eastAsia="Times New Roman" w:hAnsi="Calibri" w:cs="Times New Roman"/>
          <w:lang w:eastAsia="pl-PL"/>
        </w:rPr>
        <w:t xml:space="preserve">omu </w:t>
      </w:r>
      <w:r w:rsidR="00CE6A9A" w:rsidRPr="00B032E6">
        <w:rPr>
          <w:rFonts w:ascii="Calibri" w:eastAsia="Times New Roman" w:hAnsi="Calibri" w:cs="Times New Roman"/>
          <w:lang w:eastAsia="pl-PL"/>
        </w:rPr>
        <w:t>s</w:t>
      </w:r>
      <w:r w:rsidR="00A07C19" w:rsidRPr="00B032E6">
        <w:rPr>
          <w:rFonts w:ascii="Calibri" w:eastAsia="Times New Roman" w:hAnsi="Calibri" w:cs="Times New Roman"/>
          <w:lang w:eastAsia="pl-PL"/>
        </w:rPr>
        <w:t>tudenckiego.</w:t>
      </w:r>
    </w:p>
    <w:p w14:paraId="52FC003C" w14:textId="77777777" w:rsidR="00916E53" w:rsidRPr="00146851" w:rsidRDefault="00916E53" w:rsidP="00B032E6">
      <w:pPr>
        <w:pStyle w:val="Nagwek2"/>
        <w:keepNext/>
      </w:pPr>
      <w:r w:rsidRPr="00146851">
        <w:lastRenderedPageBreak/>
        <w:t>§ 4.</w:t>
      </w:r>
      <w:r w:rsidRPr="00146851">
        <w:br/>
        <w:t>Zasady rozdziału miejsc dla studentów</w:t>
      </w:r>
    </w:p>
    <w:p w14:paraId="28A1CDF9" w14:textId="6089D5DC" w:rsidR="00916E53" w:rsidRPr="00B032E6" w:rsidRDefault="00916E53" w:rsidP="00B032E6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 w:hanging="284"/>
        <w:textAlignment w:val="top"/>
        <w:rPr>
          <w:rFonts w:ascii="Calibri" w:eastAsia="Times New Roman" w:hAnsi="Calibri" w:cs="Times New Roman"/>
          <w:lang w:eastAsia="pl-PL"/>
        </w:rPr>
      </w:pPr>
      <w:r w:rsidRPr="00B032E6">
        <w:rPr>
          <w:rFonts w:ascii="Calibri" w:eastAsia="Times New Roman" w:hAnsi="Calibri" w:cs="Times New Roman"/>
          <w:bCs/>
          <w:lang w:eastAsia="pl-PL"/>
        </w:rPr>
        <w:t>Student, w tym student cudzoziemiec odbywający studia w pełnym cyklu kształcenia, ubiegający się</w:t>
      </w:r>
      <w:r w:rsidRPr="00B032E6">
        <w:rPr>
          <w:rFonts w:ascii="Calibri" w:eastAsia="Times New Roman" w:hAnsi="Calibri" w:cs="Times New Roman"/>
          <w:lang w:eastAsia="pl-PL"/>
        </w:rPr>
        <w:t xml:space="preserve"> o miejsce w domu studenckim w danym roku akademickim</w:t>
      </w:r>
      <w:r w:rsidR="005450F5" w:rsidRPr="00B032E6">
        <w:rPr>
          <w:rFonts w:ascii="Calibri" w:eastAsia="Times New Roman" w:hAnsi="Calibri" w:cs="Times New Roman"/>
          <w:lang w:eastAsia="pl-PL"/>
        </w:rPr>
        <w:t>,</w:t>
      </w:r>
      <w:r w:rsidRPr="00B032E6">
        <w:rPr>
          <w:rFonts w:ascii="Calibri" w:eastAsia="Times New Roman" w:hAnsi="Calibri" w:cs="Times New Roman"/>
          <w:lang w:eastAsia="pl-PL"/>
        </w:rPr>
        <w:t xml:space="preserve"> jest zobowiązany do złożenia wniosku w administracji domu studenckiego</w:t>
      </w:r>
      <w:r w:rsidR="003E3B22" w:rsidRPr="00B032E6">
        <w:rPr>
          <w:rFonts w:ascii="Calibri" w:eastAsia="Times New Roman" w:hAnsi="Calibri" w:cs="Times New Roman"/>
          <w:lang w:eastAsia="pl-PL"/>
        </w:rPr>
        <w:t>,</w:t>
      </w:r>
      <w:r w:rsidRPr="00B032E6">
        <w:rPr>
          <w:rFonts w:ascii="Calibri" w:eastAsia="Times New Roman" w:hAnsi="Calibri" w:cs="Times New Roman"/>
          <w:lang w:eastAsia="pl-PL"/>
        </w:rPr>
        <w:t xml:space="preserve"> w którym planuje zamieszkać oraz przestrzegania ustalonych w</w:t>
      </w:r>
      <w:r w:rsidR="00CE6A9A" w:rsidRPr="00B032E6">
        <w:rPr>
          <w:rFonts w:ascii="Calibri" w:eastAsia="Times New Roman" w:hAnsi="Calibri" w:cs="Times New Roman"/>
          <w:lang w:eastAsia="pl-PL"/>
        </w:rPr>
        <w:t> </w:t>
      </w:r>
      <w:r w:rsidRPr="00B032E6">
        <w:rPr>
          <w:rFonts w:ascii="Calibri" w:eastAsia="Times New Roman" w:hAnsi="Calibri" w:cs="Times New Roman"/>
          <w:lang w:eastAsia="pl-PL"/>
        </w:rPr>
        <w:t xml:space="preserve">Harmonogramie Akcji Akademik terminów. </w:t>
      </w:r>
    </w:p>
    <w:p w14:paraId="62678A91" w14:textId="6D640B12" w:rsidR="00916E53" w:rsidRPr="00B032E6" w:rsidRDefault="00916E53" w:rsidP="00B032E6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 w:hanging="284"/>
        <w:textAlignment w:val="top"/>
        <w:rPr>
          <w:rFonts w:ascii="Calibri" w:eastAsia="Times New Roman" w:hAnsi="Calibri" w:cs="Times New Roman"/>
          <w:lang w:eastAsia="pl-PL"/>
        </w:rPr>
      </w:pPr>
      <w:r w:rsidRPr="00B032E6">
        <w:rPr>
          <w:rFonts w:ascii="Calibri" w:eastAsia="Times New Roman" w:hAnsi="Calibri" w:cs="Times New Roman"/>
          <w:lang w:eastAsia="pl-PL"/>
        </w:rPr>
        <w:t xml:space="preserve">Wniosek uzupełnia się elektronicznie na dedykowanej stronie internetowej, drukuje </w:t>
      </w:r>
      <w:r w:rsidR="00B85D48" w:rsidRPr="00B032E6">
        <w:rPr>
          <w:rFonts w:ascii="Calibri" w:eastAsia="Times New Roman" w:hAnsi="Calibri" w:cs="Times New Roman"/>
          <w:lang w:eastAsia="pl-PL"/>
        </w:rPr>
        <w:t xml:space="preserve">i </w:t>
      </w:r>
      <w:r w:rsidRPr="00B032E6">
        <w:rPr>
          <w:rFonts w:ascii="Calibri" w:eastAsia="Times New Roman" w:hAnsi="Calibri" w:cs="Times New Roman"/>
          <w:lang w:eastAsia="pl-PL"/>
        </w:rPr>
        <w:t>przekazuje do administracji domu studenckiego osobiście lub za pośrednictwem poczty elektronicznej na wskazany adres</w:t>
      </w:r>
      <w:r w:rsidR="00B85D48" w:rsidRPr="00B032E6">
        <w:rPr>
          <w:rFonts w:ascii="Calibri" w:eastAsia="Times New Roman" w:hAnsi="Calibri" w:cs="Times New Roman"/>
          <w:lang w:eastAsia="pl-PL"/>
        </w:rPr>
        <w:t>, w formie wygenerowanego pliku pdf</w:t>
      </w:r>
      <w:r w:rsidRPr="00B032E6">
        <w:rPr>
          <w:rFonts w:ascii="Calibri" w:eastAsia="Times New Roman" w:hAnsi="Calibri" w:cs="Times New Roman"/>
          <w:lang w:eastAsia="pl-PL"/>
        </w:rPr>
        <w:t>.</w:t>
      </w:r>
      <w:r w:rsidR="00B85D48" w:rsidRPr="00B032E6">
        <w:rPr>
          <w:rFonts w:ascii="Calibri" w:eastAsia="Times New Roman" w:hAnsi="Calibri" w:cs="Times New Roman"/>
          <w:lang w:eastAsia="pl-PL"/>
        </w:rPr>
        <w:t xml:space="preserve"> W</w:t>
      </w:r>
      <w:r w:rsidRPr="00B032E6">
        <w:rPr>
          <w:rFonts w:ascii="Calibri" w:eastAsia="Times New Roman" w:hAnsi="Calibri" w:cs="Times New Roman"/>
          <w:lang w:eastAsia="pl-PL"/>
        </w:rPr>
        <w:t>niosek posiada unikalny znacznik i kod QR. Student może złożyć wniosek i wpisać się na listę tylko do jednego domu studenckiego. </w:t>
      </w:r>
    </w:p>
    <w:p w14:paraId="393BD6F6" w14:textId="256138E5" w:rsidR="00916E53" w:rsidRPr="00B032E6" w:rsidRDefault="00916E53" w:rsidP="00B032E6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 w:hanging="284"/>
        <w:textAlignment w:val="top"/>
        <w:rPr>
          <w:rFonts w:ascii="Calibri" w:eastAsia="Times New Roman" w:hAnsi="Calibri" w:cs="Times New Roman"/>
          <w:lang w:eastAsia="pl-PL"/>
        </w:rPr>
      </w:pPr>
      <w:r w:rsidRPr="00B032E6">
        <w:rPr>
          <w:rFonts w:ascii="Calibri" w:eastAsia="Times New Roman" w:hAnsi="Calibri" w:cs="Times New Roman"/>
          <w:lang w:eastAsia="pl-PL"/>
        </w:rPr>
        <w:t xml:space="preserve">Zgoda na zakwaterowanie w indywidualnym terminie (poza ustalonym) należy do </w:t>
      </w:r>
      <w:r w:rsidR="00E221C6" w:rsidRPr="00B032E6">
        <w:rPr>
          <w:rFonts w:ascii="Calibri" w:eastAsia="Times New Roman" w:hAnsi="Calibri" w:cs="Times New Roman"/>
          <w:lang w:eastAsia="pl-PL"/>
        </w:rPr>
        <w:t>kierownika odpowiedniego</w:t>
      </w:r>
      <w:r w:rsidR="00956992" w:rsidRPr="00B032E6">
        <w:rPr>
          <w:rFonts w:ascii="Calibri" w:eastAsia="Times New Roman" w:hAnsi="Calibri" w:cs="Times New Roman"/>
          <w:lang w:eastAsia="pl-PL"/>
        </w:rPr>
        <w:t xml:space="preserve"> domu studenckiego.</w:t>
      </w:r>
    </w:p>
    <w:p w14:paraId="47B25FA0" w14:textId="1A6AD5B1" w:rsidR="00916E53" w:rsidRPr="00B032E6" w:rsidRDefault="00916E53" w:rsidP="00B032E6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 w:hanging="284"/>
        <w:textAlignment w:val="top"/>
        <w:rPr>
          <w:rFonts w:ascii="Calibri" w:eastAsia="Times New Roman" w:hAnsi="Calibri" w:cs="Times New Roman"/>
          <w:lang w:eastAsia="pl-PL"/>
        </w:rPr>
      </w:pPr>
      <w:r w:rsidRPr="00B032E6">
        <w:rPr>
          <w:rFonts w:ascii="Calibri" w:eastAsia="Times New Roman" w:hAnsi="Calibri" w:cs="Times New Roman"/>
          <w:lang w:eastAsia="pl-PL"/>
        </w:rPr>
        <w:t>Administracja poszczególnych domów studenckich odpowiada za przyjmowanie wniosków od studentów oraz przygotowanie listy studentów ubiegających się o miejsce w domu studenckim.</w:t>
      </w:r>
      <w:r w:rsidR="001C4FEF" w:rsidRPr="00B032E6">
        <w:rPr>
          <w:rFonts w:ascii="Calibri" w:eastAsia="Times New Roman" w:hAnsi="Calibri" w:cs="Times New Roman"/>
          <w:lang w:eastAsia="pl-PL"/>
        </w:rPr>
        <w:t xml:space="preserve"> Administracje domów studenckich posiadają upoważnienie do przetwarzania danych osobowych, </w:t>
      </w:r>
      <w:r w:rsidR="00151FB2" w:rsidRPr="00B032E6">
        <w:rPr>
          <w:rFonts w:ascii="Calibri" w:eastAsia="Times New Roman" w:hAnsi="Calibri" w:cs="Times New Roman"/>
          <w:lang w:eastAsia="pl-PL"/>
        </w:rPr>
        <w:t xml:space="preserve">wymienionych </w:t>
      </w:r>
      <w:r w:rsidR="001C4FEF" w:rsidRPr="00B032E6">
        <w:rPr>
          <w:rFonts w:ascii="Calibri" w:eastAsia="Times New Roman" w:hAnsi="Calibri" w:cs="Times New Roman"/>
          <w:lang w:eastAsia="pl-PL"/>
        </w:rPr>
        <w:t>w ust. 5</w:t>
      </w:r>
      <w:r w:rsidR="00D10128" w:rsidRPr="00B032E6">
        <w:rPr>
          <w:rFonts w:ascii="Calibri" w:eastAsia="Times New Roman" w:hAnsi="Calibri" w:cs="Times New Roman"/>
          <w:lang w:eastAsia="pl-PL"/>
        </w:rPr>
        <w:t>.</w:t>
      </w:r>
      <w:r w:rsidR="003E3B22" w:rsidRPr="00B032E6">
        <w:rPr>
          <w:rFonts w:ascii="Calibri" w:eastAsia="Times New Roman" w:hAnsi="Calibri" w:cs="Times New Roman"/>
          <w:color w:val="FF0000"/>
          <w:lang w:eastAsia="pl-PL"/>
        </w:rPr>
        <w:t xml:space="preserve"> </w:t>
      </w:r>
    </w:p>
    <w:p w14:paraId="210B692C" w14:textId="5FA20538" w:rsidR="00916E53" w:rsidRPr="00B032E6" w:rsidRDefault="00916E53" w:rsidP="00B032E6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 w:hanging="284"/>
        <w:textAlignment w:val="top"/>
        <w:rPr>
          <w:rFonts w:ascii="Calibri" w:eastAsia="Times New Roman" w:hAnsi="Calibri" w:cs="Times New Roman"/>
          <w:lang w:eastAsia="pl-PL"/>
        </w:rPr>
      </w:pPr>
      <w:r w:rsidRPr="00B032E6">
        <w:rPr>
          <w:rFonts w:ascii="Calibri" w:eastAsia="Times New Roman" w:hAnsi="Calibri" w:cs="Times New Roman"/>
          <w:lang w:eastAsia="pl-PL"/>
        </w:rPr>
        <w:t xml:space="preserve">Listy studentów ubiegających się o miejsce w domu studenckim powinny zawierać następujące dane: </w:t>
      </w:r>
    </w:p>
    <w:p w14:paraId="4DCE93FA" w14:textId="2FCFCF1F" w:rsidR="00916E53" w:rsidRPr="00B032E6" w:rsidRDefault="00916E53" w:rsidP="00B032E6">
      <w:pPr>
        <w:pStyle w:val="Akapitzlist"/>
        <w:numPr>
          <w:ilvl w:val="1"/>
          <w:numId w:val="17"/>
        </w:numPr>
        <w:suppressAutoHyphens/>
        <w:spacing w:after="0" w:line="360" w:lineRule="auto"/>
        <w:ind w:left="567" w:hanging="283"/>
        <w:textAlignment w:val="top"/>
        <w:rPr>
          <w:rFonts w:ascii="Calibri" w:eastAsia="Times New Roman" w:hAnsi="Calibri" w:cs="Times New Roman"/>
          <w:lang w:eastAsia="pl-PL"/>
        </w:rPr>
      </w:pPr>
      <w:r w:rsidRPr="00B032E6">
        <w:rPr>
          <w:rFonts w:ascii="Calibri" w:eastAsia="Times New Roman" w:hAnsi="Calibri" w:cs="Times New Roman"/>
          <w:lang w:eastAsia="pl-PL"/>
        </w:rPr>
        <w:t>nazwisko i imię,</w:t>
      </w:r>
    </w:p>
    <w:p w14:paraId="090FB33E" w14:textId="767A20A8" w:rsidR="00916E53" w:rsidRPr="00B032E6" w:rsidRDefault="00916E53" w:rsidP="00B032E6">
      <w:pPr>
        <w:pStyle w:val="Akapitzlist"/>
        <w:numPr>
          <w:ilvl w:val="1"/>
          <w:numId w:val="17"/>
        </w:numPr>
        <w:suppressAutoHyphens/>
        <w:spacing w:after="0" w:line="360" w:lineRule="auto"/>
        <w:ind w:left="567" w:hanging="283"/>
        <w:textAlignment w:val="top"/>
        <w:rPr>
          <w:rFonts w:ascii="Calibri" w:eastAsia="Times New Roman" w:hAnsi="Calibri" w:cs="Times New Roman"/>
          <w:lang w:eastAsia="pl-PL"/>
        </w:rPr>
      </w:pPr>
      <w:r w:rsidRPr="00B032E6">
        <w:rPr>
          <w:rFonts w:ascii="Calibri" w:eastAsia="Times New Roman" w:hAnsi="Calibri" w:cs="Times New Roman"/>
          <w:lang w:eastAsia="pl-PL"/>
        </w:rPr>
        <w:t>numer albumu,</w:t>
      </w:r>
    </w:p>
    <w:p w14:paraId="3A5C07B3" w14:textId="7BEA28D6" w:rsidR="00916E53" w:rsidRPr="00B032E6" w:rsidRDefault="00916E53" w:rsidP="00B032E6">
      <w:pPr>
        <w:pStyle w:val="Akapitzlist"/>
        <w:numPr>
          <w:ilvl w:val="1"/>
          <w:numId w:val="17"/>
        </w:numPr>
        <w:suppressAutoHyphens/>
        <w:spacing w:after="0" w:line="360" w:lineRule="auto"/>
        <w:ind w:left="567" w:hanging="283"/>
        <w:textAlignment w:val="top"/>
        <w:rPr>
          <w:rFonts w:ascii="Calibri" w:eastAsia="Times New Roman" w:hAnsi="Calibri" w:cs="Times New Roman"/>
          <w:lang w:eastAsia="pl-PL"/>
        </w:rPr>
      </w:pPr>
      <w:r w:rsidRPr="00B032E6">
        <w:rPr>
          <w:rFonts w:ascii="Calibri" w:eastAsia="Times New Roman" w:hAnsi="Calibri" w:cs="Times New Roman"/>
          <w:lang w:eastAsia="pl-PL"/>
        </w:rPr>
        <w:t>kierunek i rok studiów,</w:t>
      </w:r>
    </w:p>
    <w:p w14:paraId="77A01E03" w14:textId="10E378AD" w:rsidR="00916E53" w:rsidRPr="00B032E6" w:rsidRDefault="00916E53" w:rsidP="00B032E6">
      <w:pPr>
        <w:pStyle w:val="Akapitzlist"/>
        <w:numPr>
          <w:ilvl w:val="1"/>
          <w:numId w:val="17"/>
        </w:numPr>
        <w:suppressAutoHyphens/>
        <w:spacing w:after="0" w:line="360" w:lineRule="auto"/>
        <w:ind w:left="567" w:hanging="283"/>
        <w:textAlignment w:val="top"/>
        <w:rPr>
          <w:rFonts w:ascii="Calibri" w:eastAsia="Times New Roman" w:hAnsi="Calibri" w:cs="Times New Roman"/>
          <w:lang w:eastAsia="pl-PL"/>
        </w:rPr>
      </w:pPr>
      <w:r w:rsidRPr="00B032E6">
        <w:rPr>
          <w:rFonts w:ascii="Calibri" w:eastAsia="Times New Roman" w:hAnsi="Calibri" w:cs="Times New Roman"/>
          <w:lang w:eastAsia="pl-PL"/>
        </w:rPr>
        <w:t>nazwę uczelni (jeżeli jest inna niż ZUT)</w:t>
      </w:r>
      <w:r w:rsidR="001C4FEF" w:rsidRPr="00B032E6">
        <w:rPr>
          <w:rFonts w:ascii="Calibri" w:eastAsia="Times New Roman" w:hAnsi="Calibri" w:cs="Times New Roman"/>
          <w:lang w:eastAsia="pl-PL"/>
        </w:rPr>
        <w:t>,</w:t>
      </w:r>
    </w:p>
    <w:p w14:paraId="5DB393E9" w14:textId="39157895" w:rsidR="001C4FEF" w:rsidRPr="00B032E6" w:rsidRDefault="001C4FEF" w:rsidP="00B032E6">
      <w:pPr>
        <w:pStyle w:val="Akapitzlist"/>
        <w:numPr>
          <w:ilvl w:val="1"/>
          <w:numId w:val="17"/>
        </w:numPr>
        <w:suppressAutoHyphens/>
        <w:spacing w:after="0" w:line="360" w:lineRule="auto"/>
        <w:ind w:left="567" w:hanging="283"/>
        <w:textAlignment w:val="top"/>
        <w:rPr>
          <w:rFonts w:ascii="Calibri" w:eastAsia="Times New Roman" w:hAnsi="Calibri" w:cs="Times New Roman"/>
          <w:lang w:eastAsia="pl-PL"/>
        </w:rPr>
      </w:pPr>
      <w:r w:rsidRPr="00B032E6">
        <w:rPr>
          <w:rFonts w:ascii="Calibri" w:eastAsia="Times New Roman" w:hAnsi="Calibri" w:cs="Times New Roman"/>
          <w:lang w:eastAsia="pl-PL"/>
        </w:rPr>
        <w:t>numer telefonu,</w:t>
      </w:r>
    </w:p>
    <w:p w14:paraId="07BFBE1B" w14:textId="3967A2E1" w:rsidR="001C4FEF" w:rsidRPr="00B032E6" w:rsidRDefault="001C4FEF" w:rsidP="00B032E6">
      <w:pPr>
        <w:pStyle w:val="Akapitzlist"/>
        <w:numPr>
          <w:ilvl w:val="1"/>
          <w:numId w:val="17"/>
        </w:numPr>
        <w:suppressAutoHyphens/>
        <w:spacing w:after="0" w:line="360" w:lineRule="auto"/>
        <w:ind w:left="567" w:hanging="283"/>
        <w:textAlignment w:val="top"/>
        <w:rPr>
          <w:rFonts w:ascii="Calibri" w:eastAsia="Times New Roman" w:hAnsi="Calibri" w:cs="Times New Roman"/>
          <w:lang w:eastAsia="pl-PL"/>
        </w:rPr>
      </w:pPr>
      <w:r w:rsidRPr="00B032E6">
        <w:rPr>
          <w:rFonts w:ascii="Calibri" w:eastAsia="Times New Roman" w:hAnsi="Calibri" w:cs="Times New Roman"/>
          <w:lang w:eastAsia="pl-PL"/>
        </w:rPr>
        <w:t>adres e-mail,</w:t>
      </w:r>
    </w:p>
    <w:p w14:paraId="57E071B8" w14:textId="4958B1A9" w:rsidR="001C4FEF" w:rsidRPr="00B032E6" w:rsidRDefault="001C4FEF" w:rsidP="00B032E6">
      <w:pPr>
        <w:pStyle w:val="Akapitzlist"/>
        <w:numPr>
          <w:ilvl w:val="1"/>
          <w:numId w:val="17"/>
        </w:numPr>
        <w:suppressAutoHyphens/>
        <w:spacing w:after="0" w:line="360" w:lineRule="auto"/>
        <w:ind w:left="567" w:hanging="283"/>
        <w:textAlignment w:val="top"/>
        <w:rPr>
          <w:rFonts w:ascii="Calibri" w:eastAsia="Times New Roman" w:hAnsi="Calibri" w:cs="Times New Roman"/>
          <w:lang w:eastAsia="pl-PL"/>
        </w:rPr>
      </w:pPr>
      <w:r w:rsidRPr="00B032E6">
        <w:rPr>
          <w:rFonts w:ascii="Calibri" w:eastAsia="Times New Roman" w:hAnsi="Calibri" w:cs="Times New Roman"/>
          <w:lang w:eastAsia="pl-PL"/>
        </w:rPr>
        <w:t>numer pokoju.</w:t>
      </w:r>
    </w:p>
    <w:p w14:paraId="54AC5DF0" w14:textId="65AF255C" w:rsidR="00916E53" w:rsidRPr="00B032E6" w:rsidRDefault="00916E53" w:rsidP="00B032E6">
      <w:pPr>
        <w:pStyle w:val="Akapitzlist"/>
        <w:keepNext/>
        <w:numPr>
          <w:ilvl w:val="0"/>
          <w:numId w:val="17"/>
        </w:numPr>
        <w:suppressAutoHyphens/>
        <w:spacing w:after="0" w:line="360" w:lineRule="auto"/>
        <w:ind w:left="284"/>
        <w:textAlignment w:val="top"/>
        <w:rPr>
          <w:rFonts w:ascii="Calibri" w:eastAsia="Times New Roman" w:hAnsi="Calibri" w:cs="Times New Roman"/>
          <w:lang w:eastAsia="pl-PL"/>
        </w:rPr>
      </w:pPr>
      <w:r w:rsidRPr="00B032E6">
        <w:rPr>
          <w:rFonts w:ascii="Calibri" w:eastAsia="Times New Roman" w:hAnsi="Calibri" w:cs="Times New Roman"/>
          <w:lang w:eastAsia="pl-PL"/>
        </w:rPr>
        <w:t>Listy wraz z wnioskami są przekazywane do Uczelnianej Komisji Mieszkaniowej</w:t>
      </w:r>
      <w:r w:rsidR="001C4FEF" w:rsidRPr="00B032E6">
        <w:rPr>
          <w:rFonts w:ascii="Calibri" w:eastAsia="Times New Roman" w:hAnsi="Calibri" w:cs="Times New Roman"/>
          <w:lang w:eastAsia="pl-PL"/>
        </w:rPr>
        <w:t>.</w:t>
      </w:r>
    </w:p>
    <w:p w14:paraId="739C9BF9" w14:textId="03401011" w:rsidR="00916E53" w:rsidRPr="00B032E6" w:rsidRDefault="00916E53" w:rsidP="00B032E6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/>
        <w:textAlignment w:val="top"/>
        <w:rPr>
          <w:rFonts w:ascii="Calibri" w:eastAsia="Times New Roman" w:hAnsi="Calibri" w:cs="Times New Roman"/>
          <w:lang w:eastAsia="pl-PL"/>
        </w:rPr>
      </w:pPr>
      <w:r w:rsidRPr="00B032E6">
        <w:rPr>
          <w:rFonts w:ascii="Calibri" w:eastAsia="Times New Roman" w:hAnsi="Calibri" w:cs="Times New Roman"/>
          <w:lang w:eastAsia="pl-PL"/>
        </w:rPr>
        <w:t>Uczelniana Komisja Mieszkaniowa posiada upoważnienie do przetwarzania danych osobowych,</w:t>
      </w:r>
      <w:r w:rsidR="00151FB2" w:rsidRPr="00B032E6">
        <w:rPr>
          <w:rFonts w:ascii="Calibri" w:eastAsia="Times New Roman" w:hAnsi="Calibri" w:cs="Times New Roman"/>
          <w:lang w:eastAsia="pl-PL"/>
        </w:rPr>
        <w:t xml:space="preserve"> wymienionych</w:t>
      </w:r>
      <w:r w:rsidRPr="00B032E6">
        <w:rPr>
          <w:rFonts w:ascii="Calibri" w:eastAsia="Times New Roman" w:hAnsi="Calibri" w:cs="Times New Roman"/>
          <w:lang w:eastAsia="pl-PL"/>
        </w:rPr>
        <w:t xml:space="preserve"> w ust. 5</w:t>
      </w:r>
      <w:r w:rsidR="00D10128" w:rsidRPr="00B032E6">
        <w:rPr>
          <w:rFonts w:ascii="Calibri" w:eastAsia="Times New Roman" w:hAnsi="Calibri" w:cs="Times New Roman"/>
          <w:lang w:eastAsia="pl-PL"/>
        </w:rPr>
        <w:t>.</w:t>
      </w:r>
      <w:r w:rsidR="00B85D48" w:rsidRPr="00B032E6">
        <w:rPr>
          <w:rFonts w:ascii="Calibri" w:eastAsia="Times New Roman" w:hAnsi="Calibri" w:cs="Times New Roman"/>
          <w:lang w:eastAsia="pl-PL"/>
        </w:rPr>
        <w:t xml:space="preserve"> </w:t>
      </w:r>
    </w:p>
    <w:p w14:paraId="5A188CDA" w14:textId="67C8B11B" w:rsidR="00916E53" w:rsidRPr="00B032E6" w:rsidRDefault="00916E53" w:rsidP="00B032E6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/>
        <w:textAlignment w:val="top"/>
        <w:rPr>
          <w:rFonts w:ascii="Calibri" w:eastAsia="Times New Roman" w:hAnsi="Calibri" w:cs="Times New Roman"/>
          <w:lang w:eastAsia="pl-PL"/>
        </w:rPr>
      </w:pPr>
      <w:r w:rsidRPr="00B032E6">
        <w:rPr>
          <w:rFonts w:ascii="Calibri" w:eastAsia="Times New Roman" w:hAnsi="Calibri" w:cs="Times New Roman"/>
          <w:lang w:eastAsia="pl-PL"/>
        </w:rPr>
        <w:t xml:space="preserve">Wnioskodawca ma możliwość sprawdzenia przydziału miejsca w domu studenckim, poprzez dedykowaną stronę internetową, zgodnie z Harmonogramem Akcji Akademik. Zanonimizowaną listę studentów uprawnionych do otrzymania miejsca w domu studenckim upublicznia się zgodnie z zasadami zawartymi w ogólnym rozporządzeniu o ochronie danych osobowych z dnia 27 kwietnia 2016 r. (RODO). </w:t>
      </w:r>
    </w:p>
    <w:p w14:paraId="7AE06886" w14:textId="61BA438A" w:rsidR="00916E53" w:rsidRPr="00B032E6" w:rsidRDefault="00916E53" w:rsidP="00B032E6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/>
        <w:textAlignment w:val="top"/>
        <w:rPr>
          <w:rFonts w:ascii="Calibri" w:eastAsia="Times New Roman" w:hAnsi="Calibri" w:cs="Times New Roman"/>
          <w:lang w:eastAsia="pl-PL"/>
        </w:rPr>
      </w:pPr>
      <w:r w:rsidRPr="00B032E6">
        <w:rPr>
          <w:rFonts w:ascii="Calibri" w:eastAsia="Times New Roman" w:hAnsi="Calibri" w:cs="Times New Roman"/>
          <w:lang w:eastAsia="pl-PL"/>
        </w:rPr>
        <w:t>Uczelniana Komisja Mieszkaniowa zobowiązana jest do 30 czerwca dostarczyć kierownikowi Osiedla Studenckiego</w:t>
      </w:r>
      <w:r w:rsidR="003E3B22" w:rsidRPr="00B032E6">
        <w:rPr>
          <w:rFonts w:ascii="Calibri" w:eastAsia="Times New Roman" w:hAnsi="Calibri" w:cs="Times New Roman"/>
          <w:lang w:eastAsia="pl-PL"/>
        </w:rPr>
        <w:t>,</w:t>
      </w:r>
      <w:r w:rsidRPr="00B032E6">
        <w:rPr>
          <w:rFonts w:ascii="Calibri" w:eastAsia="Times New Roman" w:hAnsi="Calibri" w:cs="Times New Roman"/>
          <w:lang w:eastAsia="pl-PL"/>
        </w:rPr>
        <w:t xml:space="preserve"> podpisaną przez przewodniczącego Uczelnianej Komisji Mieszkaniowej oraz zatwierdzoną przez prorektora ds. studenckich listę studentów</w:t>
      </w:r>
      <w:r w:rsidR="00110C10" w:rsidRPr="00B032E6">
        <w:rPr>
          <w:rFonts w:ascii="Calibri" w:eastAsia="Times New Roman" w:hAnsi="Calibri" w:cs="Times New Roman"/>
          <w:lang w:eastAsia="pl-PL"/>
        </w:rPr>
        <w:t xml:space="preserve"> </w:t>
      </w:r>
      <w:r w:rsidRPr="00B032E6">
        <w:rPr>
          <w:rFonts w:ascii="Calibri" w:eastAsia="Times New Roman" w:hAnsi="Calibri" w:cs="Times New Roman"/>
          <w:lang w:eastAsia="pl-PL"/>
        </w:rPr>
        <w:t>uprawnionych do otrzymania miejsca w domu studenckim wraz z wnioskami.</w:t>
      </w:r>
    </w:p>
    <w:p w14:paraId="0F3F19EE" w14:textId="4BB51A11" w:rsidR="006A1CEF" w:rsidRPr="00B032E6" w:rsidRDefault="007B7339" w:rsidP="00B032E6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/>
        <w:textAlignment w:val="top"/>
        <w:rPr>
          <w:rFonts w:ascii="Calibri" w:eastAsia="Times New Roman" w:hAnsi="Calibri" w:cs="Times New Roman"/>
          <w:lang w:eastAsia="pl-PL"/>
        </w:rPr>
      </w:pPr>
      <w:r w:rsidRPr="00B032E6">
        <w:rPr>
          <w:rFonts w:ascii="Calibri" w:eastAsia="Times New Roman" w:hAnsi="Calibri" w:cs="Times New Roman"/>
          <w:lang w:eastAsia="pl-PL"/>
        </w:rPr>
        <w:t xml:space="preserve">Złożenie wniosku o </w:t>
      </w:r>
      <w:r w:rsidR="006A1CEF" w:rsidRPr="00B032E6">
        <w:rPr>
          <w:rFonts w:ascii="Calibri" w:eastAsia="Times New Roman" w:hAnsi="Calibri" w:cs="Times New Roman"/>
          <w:lang w:eastAsia="pl-PL"/>
        </w:rPr>
        <w:t xml:space="preserve">samodzielne zamieszkanie w pokoju wieloosobowym </w:t>
      </w:r>
      <w:r w:rsidRPr="00B032E6">
        <w:rPr>
          <w:rFonts w:ascii="Calibri" w:eastAsia="Times New Roman" w:hAnsi="Calibri" w:cs="Times New Roman"/>
          <w:lang w:eastAsia="pl-PL"/>
        </w:rPr>
        <w:t>jest równoznaczne z akceptacją przypadków:</w:t>
      </w:r>
    </w:p>
    <w:p w14:paraId="77F91EC4" w14:textId="1B6BEE93" w:rsidR="007B7339" w:rsidRPr="00B032E6" w:rsidRDefault="003E3B22" w:rsidP="00B032E6">
      <w:pPr>
        <w:pStyle w:val="Akapitzlist"/>
        <w:numPr>
          <w:ilvl w:val="1"/>
          <w:numId w:val="17"/>
        </w:numPr>
        <w:suppressAutoHyphens/>
        <w:spacing w:after="0" w:line="360" w:lineRule="auto"/>
        <w:ind w:left="567" w:hanging="141"/>
        <w:textAlignment w:val="top"/>
        <w:rPr>
          <w:rFonts w:ascii="Calibri" w:eastAsia="Times New Roman" w:hAnsi="Calibri" w:cs="Times New Roman"/>
          <w:lang w:eastAsia="pl-PL"/>
        </w:rPr>
      </w:pPr>
      <w:r w:rsidRPr="00B032E6">
        <w:rPr>
          <w:rFonts w:ascii="Calibri" w:eastAsia="Times New Roman" w:hAnsi="Calibri" w:cs="Times New Roman"/>
          <w:lang w:eastAsia="pl-PL"/>
        </w:rPr>
        <w:t>z</w:t>
      </w:r>
      <w:r w:rsidR="00042C36" w:rsidRPr="00B032E6">
        <w:rPr>
          <w:rFonts w:ascii="Calibri" w:eastAsia="Times New Roman" w:hAnsi="Calibri" w:cs="Times New Roman"/>
          <w:lang w:eastAsia="pl-PL"/>
        </w:rPr>
        <w:t>akwaterowani</w:t>
      </w:r>
      <w:r w:rsidR="00125E7F" w:rsidRPr="00B032E6">
        <w:rPr>
          <w:rFonts w:ascii="Calibri" w:eastAsia="Times New Roman" w:hAnsi="Calibri" w:cs="Times New Roman"/>
          <w:lang w:eastAsia="pl-PL"/>
        </w:rPr>
        <w:t>a</w:t>
      </w:r>
      <w:r w:rsidR="00042C36" w:rsidRPr="00B032E6">
        <w:rPr>
          <w:rFonts w:ascii="Calibri" w:eastAsia="Times New Roman" w:hAnsi="Calibri" w:cs="Times New Roman"/>
          <w:lang w:eastAsia="pl-PL"/>
        </w:rPr>
        <w:t xml:space="preserve"> </w:t>
      </w:r>
      <w:r w:rsidR="003F23CE" w:rsidRPr="00B032E6">
        <w:rPr>
          <w:rFonts w:ascii="Calibri" w:eastAsia="Times New Roman" w:hAnsi="Calibri" w:cs="Times New Roman"/>
          <w:lang w:eastAsia="pl-PL"/>
        </w:rPr>
        <w:t>w</w:t>
      </w:r>
      <w:r w:rsidR="00042C36" w:rsidRPr="00B032E6">
        <w:rPr>
          <w:rFonts w:ascii="Calibri" w:eastAsia="Times New Roman" w:hAnsi="Calibri" w:cs="Times New Roman"/>
          <w:lang w:eastAsia="pl-PL"/>
        </w:rPr>
        <w:t xml:space="preserve"> </w:t>
      </w:r>
      <w:r w:rsidR="003F23CE" w:rsidRPr="00B032E6">
        <w:rPr>
          <w:rFonts w:ascii="Calibri" w:eastAsia="Times New Roman" w:hAnsi="Calibri" w:cs="Times New Roman"/>
          <w:lang w:eastAsia="pl-PL"/>
        </w:rPr>
        <w:t xml:space="preserve">jedynym </w:t>
      </w:r>
      <w:r w:rsidR="00042C36" w:rsidRPr="00B032E6">
        <w:rPr>
          <w:rFonts w:ascii="Calibri" w:eastAsia="Times New Roman" w:hAnsi="Calibri" w:cs="Times New Roman"/>
          <w:lang w:eastAsia="pl-PL"/>
        </w:rPr>
        <w:t>pokoju wieloosobow</w:t>
      </w:r>
      <w:r w:rsidR="003F23CE" w:rsidRPr="00B032E6">
        <w:rPr>
          <w:rFonts w:ascii="Calibri" w:eastAsia="Times New Roman" w:hAnsi="Calibri" w:cs="Times New Roman"/>
          <w:lang w:eastAsia="pl-PL"/>
        </w:rPr>
        <w:t>ym</w:t>
      </w:r>
      <w:r w:rsidR="00AC6DBF" w:rsidRPr="00B032E6">
        <w:rPr>
          <w:rFonts w:ascii="Calibri" w:eastAsia="Times New Roman" w:hAnsi="Calibri" w:cs="Times New Roman"/>
          <w:lang w:eastAsia="pl-PL"/>
        </w:rPr>
        <w:t xml:space="preserve"> z inną osobą, będącą lub </w:t>
      </w:r>
      <w:r w:rsidR="00821CB1" w:rsidRPr="00B032E6">
        <w:rPr>
          <w:rFonts w:ascii="Calibri" w:eastAsia="Times New Roman" w:hAnsi="Calibri" w:cs="Times New Roman"/>
          <w:lang w:eastAsia="pl-PL"/>
        </w:rPr>
        <w:t>niebędącą</w:t>
      </w:r>
      <w:r w:rsidR="00AC6DBF" w:rsidRPr="00B032E6">
        <w:rPr>
          <w:rFonts w:ascii="Calibri" w:eastAsia="Times New Roman" w:hAnsi="Calibri" w:cs="Times New Roman"/>
          <w:lang w:eastAsia="pl-PL"/>
        </w:rPr>
        <w:t xml:space="preserve"> mieszkańcem </w:t>
      </w:r>
      <w:r w:rsidR="00D10128" w:rsidRPr="00B032E6">
        <w:rPr>
          <w:rFonts w:ascii="Calibri" w:eastAsia="Times New Roman" w:hAnsi="Calibri" w:cs="Times New Roman"/>
          <w:lang w:eastAsia="pl-PL"/>
        </w:rPr>
        <w:t>DS;</w:t>
      </w:r>
    </w:p>
    <w:p w14:paraId="00DD4EC3" w14:textId="519C3037" w:rsidR="007B7339" w:rsidRPr="00B032E6" w:rsidRDefault="003E3B22" w:rsidP="00B032E6">
      <w:pPr>
        <w:pStyle w:val="Akapitzlist"/>
        <w:numPr>
          <w:ilvl w:val="1"/>
          <w:numId w:val="17"/>
        </w:numPr>
        <w:suppressAutoHyphens/>
        <w:spacing w:after="0" w:line="360" w:lineRule="auto"/>
        <w:ind w:left="567" w:hanging="141"/>
        <w:textAlignment w:val="top"/>
        <w:rPr>
          <w:rFonts w:ascii="Calibri" w:eastAsia="Times New Roman" w:hAnsi="Calibri" w:cs="Times New Roman"/>
          <w:lang w:eastAsia="pl-PL"/>
        </w:rPr>
      </w:pPr>
      <w:r w:rsidRPr="00B032E6">
        <w:rPr>
          <w:rFonts w:ascii="Calibri" w:eastAsia="Times New Roman" w:hAnsi="Calibri" w:cs="Times New Roman"/>
          <w:lang w:eastAsia="pl-PL"/>
        </w:rPr>
        <w:lastRenderedPageBreak/>
        <w:t>c</w:t>
      </w:r>
      <w:r w:rsidR="007B7339" w:rsidRPr="00B032E6">
        <w:rPr>
          <w:rFonts w:ascii="Calibri" w:eastAsia="Times New Roman" w:hAnsi="Calibri" w:cs="Times New Roman"/>
          <w:lang w:eastAsia="pl-PL"/>
        </w:rPr>
        <w:t>zasowe</w:t>
      </w:r>
      <w:r w:rsidR="00125E7F" w:rsidRPr="00B032E6">
        <w:rPr>
          <w:rFonts w:ascii="Calibri" w:eastAsia="Times New Roman" w:hAnsi="Calibri" w:cs="Times New Roman"/>
          <w:lang w:eastAsia="pl-PL"/>
        </w:rPr>
        <w:t>go</w:t>
      </w:r>
      <w:r w:rsidR="007B7339" w:rsidRPr="00B032E6">
        <w:rPr>
          <w:rFonts w:ascii="Calibri" w:eastAsia="Times New Roman" w:hAnsi="Calibri" w:cs="Times New Roman"/>
          <w:lang w:eastAsia="pl-PL"/>
        </w:rPr>
        <w:t xml:space="preserve"> dokwaterowani</w:t>
      </w:r>
      <w:r w:rsidR="00125E7F" w:rsidRPr="00B032E6">
        <w:rPr>
          <w:rFonts w:ascii="Calibri" w:eastAsia="Times New Roman" w:hAnsi="Calibri" w:cs="Times New Roman"/>
          <w:lang w:eastAsia="pl-PL"/>
        </w:rPr>
        <w:t>a</w:t>
      </w:r>
      <w:r w:rsidR="007B7339" w:rsidRPr="00B032E6">
        <w:rPr>
          <w:rFonts w:ascii="Calibri" w:eastAsia="Times New Roman" w:hAnsi="Calibri" w:cs="Times New Roman"/>
          <w:lang w:eastAsia="pl-PL"/>
        </w:rPr>
        <w:t xml:space="preserve"> </w:t>
      </w:r>
      <w:r w:rsidR="003F23CE" w:rsidRPr="00B032E6">
        <w:rPr>
          <w:rFonts w:ascii="Calibri" w:eastAsia="Times New Roman" w:hAnsi="Calibri" w:cs="Times New Roman"/>
          <w:lang w:eastAsia="pl-PL"/>
        </w:rPr>
        <w:t xml:space="preserve">innej osoby będącej lub </w:t>
      </w:r>
      <w:r w:rsidR="00821CB1" w:rsidRPr="00B032E6">
        <w:rPr>
          <w:rFonts w:ascii="Calibri" w:eastAsia="Times New Roman" w:hAnsi="Calibri" w:cs="Times New Roman"/>
          <w:lang w:eastAsia="pl-PL"/>
        </w:rPr>
        <w:t>niebędąc</w:t>
      </w:r>
      <w:r w:rsidR="00D10128" w:rsidRPr="00B032E6">
        <w:rPr>
          <w:rFonts w:ascii="Calibri" w:eastAsia="Times New Roman" w:hAnsi="Calibri" w:cs="Times New Roman"/>
          <w:lang w:eastAsia="pl-PL"/>
        </w:rPr>
        <w:t>ej</w:t>
      </w:r>
      <w:r w:rsidR="00660FB3" w:rsidRPr="00B032E6">
        <w:rPr>
          <w:rFonts w:ascii="Calibri" w:eastAsia="Times New Roman" w:hAnsi="Calibri" w:cs="Times New Roman"/>
          <w:lang w:eastAsia="pl-PL"/>
        </w:rPr>
        <w:t xml:space="preserve"> </w:t>
      </w:r>
      <w:r w:rsidR="003F23CE" w:rsidRPr="00B032E6">
        <w:rPr>
          <w:rFonts w:ascii="Calibri" w:eastAsia="Times New Roman" w:hAnsi="Calibri" w:cs="Times New Roman"/>
          <w:lang w:eastAsia="pl-PL"/>
        </w:rPr>
        <w:t>mieszkańcem DS.</w:t>
      </w:r>
    </w:p>
    <w:p w14:paraId="7D69F270" w14:textId="7D70AFCD" w:rsidR="007B7339" w:rsidRPr="00B032E6" w:rsidRDefault="007B7339" w:rsidP="00B032E6">
      <w:pPr>
        <w:pStyle w:val="Akapitzlist"/>
        <w:numPr>
          <w:ilvl w:val="0"/>
          <w:numId w:val="17"/>
        </w:numPr>
        <w:suppressAutoHyphens/>
        <w:spacing w:after="0" w:line="360" w:lineRule="auto"/>
        <w:ind w:left="284"/>
        <w:textAlignment w:val="top"/>
        <w:rPr>
          <w:rFonts w:ascii="Calibri" w:eastAsia="Times New Roman" w:hAnsi="Calibri" w:cs="Times New Roman"/>
          <w:lang w:eastAsia="pl-PL"/>
        </w:rPr>
      </w:pPr>
      <w:r w:rsidRPr="00B032E6">
        <w:rPr>
          <w:rFonts w:ascii="Calibri" w:eastAsia="Times New Roman" w:hAnsi="Calibri" w:cs="Times New Roman"/>
          <w:lang w:eastAsia="pl-PL"/>
        </w:rPr>
        <w:t xml:space="preserve">Przypadki </w:t>
      </w:r>
      <w:r w:rsidR="00B614A0" w:rsidRPr="00B032E6">
        <w:rPr>
          <w:rFonts w:ascii="Calibri" w:eastAsia="Times New Roman" w:hAnsi="Calibri" w:cs="Times New Roman"/>
          <w:lang w:eastAsia="pl-PL"/>
        </w:rPr>
        <w:t>wymienione</w:t>
      </w:r>
      <w:r w:rsidRPr="00B032E6">
        <w:rPr>
          <w:rFonts w:ascii="Calibri" w:eastAsia="Times New Roman" w:hAnsi="Calibri" w:cs="Times New Roman"/>
          <w:lang w:eastAsia="pl-PL"/>
        </w:rPr>
        <w:t xml:space="preserve"> </w:t>
      </w:r>
      <w:r w:rsidR="00D10128" w:rsidRPr="00B032E6">
        <w:rPr>
          <w:rFonts w:ascii="Calibri" w:eastAsia="Times New Roman" w:hAnsi="Calibri" w:cs="Times New Roman"/>
          <w:lang w:eastAsia="pl-PL"/>
        </w:rPr>
        <w:t xml:space="preserve">w ust. 10 </w:t>
      </w:r>
      <w:r w:rsidRPr="00B032E6">
        <w:rPr>
          <w:rFonts w:ascii="Calibri" w:eastAsia="Times New Roman" w:hAnsi="Calibri" w:cs="Times New Roman"/>
          <w:lang w:eastAsia="pl-PL"/>
        </w:rPr>
        <w:t xml:space="preserve">mogą </w:t>
      </w:r>
      <w:r w:rsidR="00D10128" w:rsidRPr="00B032E6">
        <w:rPr>
          <w:rFonts w:ascii="Calibri" w:eastAsia="Times New Roman" w:hAnsi="Calibri" w:cs="Times New Roman"/>
          <w:lang w:eastAsia="pl-PL"/>
        </w:rPr>
        <w:t xml:space="preserve">występować </w:t>
      </w:r>
      <w:r w:rsidR="00B614A0" w:rsidRPr="00B032E6">
        <w:rPr>
          <w:rFonts w:ascii="Calibri" w:eastAsia="Times New Roman" w:hAnsi="Calibri" w:cs="Times New Roman"/>
          <w:lang w:eastAsia="pl-PL"/>
        </w:rPr>
        <w:t xml:space="preserve">w całym okresie zakwaterowania. </w:t>
      </w:r>
    </w:p>
    <w:p w14:paraId="0E16DB03" w14:textId="77777777" w:rsidR="00916E53" w:rsidRPr="00146851" w:rsidRDefault="00916E53" w:rsidP="00146851">
      <w:pPr>
        <w:pStyle w:val="Nagwek2"/>
      </w:pPr>
      <w:r w:rsidRPr="00146851">
        <w:t>§ 5.</w:t>
      </w:r>
      <w:r w:rsidRPr="00146851">
        <w:br/>
        <w:t>Prawo do zamieszkania oraz zakwaterowanie w domu studenckim</w:t>
      </w:r>
    </w:p>
    <w:p w14:paraId="1DDCBF29" w14:textId="01E9DD1B" w:rsidR="00916E53" w:rsidRPr="00146851" w:rsidRDefault="00916E53" w:rsidP="00B032E6">
      <w:pPr>
        <w:numPr>
          <w:ilvl w:val="0"/>
          <w:numId w:val="3"/>
        </w:numPr>
        <w:suppressAutoHyphens/>
        <w:spacing w:after="0" w:line="360" w:lineRule="auto"/>
        <w:ind w:left="284" w:hanging="284"/>
        <w:textAlignment w:val="top"/>
        <w:rPr>
          <w:rFonts w:ascii="Calibri" w:eastAsia="Times New Roman" w:hAnsi="Calibri" w:cs="Times New Roman"/>
          <w:lang w:eastAsia="pl-PL"/>
        </w:rPr>
      </w:pPr>
      <w:r w:rsidRPr="00146851">
        <w:rPr>
          <w:rFonts w:ascii="Calibri" w:eastAsia="Times New Roman" w:hAnsi="Calibri" w:cs="Times New Roman"/>
          <w:lang w:eastAsia="pl-PL"/>
        </w:rPr>
        <w:t>Prawo do zamieszkania w domu studenckim ma osoba, której przyznano miejsce w domu studenckim oraz która nie posiada zadłużenia wobec Osiedla Studenckiego ZUT.</w:t>
      </w:r>
    </w:p>
    <w:p w14:paraId="03D40D89" w14:textId="0BF2C14C" w:rsidR="001A7A9B" w:rsidRPr="00146851" w:rsidRDefault="001B74E1" w:rsidP="00B032E6">
      <w:pPr>
        <w:numPr>
          <w:ilvl w:val="0"/>
          <w:numId w:val="3"/>
        </w:numPr>
        <w:suppressAutoHyphens/>
        <w:spacing w:after="0" w:line="360" w:lineRule="auto"/>
        <w:ind w:left="284" w:hanging="284"/>
        <w:textAlignment w:val="top"/>
        <w:rPr>
          <w:rFonts w:ascii="Calibri" w:eastAsia="Times New Roman" w:hAnsi="Calibri" w:cs="Times New Roman"/>
          <w:lang w:eastAsia="pl-PL"/>
        </w:rPr>
      </w:pPr>
      <w:r w:rsidRPr="00146851">
        <w:rPr>
          <w:rFonts w:ascii="Calibri" w:eastAsia="Times New Roman" w:hAnsi="Calibri" w:cs="Times New Roman"/>
          <w:lang w:eastAsia="pl-PL"/>
        </w:rPr>
        <w:t>Istnieje możliwość s</w:t>
      </w:r>
      <w:r w:rsidR="001A7A9B" w:rsidRPr="00146851">
        <w:rPr>
          <w:rFonts w:ascii="Calibri" w:eastAsia="Times New Roman" w:hAnsi="Calibri" w:cs="Times New Roman"/>
          <w:lang w:eastAsia="pl-PL"/>
        </w:rPr>
        <w:t>amodzielne</w:t>
      </w:r>
      <w:r w:rsidRPr="00146851">
        <w:rPr>
          <w:rFonts w:ascii="Calibri" w:eastAsia="Times New Roman" w:hAnsi="Calibri" w:cs="Times New Roman"/>
          <w:lang w:eastAsia="pl-PL"/>
        </w:rPr>
        <w:t>go</w:t>
      </w:r>
      <w:r w:rsidR="001A7A9B" w:rsidRPr="00146851">
        <w:rPr>
          <w:rFonts w:ascii="Calibri" w:eastAsia="Times New Roman" w:hAnsi="Calibri" w:cs="Times New Roman"/>
          <w:lang w:eastAsia="pl-PL"/>
        </w:rPr>
        <w:t xml:space="preserve"> zamieszkani</w:t>
      </w:r>
      <w:r w:rsidRPr="00146851">
        <w:rPr>
          <w:rFonts w:ascii="Calibri" w:eastAsia="Times New Roman" w:hAnsi="Calibri" w:cs="Times New Roman"/>
          <w:lang w:eastAsia="pl-PL"/>
        </w:rPr>
        <w:t>a</w:t>
      </w:r>
      <w:r w:rsidR="001A7A9B" w:rsidRPr="00146851">
        <w:rPr>
          <w:rFonts w:ascii="Calibri" w:eastAsia="Times New Roman" w:hAnsi="Calibri" w:cs="Times New Roman"/>
          <w:lang w:eastAsia="pl-PL"/>
        </w:rPr>
        <w:t xml:space="preserve"> w pokoju wieloosobowym, pod warunkiem wolnych miejsc i za zgodą kierownika </w:t>
      </w:r>
      <w:r w:rsidR="00F71877" w:rsidRPr="00146851">
        <w:rPr>
          <w:rFonts w:ascii="Calibri" w:eastAsia="Times New Roman" w:hAnsi="Calibri" w:cs="Times New Roman"/>
          <w:lang w:eastAsia="pl-PL"/>
        </w:rPr>
        <w:t>DS.</w:t>
      </w:r>
    </w:p>
    <w:p w14:paraId="3E346D51" w14:textId="77777777" w:rsidR="005F1D2A" w:rsidRPr="00146851" w:rsidRDefault="005F1D2A" w:rsidP="00B032E6">
      <w:pPr>
        <w:numPr>
          <w:ilvl w:val="0"/>
          <w:numId w:val="3"/>
        </w:numPr>
        <w:suppressAutoHyphens/>
        <w:spacing w:after="0" w:line="360" w:lineRule="auto"/>
        <w:ind w:left="284" w:hanging="284"/>
        <w:textAlignment w:val="top"/>
        <w:rPr>
          <w:rFonts w:ascii="Calibri" w:eastAsia="Times New Roman" w:hAnsi="Calibri" w:cs="Times New Roman"/>
          <w:lang w:eastAsia="pl-PL"/>
        </w:rPr>
      </w:pPr>
      <w:r w:rsidRPr="00146851">
        <w:rPr>
          <w:rFonts w:ascii="Calibri" w:eastAsia="Times New Roman" w:hAnsi="Calibri" w:cs="Times New Roman"/>
          <w:lang w:eastAsia="pl-PL"/>
        </w:rPr>
        <w:t xml:space="preserve">Wniosek osoby, wobec której stwierdzono: </w:t>
      </w:r>
    </w:p>
    <w:p w14:paraId="056756E2" w14:textId="58313026" w:rsidR="005F1D2A" w:rsidRPr="00B032E6" w:rsidRDefault="005F1D2A" w:rsidP="00B032E6">
      <w:pPr>
        <w:pStyle w:val="Akapitzlist"/>
        <w:numPr>
          <w:ilvl w:val="1"/>
          <w:numId w:val="3"/>
        </w:numPr>
        <w:suppressAutoHyphens/>
        <w:spacing w:after="0" w:line="360" w:lineRule="auto"/>
        <w:ind w:left="567" w:hanging="283"/>
        <w:textAlignment w:val="top"/>
        <w:rPr>
          <w:rFonts w:ascii="Calibri" w:eastAsia="Times New Roman" w:hAnsi="Calibri" w:cs="Times New Roman"/>
          <w:lang w:eastAsia="pl-PL"/>
        </w:rPr>
      </w:pPr>
      <w:r w:rsidRPr="00B032E6">
        <w:rPr>
          <w:rFonts w:ascii="Calibri" w:eastAsia="Times New Roman" w:hAnsi="Calibri" w:cs="Times New Roman"/>
          <w:lang w:eastAsia="pl-PL"/>
        </w:rPr>
        <w:t xml:space="preserve">podczas zamieszkiwania w domu studenckim drastycznie naruszenie zasad współżycia społecznego lub </w:t>
      </w:r>
    </w:p>
    <w:p w14:paraId="155CC7A6" w14:textId="02FFA174" w:rsidR="005F1D2A" w:rsidRPr="00B032E6" w:rsidRDefault="005F1D2A" w:rsidP="00B032E6">
      <w:pPr>
        <w:pStyle w:val="Akapitzlist"/>
        <w:numPr>
          <w:ilvl w:val="1"/>
          <w:numId w:val="3"/>
        </w:numPr>
        <w:suppressAutoHyphens/>
        <w:spacing w:after="0" w:line="360" w:lineRule="auto"/>
        <w:ind w:left="567" w:hanging="283"/>
        <w:textAlignment w:val="top"/>
        <w:rPr>
          <w:rFonts w:ascii="Calibri" w:eastAsia="Times New Roman" w:hAnsi="Calibri" w:cs="Times New Roman"/>
          <w:lang w:eastAsia="pl-PL"/>
        </w:rPr>
      </w:pPr>
      <w:r w:rsidRPr="00B032E6">
        <w:rPr>
          <w:rFonts w:ascii="Calibri" w:eastAsia="Times New Roman" w:hAnsi="Calibri" w:cs="Times New Roman"/>
          <w:lang w:eastAsia="pl-PL"/>
        </w:rPr>
        <w:t xml:space="preserve">zadłużenie wobec Osiedla Studenckiego lub </w:t>
      </w:r>
    </w:p>
    <w:p w14:paraId="4CE1883D" w14:textId="77777777" w:rsidR="005F1D2A" w:rsidRPr="00B032E6" w:rsidRDefault="005F1D2A" w:rsidP="00B032E6">
      <w:pPr>
        <w:pStyle w:val="Akapitzlist"/>
        <w:numPr>
          <w:ilvl w:val="1"/>
          <w:numId w:val="3"/>
        </w:numPr>
        <w:suppressAutoHyphens/>
        <w:spacing w:after="0" w:line="360" w:lineRule="auto"/>
        <w:ind w:left="567" w:hanging="283"/>
        <w:textAlignment w:val="top"/>
        <w:rPr>
          <w:rFonts w:ascii="Calibri" w:eastAsia="Times New Roman" w:hAnsi="Calibri" w:cs="Times New Roman"/>
          <w:lang w:eastAsia="pl-PL"/>
        </w:rPr>
      </w:pPr>
      <w:r w:rsidRPr="00B032E6">
        <w:rPr>
          <w:rFonts w:ascii="Calibri" w:eastAsia="Times New Roman" w:hAnsi="Calibri" w:cs="Times New Roman"/>
          <w:lang w:eastAsia="pl-PL"/>
        </w:rPr>
        <w:t xml:space="preserve">pozbawienie prawa do zamieszkania, zgodnie z § 17 Regulaminu zamieszkania w domach studenckich, </w:t>
      </w:r>
    </w:p>
    <w:p w14:paraId="28F68102" w14:textId="2363F603" w:rsidR="005F1D2A" w:rsidRPr="00146851" w:rsidRDefault="005F1D2A" w:rsidP="00B032E6">
      <w:pPr>
        <w:suppressAutoHyphens/>
        <w:spacing w:after="0" w:line="360" w:lineRule="auto"/>
        <w:ind w:left="284"/>
        <w:textAlignment w:val="top"/>
        <w:rPr>
          <w:rFonts w:ascii="Calibri" w:eastAsia="Times New Roman" w:hAnsi="Calibri" w:cs="Times New Roman"/>
          <w:lang w:eastAsia="pl-PL"/>
        </w:rPr>
      </w:pPr>
      <w:r w:rsidRPr="00146851">
        <w:rPr>
          <w:rFonts w:ascii="Calibri" w:eastAsia="Times New Roman" w:hAnsi="Calibri" w:cs="Times New Roman"/>
          <w:lang w:eastAsia="pl-PL"/>
        </w:rPr>
        <w:t>zostanie rozpatrzony negatywnie.</w:t>
      </w:r>
    </w:p>
    <w:p w14:paraId="298F1ABA" w14:textId="77777777" w:rsidR="00916E53" w:rsidRPr="00146851" w:rsidRDefault="00916E53" w:rsidP="00B032E6">
      <w:pPr>
        <w:numPr>
          <w:ilvl w:val="0"/>
          <w:numId w:val="3"/>
        </w:numPr>
        <w:suppressAutoHyphens/>
        <w:spacing w:after="0" w:line="360" w:lineRule="auto"/>
        <w:ind w:left="284" w:hanging="284"/>
        <w:textAlignment w:val="top"/>
        <w:rPr>
          <w:rFonts w:ascii="Calibri" w:eastAsia="Times New Roman" w:hAnsi="Calibri" w:cs="Times New Roman"/>
          <w:lang w:eastAsia="pl-PL"/>
        </w:rPr>
      </w:pPr>
      <w:r w:rsidRPr="00146851">
        <w:rPr>
          <w:rFonts w:ascii="Calibri" w:eastAsia="Times New Roman" w:hAnsi="Calibri" w:cs="Times New Roman"/>
          <w:lang w:eastAsia="pl-PL"/>
        </w:rPr>
        <w:t>Zasady odpłatności i wysokości opłat za korzystanie z domów studenckich określają odpowiednie wewnętrzne akty prawne.</w:t>
      </w:r>
    </w:p>
    <w:p w14:paraId="72012962" w14:textId="77777777" w:rsidR="00916E53" w:rsidRPr="00146851" w:rsidRDefault="00916E53" w:rsidP="00B032E6">
      <w:pPr>
        <w:numPr>
          <w:ilvl w:val="0"/>
          <w:numId w:val="3"/>
        </w:numPr>
        <w:suppressAutoHyphens/>
        <w:spacing w:after="0" w:line="360" w:lineRule="auto"/>
        <w:ind w:left="284" w:hanging="284"/>
        <w:textAlignment w:val="top"/>
        <w:rPr>
          <w:rFonts w:ascii="Calibri" w:eastAsia="Times New Roman" w:hAnsi="Calibri" w:cs="Times New Roman"/>
          <w:lang w:eastAsia="pl-PL"/>
        </w:rPr>
      </w:pPr>
      <w:r w:rsidRPr="00146851">
        <w:rPr>
          <w:rFonts w:ascii="Calibri" w:eastAsia="Times New Roman" w:hAnsi="Calibri" w:cs="Times New Roman"/>
          <w:lang w:eastAsia="pl-PL"/>
        </w:rPr>
        <w:t xml:space="preserve">Student w przypadku rezygnacji z otrzymanego miejsca w domu studenckim zobowiązany jest niezwłocznie potwierdzić rezygnację w administracji domu studenckiego. </w:t>
      </w:r>
    </w:p>
    <w:p w14:paraId="319D904F" w14:textId="2A52E12B" w:rsidR="00916E53" w:rsidRPr="00146851" w:rsidRDefault="00916E53" w:rsidP="00B032E6">
      <w:pPr>
        <w:numPr>
          <w:ilvl w:val="0"/>
          <w:numId w:val="3"/>
        </w:numPr>
        <w:suppressAutoHyphens/>
        <w:spacing w:after="0" w:line="360" w:lineRule="auto"/>
        <w:ind w:left="284" w:hanging="284"/>
        <w:textAlignment w:val="top"/>
        <w:rPr>
          <w:rFonts w:ascii="Calibri" w:eastAsia="Times New Roman" w:hAnsi="Calibri" w:cs="Times New Roman"/>
          <w:lang w:eastAsia="pl-PL"/>
        </w:rPr>
      </w:pPr>
      <w:r w:rsidRPr="00146851">
        <w:rPr>
          <w:rFonts w:ascii="Calibri" w:eastAsia="Times New Roman" w:hAnsi="Calibri" w:cs="Times New Roman"/>
          <w:lang w:eastAsia="pl-PL"/>
        </w:rPr>
        <w:t xml:space="preserve">Zakwaterowanie powinno nastąpić do dnia 3 października danego roku akademickiego, w przeciwnym razie przydział miejsca w domu studenckim unieważnia się. </w:t>
      </w:r>
    </w:p>
    <w:p w14:paraId="04B5FC59" w14:textId="71AADC24" w:rsidR="00916E53" w:rsidRPr="00146851" w:rsidRDefault="00916E53" w:rsidP="00B032E6">
      <w:pPr>
        <w:numPr>
          <w:ilvl w:val="0"/>
          <w:numId w:val="3"/>
        </w:numPr>
        <w:suppressAutoHyphens/>
        <w:spacing w:after="0" w:line="360" w:lineRule="auto"/>
        <w:ind w:left="284" w:hanging="284"/>
        <w:textAlignment w:val="top"/>
        <w:rPr>
          <w:rFonts w:ascii="Calibri" w:eastAsia="Times New Roman" w:hAnsi="Calibri" w:cs="Times New Roman"/>
          <w:lang w:eastAsia="pl-PL"/>
        </w:rPr>
      </w:pPr>
      <w:r w:rsidRPr="00146851">
        <w:rPr>
          <w:rFonts w:ascii="Calibri" w:eastAsia="Times New Roman" w:hAnsi="Calibri" w:cs="Times New Roman"/>
          <w:lang w:eastAsia="pl-PL"/>
        </w:rPr>
        <w:t xml:space="preserve">W przypadku gdy student nie może zakwaterować się w terminie określonym w ust. </w:t>
      </w:r>
      <w:r w:rsidR="00DA0560" w:rsidRPr="00146851">
        <w:rPr>
          <w:rFonts w:ascii="Calibri" w:eastAsia="Times New Roman" w:hAnsi="Calibri" w:cs="Times New Roman"/>
          <w:lang w:eastAsia="pl-PL"/>
        </w:rPr>
        <w:t>6</w:t>
      </w:r>
      <w:r w:rsidR="000262E0" w:rsidRPr="00146851">
        <w:rPr>
          <w:rFonts w:ascii="Calibri" w:eastAsia="Times New Roman" w:hAnsi="Calibri" w:cs="Times New Roman"/>
          <w:lang w:eastAsia="pl-PL"/>
        </w:rPr>
        <w:t>,</w:t>
      </w:r>
      <w:r w:rsidR="003E3B22" w:rsidRPr="00146851">
        <w:rPr>
          <w:rFonts w:ascii="Calibri" w:eastAsia="Times New Roman" w:hAnsi="Calibri" w:cs="Times New Roman"/>
          <w:lang w:eastAsia="pl-PL"/>
        </w:rPr>
        <w:t xml:space="preserve"> </w:t>
      </w:r>
      <w:r w:rsidRPr="00146851">
        <w:rPr>
          <w:rFonts w:ascii="Calibri" w:eastAsia="Times New Roman" w:hAnsi="Calibri" w:cs="Times New Roman"/>
          <w:lang w:eastAsia="pl-PL"/>
        </w:rPr>
        <w:t xml:space="preserve">zobowiązany jest do pisemnego powiadomienia o tym fakcie kierownika domu studenckiego, w którym otrzymał miejsce. </w:t>
      </w:r>
    </w:p>
    <w:p w14:paraId="549E870C" w14:textId="0EE0BAA7" w:rsidR="00916E53" w:rsidRPr="00146851" w:rsidRDefault="00916E53" w:rsidP="00B032E6">
      <w:pPr>
        <w:numPr>
          <w:ilvl w:val="0"/>
          <w:numId w:val="3"/>
        </w:numPr>
        <w:suppressAutoHyphens/>
        <w:spacing w:after="0" w:line="360" w:lineRule="auto"/>
        <w:ind w:left="284" w:hanging="284"/>
        <w:textAlignment w:val="top"/>
        <w:rPr>
          <w:rFonts w:ascii="Calibri" w:eastAsia="Times New Roman" w:hAnsi="Calibri" w:cs="Times New Roman"/>
          <w:lang w:eastAsia="pl-PL"/>
        </w:rPr>
      </w:pPr>
      <w:r w:rsidRPr="00146851">
        <w:rPr>
          <w:rFonts w:ascii="Calibri" w:eastAsia="Times New Roman" w:hAnsi="Calibri" w:cs="Times New Roman"/>
          <w:lang w:eastAsia="pl-PL"/>
        </w:rPr>
        <w:t xml:space="preserve">Termin, o którym mowa w ust. </w:t>
      </w:r>
      <w:r w:rsidR="00DA0560" w:rsidRPr="00146851">
        <w:rPr>
          <w:rFonts w:ascii="Calibri" w:eastAsia="Times New Roman" w:hAnsi="Calibri" w:cs="Times New Roman"/>
          <w:lang w:eastAsia="pl-PL"/>
        </w:rPr>
        <w:t>6</w:t>
      </w:r>
      <w:r w:rsidR="000262E0" w:rsidRPr="00146851">
        <w:rPr>
          <w:rFonts w:ascii="Calibri" w:eastAsia="Times New Roman" w:hAnsi="Calibri" w:cs="Times New Roman"/>
          <w:lang w:eastAsia="pl-PL"/>
        </w:rPr>
        <w:t>,</w:t>
      </w:r>
      <w:r w:rsidR="003E3B22" w:rsidRPr="00146851">
        <w:rPr>
          <w:rFonts w:ascii="Calibri" w:eastAsia="Times New Roman" w:hAnsi="Calibri" w:cs="Times New Roman"/>
          <w:lang w:eastAsia="pl-PL"/>
        </w:rPr>
        <w:t xml:space="preserve"> </w:t>
      </w:r>
      <w:r w:rsidRPr="00146851">
        <w:rPr>
          <w:rFonts w:ascii="Calibri" w:eastAsia="Times New Roman" w:hAnsi="Calibri" w:cs="Times New Roman"/>
          <w:lang w:eastAsia="pl-PL"/>
        </w:rPr>
        <w:t xml:space="preserve">nie obowiązuje kandydatów </w:t>
      </w:r>
      <w:r w:rsidR="001A7A9B" w:rsidRPr="00146851">
        <w:rPr>
          <w:rFonts w:ascii="Calibri" w:eastAsia="Times New Roman" w:hAnsi="Calibri" w:cs="Times New Roman"/>
          <w:lang w:eastAsia="pl-PL"/>
        </w:rPr>
        <w:t xml:space="preserve">cudzoziemców </w:t>
      </w:r>
      <w:r w:rsidRPr="00146851">
        <w:rPr>
          <w:rFonts w:ascii="Calibri" w:eastAsia="Times New Roman" w:hAnsi="Calibri" w:cs="Times New Roman"/>
          <w:lang w:eastAsia="pl-PL"/>
        </w:rPr>
        <w:t>na studia i</w:t>
      </w:r>
      <w:r w:rsidR="000262E0" w:rsidRPr="00146851">
        <w:rPr>
          <w:rFonts w:ascii="Calibri" w:eastAsia="Times New Roman" w:hAnsi="Calibri" w:cs="Times New Roman"/>
          <w:lang w:eastAsia="pl-PL"/>
        </w:rPr>
        <w:t> </w:t>
      </w:r>
      <w:r w:rsidRPr="00146851">
        <w:rPr>
          <w:rFonts w:ascii="Calibri" w:eastAsia="Times New Roman" w:hAnsi="Calibri" w:cs="Times New Roman"/>
          <w:lang w:eastAsia="pl-PL"/>
        </w:rPr>
        <w:t>studentów cudzoziemców, którzy oczekują na dokumenty umożliwiające im przyjazd do Polski</w:t>
      </w:r>
      <w:r w:rsidR="00B85D48" w:rsidRPr="00146851">
        <w:rPr>
          <w:rFonts w:ascii="Calibri" w:eastAsia="Times New Roman" w:hAnsi="Calibri" w:cs="Times New Roman"/>
          <w:lang w:eastAsia="pl-PL"/>
        </w:rPr>
        <w:t xml:space="preserve">, </w:t>
      </w:r>
      <w:r w:rsidR="00BE1903" w:rsidRPr="00146851">
        <w:rPr>
          <w:rFonts w:ascii="Calibri" w:eastAsia="Times New Roman" w:hAnsi="Calibri" w:cs="Times New Roman"/>
          <w:lang w:eastAsia="pl-PL"/>
        </w:rPr>
        <w:t xml:space="preserve">pod warunkiem ostatecznego </w:t>
      </w:r>
      <w:r w:rsidR="00B85D48" w:rsidRPr="00146851">
        <w:rPr>
          <w:rFonts w:ascii="Calibri" w:eastAsia="Times New Roman" w:hAnsi="Calibri" w:cs="Times New Roman"/>
          <w:lang w:eastAsia="pl-PL"/>
        </w:rPr>
        <w:t>zakwaterowania nie później niż do dnia 31 października danego roku akademickiego</w:t>
      </w:r>
      <w:r w:rsidR="0018565B" w:rsidRPr="00146851">
        <w:rPr>
          <w:rFonts w:ascii="Calibri" w:eastAsia="Times New Roman" w:hAnsi="Calibri" w:cs="Times New Roman"/>
          <w:lang w:eastAsia="pl-PL"/>
        </w:rPr>
        <w:t xml:space="preserve"> dla osób rozpoczynających studia w semestrze zimowym i do 31 marca danego roku akademickiego dla osób rozpoczynających studia w semestrze letnim</w:t>
      </w:r>
      <w:r w:rsidR="00B85D48" w:rsidRPr="00146851">
        <w:rPr>
          <w:rFonts w:ascii="Calibri" w:eastAsia="Times New Roman" w:hAnsi="Calibri" w:cs="Times New Roman"/>
          <w:lang w:eastAsia="pl-PL"/>
        </w:rPr>
        <w:t>.</w:t>
      </w:r>
      <w:r w:rsidR="000262E0" w:rsidRPr="00146851">
        <w:rPr>
          <w:rFonts w:ascii="Calibri" w:eastAsia="Times New Roman" w:hAnsi="Calibri" w:cs="Times New Roman"/>
          <w:lang w:eastAsia="pl-PL"/>
        </w:rPr>
        <w:t xml:space="preserve"> </w:t>
      </w:r>
      <w:r w:rsidR="005E768E" w:rsidRPr="00146851">
        <w:rPr>
          <w:rFonts w:ascii="Calibri" w:eastAsia="Times New Roman" w:hAnsi="Calibri" w:cs="Times New Roman"/>
          <w:lang w:eastAsia="pl-PL"/>
        </w:rPr>
        <w:t xml:space="preserve">Po wskazanym dniu zarezerwowane miejsca </w:t>
      </w:r>
      <w:r w:rsidR="00BE1903" w:rsidRPr="00146851">
        <w:rPr>
          <w:rFonts w:ascii="Calibri" w:eastAsia="Times New Roman" w:hAnsi="Calibri" w:cs="Times New Roman"/>
          <w:lang w:eastAsia="pl-PL"/>
        </w:rPr>
        <w:t xml:space="preserve">przekazane </w:t>
      </w:r>
      <w:r w:rsidR="009E5788" w:rsidRPr="00146851">
        <w:rPr>
          <w:rFonts w:ascii="Calibri" w:eastAsia="Times New Roman" w:hAnsi="Calibri" w:cs="Times New Roman"/>
          <w:lang w:eastAsia="pl-PL"/>
        </w:rPr>
        <w:t xml:space="preserve">będą </w:t>
      </w:r>
      <w:r w:rsidR="00BE1903" w:rsidRPr="00146851">
        <w:rPr>
          <w:rFonts w:ascii="Calibri" w:eastAsia="Times New Roman" w:hAnsi="Calibri" w:cs="Times New Roman"/>
          <w:lang w:eastAsia="pl-PL"/>
        </w:rPr>
        <w:t>do dyspozycji administracji danego domu studenckiego.</w:t>
      </w:r>
    </w:p>
    <w:p w14:paraId="60AFB159" w14:textId="77777777" w:rsidR="00916E53" w:rsidRPr="00146851" w:rsidRDefault="00916E53" w:rsidP="00B032E6">
      <w:pPr>
        <w:numPr>
          <w:ilvl w:val="0"/>
          <w:numId w:val="3"/>
        </w:numPr>
        <w:suppressAutoHyphens/>
        <w:spacing w:after="0" w:line="360" w:lineRule="auto"/>
        <w:ind w:left="284" w:hanging="284"/>
        <w:textAlignment w:val="top"/>
        <w:rPr>
          <w:rFonts w:ascii="Calibri" w:eastAsia="Times New Roman" w:hAnsi="Calibri" w:cs="Times New Roman"/>
          <w:lang w:eastAsia="pl-PL"/>
        </w:rPr>
      </w:pPr>
      <w:r w:rsidRPr="00146851">
        <w:rPr>
          <w:rFonts w:ascii="Calibri" w:eastAsia="Times New Roman" w:hAnsi="Calibri" w:cs="Times New Roman"/>
          <w:lang w:eastAsia="pl-PL"/>
        </w:rPr>
        <w:t xml:space="preserve">Przyznawanie miejsc w ciągu roku akademickiego, w tym dla kandydatów rozpoczynających studia od semestru letniego danego roku akademickiego, następuje na bieżąco, bezpośrednio w administracji domów studenckich.  </w:t>
      </w:r>
    </w:p>
    <w:p w14:paraId="4F3382F1" w14:textId="77777777" w:rsidR="00916E53" w:rsidRPr="00146851" w:rsidRDefault="00916E53" w:rsidP="00B032E6">
      <w:pPr>
        <w:numPr>
          <w:ilvl w:val="0"/>
          <w:numId w:val="3"/>
        </w:numPr>
        <w:suppressAutoHyphens/>
        <w:spacing w:after="0" w:line="360" w:lineRule="auto"/>
        <w:ind w:left="284" w:hanging="369"/>
        <w:textAlignment w:val="top"/>
        <w:rPr>
          <w:rFonts w:ascii="Calibri" w:eastAsia="Times New Roman" w:hAnsi="Calibri" w:cs="Times New Roman"/>
          <w:lang w:eastAsia="pl-PL"/>
        </w:rPr>
      </w:pPr>
      <w:r w:rsidRPr="00146851">
        <w:rPr>
          <w:rFonts w:ascii="Calibri" w:eastAsia="Times New Roman" w:hAnsi="Calibri" w:cs="Times New Roman"/>
          <w:lang w:eastAsia="pl-PL"/>
        </w:rPr>
        <w:t>Miejsce w domu studenckim przyznawane jest do ostatniego dnia sesji egzaminacyjnej letniej danego roku akademickiego. Na wniosek studenta miejsca przyznawane są na bieżąco w terminie egzaminacyjnej sesji jesiennej oraz na czas odbywanych praktyk studenckich w okresie wakacyjnym.</w:t>
      </w:r>
    </w:p>
    <w:p w14:paraId="063328B4" w14:textId="31B76B84" w:rsidR="00916E53" w:rsidRPr="00146851" w:rsidRDefault="00916E53" w:rsidP="00146851">
      <w:pPr>
        <w:numPr>
          <w:ilvl w:val="0"/>
          <w:numId w:val="3"/>
        </w:numPr>
        <w:suppressAutoHyphens/>
        <w:spacing w:after="60" w:line="360" w:lineRule="auto"/>
        <w:ind w:left="284" w:hanging="369"/>
        <w:textAlignment w:val="top"/>
        <w:rPr>
          <w:rFonts w:ascii="Calibri" w:eastAsia="Times New Roman" w:hAnsi="Calibri" w:cs="Times New Roman"/>
          <w:lang w:eastAsia="pl-PL"/>
        </w:rPr>
      </w:pPr>
      <w:r w:rsidRPr="00146851">
        <w:rPr>
          <w:rFonts w:ascii="Calibri" w:eastAsia="Times New Roman" w:hAnsi="Calibri" w:cs="Times New Roman"/>
          <w:lang w:eastAsia="pl-PL"/>
        </w:rPr>
        <w:t xml:space="preserve">Absolwent studiów pierwszego stopnia ZUT, zamieszkujący w domu studenckim, który podjął studia drugiego stopnia na ZUT, </w:t>
      </w:r>
      <w:r w:rsidR="001C4FEF" w:rsidRPr="00146851">
        <w:rPr>
          <w:rFonts w:ascii="Calibri" w:eastAsia="Times New Roman" w:hAnsi="Calibri" w:cs="Times New Roman"/>
          <w:lang w:eastAsia="pl-PL"/>
        </w:rPr>
        <w:t xml:space="preserve">zachowuje </w:t>
      </w:r>
      <w:r w:rsidRPr="00146851">
        <w:rPr>
          <w:rFonts w:ascii="Calibri" w:eastAsia="Times New Roman" w:hAnsi="Calibri" w:cs="Times New Roman"/>
          <w:lang w:eastAsia="pl-PL"/>
        </w:rPr>
        <w:t>swoje dotychczasowe miejsce w domu studenckim, z zastrzeżeniem terminów określonych w ust. 9</w:t>
      </w:r>
      <w:r w:rsidR="009875E2" w:rsidRPr="00146851">
        <w:rPr>
          <w:rFonts w:ascii="Calibri" w:eastAsia="Times New Roman" w:hAnsi="Calibri" w:cs="Times New Roman"/>
          <w:lang w:eastAsia="pl-PL"/>
        </w:rPr>
        <w:t>.</w:t>
      </w:r>
    </w:p>
    <w:p w14:paraId="73AD2A00" w14:textId="1531FF79" w:rsidR="00916E53" w:rsidRPr="00146851" w:rsidRDefault="00916E53" w:rsidP="00146851">
      <w:pPr>
        <w:numPr>
          <w:ilvl w:val="0"/>
          <w:numId w:val="3"/>
        </w:numPr>
        <w:suppressAutoHyphens/>
        <w:spacing w:after="60" w:line="360" w:lineRule="auto"/>
        <w:ind w:left="284" w:hanging="369"/>
        <w:textAlignment w:val="top"/>
        <w:rPr>
          <w:rFonts w:ascii="Calibri" w:eastAsia="Times New Roman" w:hAnsi="Calibri" w:cs="Times New Roman"/>
          <w:lang w:eastAsia="pl-PL"/>
        </w:rPr>
      </w:pPr>
      <w:r w:rsidRPr="00146851">
        <w:rPr>
          <w:rFonts w:ascii="Calibri" w:eastAsia="Times New Roman" w:hAnsi="Calibri" w:cs="Times New Roman"/>
          <w:lang w:eastAsia="pl-PL"/>
        </w:rPr>
        <w:lastRenderedPageBreak/>
        <w:t xml:space="preserve">Absolwent </w:t>
      </w:r>
      <w:r w:rsidR="00E221C6" w:rsidRPr="00146851">
        <w:rPr>
          <w:rFonts w:ascii="Calibri" w:eastAsia="Times New Roman" w:hAnsi="Calibri" w:cs="Times New Roman"/>
          <w:lang w:eastAsia="pl-PL"/>
        </w:rPr>
        <w:t>niekontynuujący</w:t>
      </w:r>
      <w:r w:rsidR="001C4FEF" w:rsidRPr="00146851">
        <w:rPr>
          <w:rFonts w:ascii="Calibri" w:eastAsia="Times New Roman" w:hAnsi="Calibri" w:cs="Times New Roman"/>
          <w:lang w:eastAsia="pl-PL"/>
        </w:rPr>
        <w:t xml:space="preserve"> studi</w:t>
      </w:r>
      <w:r w:rsidR="003E3B22" w:rsidRPr="00146851">
        <w:rPr>
          <w:rFonts w:ascii="Calibri" w:eastAsia="Times New Roman" w:hAnsi="Calibri" w:cs="Times New Roman"/>
          <w:lang w:eastAsia="pl-PL"/>
        </w:rPr>
        <w:t>ów</w:t>
      </w:r>
      <w:r w:rsidR="001C4FEF" w:rsidRPr="00146851">
        <w:rPr>
          <w:rFonts w:ascii="Calibri" w:eastAsia="Times New Roman" w:hAnsi="Calibri" w:cs="Times New Roman"/>
          <w:lang w:eastAsia="pl-PL"/>
        </w:rPr>
        <w:t xml:space="preserve"> na ZUT </w:t>
      </w:r>
      <w:r w:rsidRPr="00146851">
        <w:rPr>
          <w:rFonts w:ascii="Calibri" w:eastAsia="Times New Roman" w:hAnsi="Calibri" w:cs="Times New Roman"/>
          <w:lang w:eastAsia="pl-PL"/>
        </w:rPr>
        <w:t>traci prawo do zamieszkania w domu studenckim z ostatnim dniem miesiąca, w którym nastąpiło złożenie egzaminu dyplomowego.</w:t>
      </w:r>
    </w:p>
    <w:p w14:paraId="55312D12" w14:textId="0FF6CB4C" w:rsidR="00916E53" w:rsidRPr="00146851" w:rsidRDefault="00916E53" w:rsidP="00146851">
      <w:pPr>
        <w:numPr>
          <w:ilvl w:val="0"/>
          <w:numId w:val="3"/>
        </w:numPr>
        <w:suppressAutoHyphens/>
        <w:spacing w:after="60" w:line="360" w:lineRule="auto"/>
        <w:ind w:left="284" w:hanging="369"/>
        <w:textAlignment w:val="top"/>
        <w:rPr>
          <w:rFonts w:ascii="Calibri" w:eastAsia="Times New Roman" w:hAnsi="Calibri" w:cs="Times New Roman"/>
          <w:lang w:eastAsia="pl-PL"/>
        </w:rPr>
      </w:pPr>
      <w:r w:rsidRPr="00146851">
        <w:rPr>
          <w:rFonts w:ascii="Calibri" w:eastAsia="Times New Roman" w:hAnsi="Calibri" w:cs="Times New Roman"/>
          <w:lang w:eastAsia="pl-PL"/>
        </w:rPr>
        <w:t>W przypadku dysponowania wolnymi miejscami – na wniosek studenta lub absolwenta – może on przedłużyć pobyt w domu studenckim, pod warunkiem uzyskania zgody kierownika domu studenckiego</w:t>
      </w:r>
      <w:r w:rsidR="00FE34BC" w:rsidRPr="00146851">
        <w:rPr>
          <w:rFonts w:ascii="Calibri" w:eastAsia="Times New Roman" w:hAnsi="Calibri" w:cs="Times New Roman"/>
          <w:lang w:eastAsia="pl-PL"/>
        </w:rPr>
        <w:t>.</w:t>
      </w:r>
    </w:p>
    <w:p w14:paraId="09E1CCDF" w14:textId="02F748B5" w:rsidR="001A7A9B" w:rsidRPr="00146851" w:rsidRDefault="001A7A9B" w:rsidP="00146851">
      <w:pPr>
        <w:numPr>
          <w:ilvl w:val="0"/>
          <w:numId w:val="3"/>
        </w:numPr>
        <w:suppressAutoHyphens/>
        <w:spacing w:after="60" w:line="360" w:lineRule="auto"/>
        <w:ind w:left="284" w:hanging="369"/>
        <w:textAlignment w:val="top"/>
        <w:rPr>
          <w:rFonts w:ascii="Calibri" w:eastAsia="Times New Roman" w:hAnsi="Calibri" w:cs="Times New Roman"/>
          <w:lang w:eastAsia="pl-PL"/>
        </w:rPr>
      </w:pPr>
      <w:r w:rsidRPr="00146851">
        <w:rPr>
          <w:rFonts w:ascii="Calibri" w:eastAsia="Times New Roman" w:hAnsi="Calibri" w:cs="Times New Roman"/>
          <w:lang w:eastAsia="pl-PL"/>
        </w:rPr>
        <w:t xml:space="preserve">W uzasadnionych przypadkach kierownik DS ma prawo przekwaterować </w:t>
      </w:r>
      <w:r w:rsidR="00362C9A" w:rsidRPr="00146851">
        <w:rPr>
          <w:rFonts w:ascii="Calibri" w:eastAsia="Times New Roman" w:hAnsi="Calibri" w:cs="Times New Roman"/>
          <w:lang w:eastAsia="pl-PL"/>
        </w:rPr>
        <w:t xml:space="preserve">do innej osoby </w:t>
      </w:r>
      <w:r w:rsidRPr="00146851">
        <w:rPr>
          <w:rFonts w:ascii="Calibri" w:eastAsia="Times New Roman" w:hAnsi="Calibri" w:cs="Times New Roman"/>
          <w:lang w:eastAsia="pl-PL"/>
        </w:rPr>
        <w:t xml:space="preserve">mieszkańca </w:t>
      </w:r>
      <w:r w:rsidR="00362C9A" w:rsidRPr="00146851">
        <w:rPr>
          <w:rFonts w:ascii="Calibri" w:eastAsia="Times New Roman" w:hAnsi="Calibri" w:cs="Times New Roman"/>
          <w:lang w:eastAsia="pl-PL"/>
        </w:rPr>
        <w:t xml:space="preserve">samodzielnie zamieszkającego pokój wieloosobowy </w:t>
      </w:r>
      <w:r w:rsidRPr="00146851">
        <w:rPr>
          <w:rFonts w:ascii="Calibri" w:eastAsia="Times New Roman" w:hAnsi="Calibri" w:cs="Times New Roman"/>
          <w:lang w:eastAsia="pl-PL"/>
        </w:rPr>
        <w:t xml:space="preserve">lub dokwaterować </w:t>
      </w:r>
      <w:r w:rsidR="00362C9A" w:rsidRPr="00146851">
        <w:rPr>
          <w:rFonts w:ascii="Calibri" w:eastAsia="Times New Roman" w:hAnsi="Calibri" w:cs="Times New Roman"/>
          <w:lang w:eastAsia="pl-PL"/>
        </w:rPr>
        <w:t>do niego inną o</w:t>
      </w:r>
      <w:r w:rsidRPr="00146851">
        <w:rPr>
          <w:rFonts w:ascii="Calibri" w:eastAsia="Times New Roman" w:hAnsi="Calibri" w:cs="Times New Roman"/>
          <w:lang w:eastAsia="pl-PL"/>
        </w:rPr>
        <w:t>sobę</w:t>
      </w:r>
      <w:r w:rsidR="003F23CE" w:rsidRPr="00146851">
        <w:rPr>
          <w:rFonts w:ascii="Calibri" w:eastAsia="Times New Roman" w:hAnsi="Calibri" w:cs="Times New Roman"/>
          <w:lang w:eastAsia="pl-PL"/>
        </w:rPr>
        <w:t>, będącą lub</w:t>
      </w:r>
      <w:r w:rsidR="00B032E6">
        <w:rPr>
          <w:rFonts w:ascii="Calibri" w:eastAsia="Times New Roman" w:hAnsi="Calibri" w:cs="Times New Roman"/>
          <w:lang w:eastAsia="pl-PL"/>
        </w:rPr>
        <w:t> </w:t>
      </w:r>
      <w:r w:rsidR="00821CB1" w:rsidRPr="00146851">
        <w:rPr>
          <w:rFonts w:ascii="Calibri" w:eastAsia="Times New Roman" w:hAnsi="Calibri" w:cs="Times New Roman"/>
          <w:lang w:eastAsia="pl-PL"/>
        </w:rPr>
        <w:t>niebędącą</w:t>
      </w:r>
      <w:r w:rsidR="00184D93" w:rsidRPr="00146851">
        <w:rPr>
          <w:rFonts w:ascii="Calibri" w:eastAsia="Times New Roman" w:hAnsi="Calibri" w:cs="Times New Roman"/>
          <w:lang w:eastAsia="pl-PL"/>
        </w:rPr>
        <w:t xml:space="preserve"> </w:t>
      </w:r>
      <w:r w:rsidR="003F23CE" w:rsidRPr="00146851">
        <w:rPr>
          <w:rFonts w:ascii="Calibri" w:eastAsia="Times New Roman" w:hAnsi="Calibri" w:cs="Times New Roman"/>
          <w:lang w:eastAsia="pl-PL"/>
        </w:rPr>
        <w:t>mieszkańcem DS</w:t>
      </w:r>
      <w:r w:rsidR="00362C9A" w:rsidRPr="00146851">
        <w:rPr>
          <w:rFonts w:ascii="Calibri" w:eastAsia="Times New Roman" w:hAnsi="Calibri" w:cs="Times New Roman"/>
          <w:lang w:eastAsia="pl-PL"/>
        </w:rPr>
        <w:t xml:space="preserve">. </w:t>
      </w:r>
      <w:r w:rsidRPr="00146851">
        <w:rPr>
          <w:rFonts w:ascii="Calibri" w:eastAsia="Times New Roman" w:hAnsi="Calibri" w:cs="Times New Roman"/>
          <w:lang w:eastAsia="pl-PL"/>
        </w:rPr>
        <w:t>Kierownik DS powiadamia mieszkańca o dokwaterowaniu lub</w:t>
      </w:r>
      <w:r w:rsidR="00B032E6">
        <w:rPr>
          <w:rFonts w:ascii="Calibri" w:eastAsia="Times New Roman" w:hAnsi="Calibri" w:cs="Times New Roman"/>
          <w:lang w:eastAsia="pl-PL"/>
        </w:rPr>
        <w:t> </w:t>
      </w:r>
      <w:r w:rsidRPr="00146851">
        <w:rPr>
          <w:rFonts w:ascii="Calibri" w:eastAsia="Times New Roman" w:hAnsi="Calibri" w:cs="Times New Roman"/>
          <w:lang w:eastAsia="pl-PL"/>
        </w:rPr>
        <w:t xml:space="preserve">przekwaterowaniu w formie pisemnej, </w:t>
      </w:r>
      <w:r w:rsidR="00842FB7" w:rsidRPr="00146851">
        <w:rPr>
          <w:rFonts w:ascii="Calibri" w:eastAsia="Times New Roman" w:hAnsi="Calibri" w:cs="Times New Roman"/>
          <w:lang w:eastAsia="pl-PL"/>
        </w:rPr>
        <w:t xml:space="preserve">co najmniej </w:t>
      </w:r>
      <w:r w:rsidRPr="00146851">
        <w:rPr>
          <w:rFonts w:ascii="Calibri" w:eastAsia="Times New Roman" w:hAnsi="Calibri" w:cs="Times New Roman"/>
          <w:lang w:eastAsia="pl-PL"/>
        </w:rPr>
        <w:t xml:space="preserve">3 dni przed datą dokonania </w:t>
      </w:r>
      <w:r w:rsidR="0084598C" w:rsidRPr="00146851">
        <w:rPr>
          <w:rFonts w:ascii="Calibri" w:eastAsia="Times New Roman" w:hAnsi="Calibri" w:cs="Times New Roman"/>
          <w:lang w:eastAsia="pl-PL"/>
        </w:rPr>
        <w:t>dokwaterowania lub</w:t>
      </w:r>
      <w:r w:rsidR="00B032E6">
        <w:rPr>
          <w:rFonts w:ascii="Calibri" w:eastAsia="Times New Roman" w:hAnsi="Calibri" w:cs="Times New Roman"/>
          <w:lang w:eastAsia="pl-PL"/>
        </w:rPr>
        <w:t> </w:t>
      </w:r>
      <w:r w:rsidR="0084598C" w:rsidRPr="00146851">
        <w:rPr>
          <w:rFonts w:ascii="Calibri" w:eastAsia="Times New Roman" w:hAnsi="Calibri" w:cs="Times New Roman"/>
          <w:lang w:eastAsia="pl-PL"/>
        </w:rPr>
        <w:t>przekwaterowania</w:t>
      </w:r>
      <w:r w:rsidRPr="00146851">
        <w:rPr>
          <w:rFonts w:ascii="Calibri" w:eastAsia="Times New Roman" w:hAnsi="Calibri" w:cs="Times New Roman"/>
          <w:lang w:eastAsia="pl-PL"/>
        </w:rPr>
        <w:t>. Mieszkaniec zobowiązany jest do zastosowania się do decyzji w terminie wskazanym przez kierownika DS.</w:t>
      </w:r>
    </w:p>
    <w:p w14:paraId="5A9AFB1B" w14:textId="77777777" w:rsidR="00916E53" w:rsidRPr="00146851" w:rsidRDefault="00916E53" w:rsidP="00146851">
      <w:pPr>
        <w:pStyle w:val="Nagwek2"/>
      </w:pPr>
      <w:r w:rsidRPr="00146851">
        <w:t>§ 6.</w:t>
      </w:r>
      <w:r w:rsidRPr="00146851">
        <w:br/>
        <w:t>Postępowanie kwalifikacyjne, preferencje w przyznawaniu miejsc w domu studenckim</w:t>
      </w:r>
      <w:r w:rsidRPr="00146851">
        <w:br/>
        <w:t>i rozdysponowanie wolnych miejsc w domach studenckich</w:t>
      </w:r>
    </w:p>
    <w:p w14:paraId="06A02669" w14:textId="022B07F3" w:rsidR="00916E53" w:rsidRPr="00146851" w:rsidRDefault="00916E53" w:rsidP="00B032E6">
      <w:pPr>
        <w:numPr>
          <w:ilvl w:val="0"/>
          <w:numId w:val="4"/>
        </w:numPr>
        <w:suppressAutoHyphens/>
        <w:spacing w:after="0" w:line="360" w:lineRule="auto"/>
        <w:ind w:left="284" w:hanging="284"/>
        <w:textAlignment w:val="top"/>
        <w:rPr>
          <w:rFonts w:ascii="Calibri" w:eastAsia="Times New Roman" w:hAnsi="Calibri" w:cs="Times New Roman"/>
          <w:lang w:eastAsia="pl-PL"/>
        </w:rPr>
      </w:pPr>
      <w:r w:rsidRPr="00146851">
        <w:rPr>
          <w:rFonts w:ascii="Calibri" w:eastAsia="Times New Roman" w:hAnsi="Calibri" w:cs="Times New Roman"/>
          <w:lang w:eastAsia="pl-PL"/>
        </w:rPr>
        <w:t>O przyznaniu miejsca decyduje kolejność składania</w:t>
      </w:r>
      <w:r w:rsidR="00FE34BC" w:rsidRPr="00146851">
        <w:rPr>
          <w:rFonts w:ascii="Calibri" w:eastAsia="Times New Roman" w:hAnsi="Calibri" w:cs="Times New Roman"/>
          <w:lang w:eastAsia="pl-PL"/>
        </w:rPr>
        <w:t xml:space="preserve"> wniosków</w:t>
      </w:r>
      <w:r w:rsidRPr="00146851">
        <w:rPr>
          <w:rFonts w:ascii="Calibri" w:eastAsia="Times New Roman" w:hAnsi="Calibri" w:cs="Times New Roman"/>
          <w:lang w:eastAsia="pl-PL"/>
        </w:rPr>
        <w:t xml:space="preserve"> w ramach wolnych miejsc w domach studenckich.</w:t>
      </w:r>
    </w:p>
    <w:p w14:paraId="48EE3753" w14:textId="77777777" w:rsidR="00916E53" w:rsidRPr="00146851" w:rsidRDefault="00916E53" w:rsidP="00B032E6">
      <w:pPr>
        <w:numPr>
          <w:ilvl w:val="0"/>
          <w:numId w:val="4"/>
        </w:numPr>
        <w:suppressAutoHyphens/>
        <w:spacing w:after="0" w:line="360" w:lineRule="auto"/>
        <w:ind w:left="284" w:hanging="284"/>
        <w:textAlignment w:val="top"/>
        <w:rPr>
          <w:rFonts w:ascii="Calibri" w:eastAsia="Times New Roman" w:hAnsi="Calibri" w:cs="Times New Roman"/>
          <w:lang w:eastAsia="pl-PL"/>
        </w:rPr>
      </w:pPr>
      <w:r w:rsidRPr="00146851">
        <w:rPr>
          <w:rFonts w:ascii="Calibri" w:eastAsia="Times New Roman" w:hAnsi="Calibri" w:cs="Times New Roman"/>
          <w:lang w:eastAsia="pl-PL"/>
        </w:rPr>
        <w:t>Kolejność zgłoszeń stanowi podstawę do ustalenia listy uprawnionych do otrzymania miejsca w domu studenckim.</w:t>
      </w:r>
    </w:p>
    <w:p w14:paraId="75CD594B" w14:textId="2BCF2F35" w:rsidR="00916E53" w:rsidRPr="00146851" w:rsidRDefault="00916E53" w:rsidP="00B032E6">
      <w:pPr>
        <w:numPr>
          <w:ilvl w:val="0"/>
          <w:numId w:val="4"/>
        </w:numPr>
        <w:suppressAutoHyphens/>
        <w:spacing w:after="0" w:line="360" w:lineRule="auto"/>
        <w:ind w:left="284" w:hanging="284"/>
        <w:textAlignment w:val="top"/>
        <w:rPr>
          <w:rFonts w:ascii="Calibri" w:eastAsia="Times New Roman" w:hAnsi="Calibri" w:cs="Times New Roman"/>
          <w:lang w:eastAsia="pl-PL"/>
        </w:rPr>
      </w:pPr>
      <w:r w:rsidRPr="00146851">
        <w:rPr>
          <w:rFonts w:ascii="Calibri" w:eastAsia="Times New Roman" w:hAnsi="Calibri" w:cs="Times New Roman"/>
          <w:lang w:eastAsia="pl-PL"/>
        </w:rPr>
        <w:t>Przyznanie miejsca w domu studenckim przysługuje studentowi ZUT</w:t>
      </w:r>
      <w:r w:rsidR="00CA0E0D" w:rsidRPr="00146851">
        <w:rPr>
          <w:rFonts w:ascii="Calibri" w:eastAsia="Times New Roman" w:hAnsi="Calibri" w:cs="Times New Roman"/>
          <w:lang w:eastAsia="pl-PL"/>
        </w:rPr>
        <w:t xml:space="preserve"> i kandydatowi</w:t>
      </w:r>
      <w:r w:rsidR="00842FB7" w:rsidRPr="00146851">
        <w:rPr>
          <w:rFonts w:ascii="Calibri" w:eastAsia="Times New Roman" w:hAnsi="Calibri" w:cs="Times New Roman"/>
          <w:lang w:eastAsia="pl-PL"/>
        </w:rPr>
        <w:t xml:space="preserve"> na studia w</w:t>
      </w:r>
      <w:r w:rsidR="00EF495A" w:rsidRPr="00146851">
        <w:rPr>
          <w:rFonts w:ascii="Calibri" w:eastAsia="Times New Roman" w:hAnsi="Calibri" w:cs="Times New Roman"/>
          <w:lang w:eastAsia="pl-PL"/>
        </w:rPr>
        <w:t xml:space="preserve"> ZUT</w:t>
      </w:r>
      <w:r w:rsidRPr="00146851">
        <w:rPr>
          <w:rFonts w:ascii="Calibri" w:eastAsia="Times New Roman" w:hAnsi="Calibri" w:cs="Times New Roman"/>
          <w:lang w:eastAsia="pl-PL"/>
        </w:rPr>
        <w:t>, a</w:t>
      </w:r>
      <w:r w:rsidR="00842FB7" w:rsidRPr="00146851">
        <w:rPr>
          <w:rFonts w:ascii="Calibri" w:eastAsia="Times New Roman" w:hAnsi="Calibri" w:cs="Times New Roman"/>
          <w:lang w:eastAsia="pl-PL"/>
        </w:rPr>
        <w:t> </w:t>
      </w:r>
      <w:r w:rsidRPr="00146851">
        <w:rPr>
          <w:rFonts w:ascii="Calibri" w:eastAsia="Times New Roman" w:hAnsi="Calibri" w:cs="Times New Roman"/>
          <w:lang w:eastAsia="pl-PL"/>
        </w:rPr>
        <w:t>w</w:t>
      </w:r>
      <w:r w:rsidR="00842FB7" w:rsidRPr="00146851">
        <w:rPr>
          <w:rFonts w:ascii="Calibri" w:eastAsia="Times New Roman" w:hAnsi="Calibri" w:cs="Times New Roman"/>
          <w:lang w:eastAsia="pl-PL"/>
        </w:rPr>
        <w:t> </w:t>
      </w:r>
      <w:r w:rsidRPr="00146851">
        <w:rPr>
          <w:rFonts w:ascii="Calibri" w:eastAsia="Times New Roman" w:hAnsi="Calibri" w:cs="Times New Roman"/>
          <w:lang w:eastAsia="pl-PL"/>
        </w:rPr>
        <w:t>dalszej kolejności studentowi przebywającemu na urlopie</w:t>
      </w:r>
      <w:r w:rsidR="001C4FEF" w:rsidRPr="00146851">
        <w:rPr>
          <w:rFonts w:ascii="Calibri" w:eastAsia="Times New Roman" w:hAnsi="Calibri" w:cs="Times New Roman"/>
          <w:lang w:eastAsia="pl-PL"/>
        </w:rPr>
        <w:t xml:space="preserve"> oraz pozostałym osobom niebędącym studentami ZUT.</w:t>
      </w:r>
    </w:p>
    <w:p w14:paraId="338D3985" w14:textId="66134D82" w:rsidR="00362C9A" w:rsidRPr="00146851" w:rsidRDefault="00362C9A" w:rsidP="00B032E6">
      <w:pPr>
        <w:numPr>
          <w:ilvl w:val="0"/>
          <w:numId w:val="4"/>
        </w:numPr>
        <w:suppressAutoHyphens/>
        <w:spacing w:after="0" w:line="360" w:lineRule="auto"/>
        <w:ind w:left="284" w:hanging="284"/>
        <w:textAlignment w:val="top"/>
        <w:rPr>
          <w:rFonts w:ascii="Calibri" w:eastAsia="Times New Roman" w:hAnsi="Calibri" w:cs="Times New Roman"/>
          <w:lang w:eastAsia="pl-PL"/>
        </w:rPr>
      </w:pPr>
      <w:r w:rsidRPr="00146851">
        <w:rPr>
          <w:rFonts w:ascii="Calibri" w:eastAsia="Times New Roman" w:hAnsi="Calibri" w:cs="Times New Roman"/>
          <w:lang w:eastAsia="pl-PL"/>
        </w:rPr>
        <w:t xml:space="preserve">Przyznanie samodzielnego miejsca w pokoju wieloosobowym, zgodnie z </w:t>
      </w:r>
      <w:r w:rsidR="00842FB7" w:rsidRPr="00146851">
        <w:rPr>
          <w:rFonts w:ascii="Calibri" w:eastAsia="Times New Roman" w:hAnsi="Calibri" w:cs="Times New Roman"/>
          <w:lang w:eastAsia="pl-PL"/>
        </w:rPr>
        <w:t xml:space="preserve">treścią </w:t>
      </w:r>
      <w:r w:rsidRPr="00146851">
        <w:rPr>
          <w:rFonts w:ascii="Calibri" w:eastAsia="Times New Roman" w:hAnsi="Calibri" w:cs="Times New Roman"/>
          <w:lang w:eastAsia="pl-PL"/>
        </w:rPr>
        <w:t>§</w:t>
      </w:r>
      <w:r w:rsidR="00842FB7" w:rsidRPr="00146851">
        <w:rPr>
          <w:rFonts w:ascii="Calibri" w:eastAsia="Times New Roman" w:hAnsi="Calibri" w:cs="Times New Roman"/>
          <w:lang w:eastAsia="pl-PL"/>
        </w:rPr>
        <w:t xml:space="preserve"> </w:t>
      </w:r>
      <w:r w:rsidRPr="00146851">
        <w:rPr>
          <w:rFonts w:ascii="Calibri" w:eastAsia="Times New Roman" w:hAnsi="Calibri" w:cs="Times New Roman"/>
          <w:lang w:eastAsia="pl-PL"/>
        </w:rPr>
        <w:t xml:space="preserve">5 </w:t>
      </w:r>
      <w:r w:rsidR="00842FB7" w:rsidRPr="00146851">
        <w:rPr>
          <w:rFonts w:ascii="Calibri" w:eastAsia="Times New Roman" w:hAnsi="Calibri" w:cs="Times New Roman"/>
          <w:lang w:eastAsia="pl-PL"/>
        </w:rPr>
        <w:t xml:space="preserve">ust. </w:t>
      </w:r>
      <w:r w:rsidRPr="00146851">
        <w:rPr>
          <w:rFonts w:ascii="Calibri" w:eastAsia="Times New Roman" w:hAnsi="Calibri" w:cs="Times New Roman"/>
          <w:lang w:eastAsia="pl-PL"/>
        </w:rPr>
        <w:t>2, przysługuje w</w:t>
      </w:r>
      <w:r w:rsidR="00DA0560" w:rsidRPr="00146851">
        <w:rPr>
          <w:rFonts w:ascii="Calibri" w:eastAsia="Times New Roman" w:hAnsi="Calibri" w:cs="Times New Roman"/>
          <w:lang w:eastAsia="pl-PL"/>
        </w:rPr>
        <w:t> </w:t>
      </w:r>
      <w:r w:rsidRPr="00146851">
        <w:rPr>
          <w:rFonts w:ascii="Calibri" w:eastAsia="Times New Roman" w:hAnsi="Calibri" w:cs="Times New Roman"/>
          <w:lang w:eastAsia="pl-PL"/>
        </w:rPr>
        <w:t xml:space="preserve">pierwszej </w:t>
      </w:r>
      <w:r w:rsidR="00CA0E0D" w:rsidRPr="00146851">
        <w:rPr>
          <w:rFonts w:ascii="Calibri" w:eastAsia="Times New Roman" w:hAnsi="Calibri" w:cs="Times New Roman"/>
          <w:lang w:eastAsia="pl-PL"/>
        </w:rPr>
        <w:t>kolejności</w:t>
      </w:r>
      <w:r w:rsidRPr="00146851">
        <w:rPr>
          <w:rFonts w:ascii="Calibri" w:eastAsia="Times New Roman" w:hAnsi="Calibri" w:cs="Times New Roman"/>
          <w:lang w:eastAsia="pl-PL"/>
        </w:rPr>
        <w:t xml:space="preserve"> studentowi ZUT</w:t>
      </w:r>
      <w:r w:rsidR="00091B65" w:rsidRPr="00146851">
        <w:rPr>
          <w:rFonts w:ascii="Calibri" w:eastAsia="Times New Roman" w:hAnsi="Calibri" w:cs="Times New Roman"/>
          <w:lang w:eastAsia="pl-PL"/>
        </w:rPr>
        <w:t xml:space="preserve"> i kandydatowi</w:t>
      </w:r>
      <w:r w:rsidR="00EF495A" w:rsidRPr="00146851">
        <w:rPr>
          <w:rFonts w:ascii="Calibri" w:eastAsia="Times New Roman" w:hAnsi="Calibri" w:cs="Times New Roman"/>
          <w:lang w:eastAsia="pl-PL"/>
        </w:rPr>
        <w:t xml:space="preserve"> </w:t>
      </w:r>
      <w:r w:rsidR="00842FB7" w:rsidRPr="00146851">
        <w:rPr>
          <w:rFonts w:ascii="Calibri" w:eastAsia="Times New Roman" w:hAnsi="Calibri" w:cs="Times New Roman"/>
          <w:lang w:eastAsia="pl-PL"/>
        </w:rPr>
        <w:t xml:space="preserve">na studia w </w:t>
      </w:r>
      <w:r w:rsidR="00EF495A" w:rsidRPr="00146851">
        <w:rPr>
          <w:rFonts w:ascii="Calibri" w:eastAsia="Times New Roman" w:hAnsi="Calibri" w:cs="Times New Roman"/>
          <w:lang w:eastAsia="pl-PL"/>
        </w:rPr>
        <w:t>ZUT</w:t>
      </w:r>
      <w:r w:rsidRPr="00146851">
        <w:rPr>
          <w:rFonts w:ascii="Calibri" w:eastAsia="Times New Roman" w:hAnsi="Calibri" w:cs="Times New Roman"/>
          <w:lang w:eastAsia="pl-PL"/>
        </w:rPr>
        <w:t>, z zastrzeżeniem §</w:t>
      </w:r>
      <w:r w:rsidR="00842FB7" w:rsidRPr="00146851">
        <w:rPr>
          <w:rFonts w:ascii="Calibri" w:eastAsia="Times New Roman" w:hAnsi="Calibri" w:cs="Times New Roman"/>
          <w:lang w:eastAsia="pl-PL"/>
        </w:rPr>
        <w:t xml:space="preserve"> </w:t>
      </w:r>
      <w:r w:rsidRPr="00146851">
        <w:rPr>
          <w:rFonts w:ascii="Calibri" w:eastAsia="Times New Roman" w:hAnsi="Calibri" w:cs="Times New Roman"/>
          <w:lang w:eastAsia="pl-PL"/>
        </w:rPr>
        <w:t xml:space="preserve">5 </w:t>
      </w:r>
      <w:r w:rsidR="00842FB7" w:rsidRPr="00146851">
        <w:rPr>
          <w:rFonts w:ascii="Calibri" w:eastAsia="Times New Roman" w:hAnsi="Calibri" w:cs="Times New Roman"/>
          <w:lang w:eastAsia="pl-PL"/>
        </w:rPr>
        <w:t xml:space="preserve">ust. </w:t>
      </w:r>
      <w:r w:rsidRPr="00146851">
        <w:rPr>
          <w:rFonts w:ascii="Calibri" w:eastAsia="Times New Roman" w:hAnsi="Calibri" w:cs="Times New Roman"/>
          <w:lang w:eastAsia="pl-PL"/>
        </w:rPr>
        <w:t>14.</w:t>
      </w:r>
    </w:p>
    <w:p w14:paraId="0945894B" w14:textId="0542E011" w:rsidR="00EF495A" w:rsidRPr="00146851" w:rsidRDefault="00EF495A" w:rsidP="00B032E6">
      <w:pPr>
        <w:numPr>
          <w:ilvl w:val="0"/>
          <w:numId w:val="4"/>
        </w:numPr>
        <w:suppressAutoHyphens/>
        <w:spacing w:after="0" w:line="360" w:lineRule="auto"/>
        <w:ind w:left="284" w:hanging="284"/>
        <w:textAlignment w:val="top"/>
        <w:rPr>
          <w:rFonts w:ascii="Calibri" w:eastAsia="Times New Roman" w:hAnsi="Calibri" w:cs="Times New Roman"/>
          <w:lang w:eastAsia="pl-PL"/>
        </w:rPr>
      </w:pPr>
      <w:r w:rsidRPr="00146851">
        <w:rPr>
          <w:rFonts w:ascii="Calibri" w:eastAsia="Times New Roman" w:hAnsi="Calibri" w:cs="Times New Roman"/>
          <w:lang w:eastAsia="pl-PL"/>
        </w:rPr>
        <w:t xml:space="preserve">Pierwszeństwo </w:t>
      </w:r>
      <w:r w:rsidR="00842FB7" w:rsidRPr="00146851">
        <w:rPr>
          <w:rFonts w:ascii="Calibri" w:eastAsia="Times New Roman" w:hAnsi="Calibri" w:cs="Times New Roman"/>
          <w:lang w:eastAsia="pl-PL"/>
        </w:rPr>
        <w:t xml:space="preserve">otrzymania </w:t>
      </w:r>
      <w:r w:rsidRPr="00146851">
        <w:rPr>
          <w:rFonts w:ascii="Calibri" w:eastAsia="Times New Roman" w:hAnsi="Calibri" w:cs="Times New Roman"/>
          <w:lang w:eastAsia="pl-PL"/>
        </w:rPr>
        <w:t xml:space="preserve">miejsca lub pokoju </w:t>
      </w:r>
      <w:r w:rsidR="00842FB7" w:rsidRPr="00146851">
        <w:rPr>
          <w:rFonts w:ascii="Calibri" w:eastAsia="Times New Roman" w:hAnsi="Calibri" w:cs="Times New Roman"/>
          <w:lang w:eastAsia="pl-PL"/>
        </w:rPr>
        <w:t>mają</w:t>
      </w:r>
      <w:r w:rsidRPr="00146851">
        <w:rPr>
          <w:rFonts w:ascii="Calibri" w:eastAsia="Times New Roman" w:hAnsi="Calibri" w:cs="Times New Roman"/>
          <w:lang w:eastAsia="pl-PL"/>
        </w:rPr>
        <w:t>:</w:t>
      </w:r>
    </w:p>
    <w:p w14:paraId="61E792E5" w14:textId="7B82B6E2" w:rsidR="00916E53" w:rsidRPr="00B032E6" w:rsidRDefault="00842FB7" w:rsidP="00B032E6">
      <w:pPr>
        <w:pStyle w:val="Akapitzlist"/>
        <w:numPr>
          <w:ilvl w:val="1"/>
          <w:numId w:val="4"/>
        </w:numPr>
        <w:suppressAutoHyphens/>
        <w:spacing w:after="0" w:line="360" w:lineRule="auto"/>
        <w:ind w:left="567" w:hanging="283"/>
        <w:textAlignment w:val="top"/>
        <w:rPr>
          <w:rFonts w:ascii="Calibri" w:eastAsia="Times New Roman" w:hAnsi="Calibri" w:cs="Times New Roman"/>
          <w:lang w:eastAsia="pl-PL"/>
        </w:rPr>
      </w:pPr>
      <w:r w:rsidRPr="00B032E6">
        <w:rPr>
          <w:rFonts w:ascii="Calibri" w:eastAsia="Times New Roman" w:hAnsi="Calibri" w:cs="Times New Roman"/>
          <w:lang w:eastAsia="pl-PL"/>
        </w:rPr>
        <w:t>s</w:t>
      </w:r>
      <w:r w:rsidR="00916E53" w:rsidRPr="00B032E6">
        <w:rPr>
          <w:rFonts w:ascii="Calibri" w:eastAsia="Times New Roman" w:hAnsi="Calibri" w:cs="Times New Roman"/>
          <w:lang w:eastAsia="pl-PL"/>
        </w:rPr>
        <w:t>tudent ZUT</w:t>
      </w:r>
      <w:r w:rsidR="003E3B22" w:rsidRPr="00B032E6">
        <w:rPr>
          <w:rFonts w:ascii="Calibri" w:eastAsia="Times New Roman" w:hAnsi="Calibri" w:cs="Times New Roman"/>
          <w:lang w:eastAsia="pl-PL"/>
        </w:rPr>
        <w:t xml:space="preserve"> </w:t>
      </w:r>
      <w:r w:rsidR="00262BB4" w:rsidRPr="00B032E6">
        <w:rPr>
          <w:rFonts w:ascii="Calibri" w:eastAsia="Times New Roman" w:hAnsi="Calibri" w:cs="Times New Roman"/>
          <w:lang w:eastAsia="pl-PL"/>
        </w:rPr>
        <w:t xml:space="preserve">lub </w:t>
      </w:r>
      <w:r w:rsidR="003E3B22" w:rsidRPr="00B032E6">
        <w:rPr>
          <w:rFonts w:ascii="Calibri" w:eastAsia="Times New Roman" w:hAnsi="Calibri" w:cs="Times New Roman"/>
          <w:lang w:eastAsia="pl-PL"/>
        </w:rPr>
        <w:t>kandydat</w:t>
      </w:r>
      <w:r w:rsidR="007B3D83" w:rsidRPr="00B032E6">
        <w:rPr>
          <w:rFonts w:ascii="Calibri" w:eastAsia="Times New Roman" w:hAnsi="Calibri" w:cs="Times New Roman"/>
          <w:lang w:eastAsia="pl-PL"/>
        </w:rPr>
        <w:t xml:space="preserve"> </w:t>
      </w:r>
      <w:r w:rsidR="00885EF1" w:rsidRPr="00B032E6">
        <w:rPr>
          <w:rFonts w:ascii="Calibri" w:eastAsia="Times New Roman" w:hAnsi="Calibri" w:cs="Times New Roman"/>
          <w:lang w:eastAsia="pl-PL"/>
        </w:rPr>
        <w:t xml:space="preserve">na studia w </w:t>
      </w:r>
      <w:r w:rsidR="007B3D83" w:rsidRPr="00B032E6">
        <w:rPr>
          <w:rFonts w:ascii="Calibri" w:eastAsia="Times New Roman" w:hAnsi="Calibri" w:cs="Times New Roman"/>
          <w:lang w:eastAsia="pl-PL"/>
        </w:rPr>
        <w:t>ZUT</w:t>
      </w:r>
      <w:r w:rsidR="00916E53" w:rsidRPr="00B032E6">
        <w:rPr>
          <w:rFonts w:ascii="Calibri" w:eastAsia="Times New Roman" w:hAnsi="Calibri" w:cs="Times New Roman"/>
          <w:lang w:eastAsia="pl-PL"/>
        </w:rPr>
        <w:t xml:space="preserve"> samotnie wychowujący dziecko, pod warunkiem złożenia wniosku oraz okazania do wglądu aktu urodzenia dziecka. W przypadku stwierdzenia, że student nie</w:t>
      </w:r>
      <w:r w:rsidR="00B032E6" w:rsidRPr="00B032E6">
        <w:rPr>
          <w:rFonts w:ascii="Calibri" w:eastAsia="Times New Roman" w:hAnsi="Calibri" w:cs="Times New Roman"/>
          <w:lang w:eastAsia="pl-PL"/>
        </w:rPr>
        <w:t> </w:t>
      </w:r>
      <w:r w:rsidR="00916E53" w:rsidRPr="00B032E6">
        <w:rPr>
          <w:rFonts w:ascii="Calibri" w:eastAsia="Times New Roman" w:hAnsi="Calibri" w:cs="Times New Roman"/>
          <w:lang w:eastAsia="pl-PL"/>
        </w:rPr>
        <w:t>zamieszkuje z dzieckiem, przyznanie pokoju uchyla się</w:t>
      </w:r>
      <w:r w:rsidR="00885EF1" w:rsidRPr="00B032E6">
        <w:rPr>
          <w:rFonts w:ascii="Calibri" w:eastAsia="Times New Roman" w:hAnsi="Calibri" w:cs="Times New Roman"/>
          <w:lang w:eastAsia="pl-PL"/>
        </w:rPr>
        <w:t>;</w:t>
      </w:r>
    </w:p>
    <w:p w14:paraId="0BFB56C0" w14:textId="366DCE47" w:rsidR="00916E53" w:rsidRPr="00B032E6" w:rsidRDefault="00885EF1" w:rsidP="00B032E6">
      <w:pPr>
        <w:pStyle w:val="Akapitzlist"/>
        <w:numPr>
          <w:ilvl w:val="1"/>
          <w:numId w:val="4"/>
        </w:numPr>
        <w:suppressAutoHyphens/>
        <w:spacing w:after="0" w:line="360" w:lineRule="auto"/>
        <w:ind w:left="567" w:hanging="283"/>
        <w:textAlignment w:val="top"/>
        <w:rPr>
          <w:rFonts w:ascii="Calibri" w:eastAsia="Times New Roman" w:hAnsi="Calibri" w:cs="Times New Roman"/>
          <w:lang w:eastAsia="pl-PL"/>
        </w:rPr>
      </w:pPr>
      <w:r w:rsidRPr="00B032E6">
        <w:rPr>
          <w:rFonts w:ascii="Calibri" w:eastAsia="Times New Roman" w:hAnsi="Calibri" w:cs="Times New Roman"/>
          <w:lang w:eastAsia="pl-PL"/>
        </w:rPr>
        <w:t>s</w:t>
      </w:r>
      <w:r w:rsidR="00916E53" w:rsidRPr="00B032E6">
        <w:rPr>
          <w:rFonts w:ascii="Calibri" w:eastAsia="Times New Roman" w:hAnsi="Calibri" w:cs="Times New Roman"/>
          <w:lang w:eastAsia="pl-PL"/>
        </w:rPr>
        <w:t>tudentka</w:t>
      </w:r>
      <w:r w:rsidR="00081BE5" w:rsidRPr="00B032E6">
        <w:rPr>
          <w:rFonts w:ascii="Calibri" w:eastAsia="Times New Roman" w:hAnsi="Calibri" w:cs="Times New Roman"/>
          <w:lang w:eastAsia="pl-PL"/>
        </w:rPr>
        <w:t xml:space="preserve"> ZUT</w:t>
      </w:r>
      <w:r w:rsidR="003E3B22" w:rsidRPr="00B032E6">
        <w:rPr>
          <w:rFonts w:ascii="Calibri" w:eastAsia="Times New Roman" w:hAnsi="Calibri" w:cs="Times New Roman"/>
          <w:lang w:eastAsia="pl-PL"/>
        </w:rPr>
        <w:t xml:space="preserve"> lub kandydatka</w:t>
      </w:r>
      <w:r w:rsidR="007B3D83" w:rsidRPr="00B032E6">
        <w:rPr>
          <w:rFonts w:ascii="Calibri" w:eastAsia="Times New Roman" w:hAnsi="Calibri" w:cs="Times New Roman"/>
          <w:lang w:eastAsia="pl-PL"/>
        </w:rPr>
        <w:t xml:space="preserve"> </w:t>
      </w:r>
      <w:r w:rsidRPr="00B032E6">
        <w:rPr>
          <w:rFonts w:ascii="Calibri" w:eastAsia="Times New Roman" w:hAnsi="Calibri" w:cs="Times New Roman"/>
          <w:lang w:eastAsia="pl-PL"/>
        </w:rPr>
        <w:t xml:space="preserve">na studia w </w:t>
      </w:r>
      <w:r w:rsidR="007B3D83" w:rsidRPr="00B032E6">
        <w:rPr>
          <w:rFonts w:ascii="Calibri" w:eastAsia="Times New Roman" w:hAnsi="Calibri" w:cs="Times New Roman"/>
          <w:lang w:eastAsia="pl-PL"/>
        </w:rPr>
        <w:t>ZUT</w:t>
      </w:r>
      <w:r w:rsidR="00916E53" w:rsidRPr="00B032E6">
        <w:rPr>
          <w:rFonts w:ascii="Calibri" w:eastAsia="Times New Roman" w:hAnsi="Calibri" w:cs="Times New Roman"/>
          <w:lang w:eastAsia="pl-PL"/>
        </w:rPr>
        <w:t xml:space="preserve"> będąca w ciąży, pod warunkiem złożenia wniosku oraz do wglądu karty ciąży bądź innego dokumentu potwierdzającego ciążę</w:t>
      </w:r>
      <w:r w:rsidRPr="00B032E6">
        <w:rPr>
          <w:rFonts w:ascii="Calibri" w:eastAsia="Times New Roman" w:hAnsi="Calibri" w:cs="Times New Roman"/>
          <w:lang w:eastAsia="pl-PL"/>
        </w:rPr>
        <w:t>;</w:t>
      </w:r>
    </w:p>
    <w:p w14:paraId="443BCB62" w14:textId="086D11B7" w:rsidR="00916E53" w:rsidRPr="00B032E6" w:rsidRDefault="00885EF1" w:rsidP="00B032E6">
      <w:pPr>
        <w:pStyle w:val="Akapitzlist"/>
        <w:numPr>
          <w:ilvl w:val="1"/>
          <w:numId w:val="4"/>
        </w:numPr>
        <w:suppressAutoHyphens/>
        <w:spacing w:after="0" w:line="360" w:lineRule="auto"/>
        <w:ind w:left="567" w:hanging="283"/>
        <w:textAlignment w:val="top"/>
        <w:rPr>
          <w:rFonts w:ascii="Calibri" w:eastAsia="Times New Roman" w:hAnsi="Calibri" w:cs="Times New Roman"/>
          <w:lang w:eastAsia="pl-PL"/>
        </w:rPr>
      </w:pPr>
      <w:r w:rsidRPr="00B032E6">
        <w:rPr>
          <w:rFonts w:ascii="Calibri" w:eastAsia="Times New Roman" w:hAnsi="Calibri" w:cs="Times New Roman"/>
          <w:lang w:eastAsia="pl-PL"/>
        </w:rPr>
        <w:t>o</w:t>
      </w:r>
      <w:r w:rsidR="00916E53" w:rsidRPr="00B032E6">
        <w:rPr>
          <w:rFonts w:ascii="Calibri" w:eastAsia="Times New Roman" w:hAnsi="Calibri" w:cs="Times New Roman"/>
          <w:lang w:eastAsia="pl-PL"/>
        </w:rPr>
        <w:t>soba z niepełnosprawnością</w:t>
      </w:r>
      <w:r w:rsidR="00BA284E" w:rsidRPr="00B032E6">
        <w:rPr>
          <w:rFonts w:ascii="Calibri" w:eastAsia="Times New Roman" w:hAnsi="Calibri" w:cs="Times New Roman"/>
          <w:lang w:eastAsia="pl-PL"/>
        </w:rPr>
        <w:t xml:space="preserve"> będąca studentem</w:t>
      </w:r>
      <w:r w:rsidR="00190459" w:rsidRPr="00B032E6">
        <w:rPr>
          <w:rFonts w:ascii="Calibri" w:eastAsia="Times New Roman" w:hAnsi="Calibri" w:cs="Times New Roman"/>
          <w:lang w:eastAsia="pl-PL"/>
        </w:rPr>
        <w:t xml:space="preserve"> ZUT</w:t>
      </w:r>
      <w:r w:rsidR="00BA284E" w:rsidRPr="00B032E6">
        <w:rPr>
          <w:rFonts w:ascii="Calibri" w:eastAsia="Times New Roman" w:hAnsi="Calibri" w:cs="Times New Roman"/>
          <w:lang w:eastAsia="pl-PL"/>
        </w:rPr>
        <w:t xml:space="preserve"> lub kandydatem</w:t>
      </w:r>
      <w:r w:rsidR="007B3D83" w:rsidRPr="00B032E6">
        <w:rPr>
          <w:rFonts w:ascii="Calibri" w:eastAsia="Times New Roman" w:hAnsi="Calibri" w:cs="Times New Roman"/>
          <w:lang w:eastAsia="pl-PL"/>
        </w:rPr>
        <w:t xml:space="preserve"> </w:t>
      </w:r>
      <w:r w:rsidRPr="00B032E6">
        <w:rPr>
          <w:rFonts w:ascii="Calibri" w:eastAsia="Times New Roman" w:hAnsi="Calibri" w:cs="Times New Roman"/>
          <w:lang w:eastAsia="pl-PL"/>
        </w:rPr>
        <w:t xml:space="preserve">na studia w </w:t>
      </w:r>
      <w:r w:rsidR="007B3D83" w:rsidRPr="00B032E6">
        <w:rPr>
          <w:rFonts w:ascii="Calibri" w:eastAsia="Times New Roman" w:hAnsi="Calibri" w:cs="Times New Roman"/>
          <w:lang w:eastAsia="pl-PL"/>
        </w:rPr>
        <w:t>ZUT</w:t>
      </w:r>
      <w:r w:rsidR="00916E53" w:rsidRPr="00B032E6">
        <w:rPr>
          <w:rFonts w:ascii="Calibri" w:eastAsia="Times New Roman" w:hAnsi="Calibri" w:cs="Times New Roman"/>
          <w:lang w:eastAsia="pl-PL"/>
        </w:rPr>
        <w:t>, pod</w:t>
      </w:r>
      <w:r w:rsidR="00B032E6">
        <w:rPr>
          <w:rFonts w:ascii="Calibri" w:eastAsia="Times New Roman" w:hAnsi="Calibri" w:cs="Times New Roman"/>
          <w:lang w:eastAsia="pl-PL"/>
        </w:rPr>
        <w:t> </w:t>
      </w:r>
      <w:r w:rsidR="00916E53" w:rsidRPr="00B032E6">
        <w:rPr>
          <w:rFonts w:ascii="Calibri" w:eastAsia="Times New Roman" w:hAnsi="Calibri" w:cs="Times New Roman"/>
          <w:lang w:eastAsia="pl-PL"/>
        </w:rPr>
        <w:t>warunkiem złożenia wniosku wraz z dołączonym aktualnym orzeczeniem o stopniu niepełnosprawności. W</w:t>
      </w:r>
      <w:r w:rsidR="00956DE3" w:rsidRPr="00B032E6">
        <w:rPr>
          <w:rFonts w:ascii="Calibri" w:eastAsia="Times New Roman" w:hAnsi="Calibri" w:cs="Times New Roman"/>
          <w:lang w:eastAsia="pl-PL"/>
        </w:rPr>
        <w:t> </w:t>
      </w:r>
      <w:r w:rsidR="00916E53" w:rsidRPr="00B032E6">
        <w:rPr>
          <w:rFonts w:ascii="Calibri" w:eastAsia="Times New Roman" w:hAnsi="Calibri" w:cs="Times New Roman"/>
          <w:lang w:eastAsia="pl-PL"/>
        </w:rPr>
        <w:t>przypadku niepełnosprawności wymagającej posiadanie psa przewodnika, osoba ta może zamieszkiwać z</w:t>
      </w:r>
      <w:r w:rsidR="00347445" w:rsidRPr="00B032E6">
        <w:rPr>
          <w:rFonts w:ascii="Calibri" w:eastAsia="Times New Roman" w:hAnsi="Calibri" w:cs="Times New Roman"/>
          <w:lang w:eastAsia="pl-PL"/>
        </w:rPr>
        <w:t> </w:t>
      </w:r>
      <w:r w:rsidR="00916E53" w:rsidRPr="00B032E6">
        <w:rPr>
          <w:rFonts w:ascii="Calibri" w:eastAsia="Times New Roman" w:hAnsi="Calibri" w:cs="Times New Roman"/>
          <w:lang w:eastAsia="pl-PL"/>
        </w:rPr>
        <w:t>psem.</w:t>
      </w:r>
    </w:p>
    <w:p w14:paraId="4A7E3BE7" w14:textId="376D163E" w:rsidR="00362C9A" w:rsidRPr="00146851" w:rsidRDefault="00916E53" w:rsidP="00B032E6">
      <w:pPr>
        <w:numPr>
          <w:ilvl w:val="0"/>
          <w:numId w:val="4"/>
        </w:numPr>
        <w:suppressAutoHyphens/>
        <w:spacing w:after="0" w:line="360" w:lineRule="auto"/>
        <w:ind w:left="284" w:hanging="284"/>
        <w:textAlignment w:val="top"/>
        <w:rPr>
          <w:rFonts w:ascii="Calibri" w:eastAsia="Times New Roman" w:hAnsi="Calibri" w:cs="Times New Roman"/>
          <w:lang w:eastAsia="pl-PL"/>
        </w:rPr>
      </w:pPr>
      <w:r w:rsidRPr="00146851">
        <w:rPr>
          <w:rFonts w:ascii="Calibri" w:eastAsia="Times New Roman" w:hAnsi="Calibri" w:cs="Times New Roman"/>
          <w:lang w:eastAsia="pl-PL"/>
        </w:rPr>
        <w:t>Małżeństwa i pary mogą ubiegać się o pokoje dwuosobowe (koedukacyjne). W pierwszej kolejności pokój otrzymują małżeństwa lub pary, z których co najmniej jedna osoba studiuje na ZUT</w:t>
      </w:r>
      <w:r w:rsidR="00362C9A" w:rsidRPr="00146851">
        <w:rPr>
          <w:rFonts w:ascii="Calibri" w:eastAsia="Times New Roman" w:hAnsi="Calibri" w:cs="Times New Roman"/>
          <w:lang w:eastAsia="pl-PL"/>
        </w:rPr>
        <w:t>.</w:t>
      </w:r>
    </w:p>
    <w:p w14:paraId="1DA933A5" w14:textId="14FD62EB" w:rsidR="003E3B22" w:rsidRPr="00146851" w:rsidRDefault="00916E53" w:rsidP="00B032E6">
      <w:pPr>
        <w:numPr>
          <w:ilvl w:val="0"/>
          <w:numId w:val="4"/>
        </w:numPr>
        <w:suppressAutoHyphens/>
        <w:spacing w:after="0" w:line="360" w:lineRule="auto"/>
        <w:ind w:left="284" w:hanging="284"/>
        <w:textAlignment w:val="top"/>
        <w:rPr>
          <w:rFonts w:ascii="Calibri" w:eastAsia="Times New Roman" w:hAnsi="Calibri" w:cs="Times New Roman"/>
          <w:lang w:eastAsia="pl-PL"/>
        </w:rPr>
      </w:pPr>
      <w:r w:rsidRPr="00146851">
        <w:rPr>
          <w:rFonts w:ascii="Calibri" w:eastAsia="Times New Roman" w:hAnsi="Calibri" w:cs="Times New Roman"/>
          <w:lang w:eastAsia="pl-PL"/>
        </w:rPr>
        <w:t xml:space="preserve">W przypadku gdy pozostaną wolne miejsca w domach studenckich, administracja </w:t>
      </w:r>
      <w:r w:rsidR="00EB0DFA" w:rsidRPr="00146851">
        <w:rPr>
          <w:rFonts w:ascii="Calibri" w:eastAsia="Times New Roman" w:hAnsi="Calibri" w:cs="Times New Roman"/>
          <w:lang w:eastAsia="pl-PL"/>
        </w:rPr>
        <w:t xml:space="preserve">danego domu studenckiego </w:t>
      </w:r>
      <w:r w:rsidRPr="00146851">
        <w:rPr>
          <w:rFonts w:ascii="Calibri" w:eastAsia="Times New Roman" w:hAnsi="Calibri" w:cs="Times New Roman"/>
          <w:lang w:eastAsia="pl-PL"/>
        </w:rPr>
        <w:t>przyznaje te miejsca zainteresowanym osobom – miejsca te będą przydzielane na bieżąco, z zapewnieniem puli wolnych miejsc na rekrutację letnią oraz dla studentów cudzoziemców odbywających część kształcenia od semestru letniego.</w:t>
      </w:r>
    </w:p>
    <w:sectPr w:rsidR="003E3B22" w:rsidRPr="00146851" w:rsidSect="00174A35">
      <w:pgSz w:w="11906" w:h="16838"/>
      <w:pgMar w:top="567" w:right="851" w:bottom="567" w:left="1418" w:header="454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438A9" w14:textId="77777777" w:rsidR="000435A2" w:rsidRDefault="000435A2">
      <w:pPr>
        <w:spacing w:after="0" w:line="240" w:lineRule="auto"/>
      </w:pPr>
      <w:r>
        <w:separator/>
      </w:r>
    </w:p>
  </w:endnote>
  <w:endnote w:type="continuationSeparator" w:id="0">
    <w:p w14:paraId="6817BCFA" w14:textId="77777777" w:rsidR="000435A2" w:rsidRDefault="0004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FFDB4" w14:textId="77777777" w:rsidR="000435A2" w:rsidRDefault="000435A2">
      <w:pPr>
        <w:spacing w:after="0" w:line="240" w:lineRule="auto"/>
      </w:pPr>
      <w:r>
        <w:separator/>
      </w:r>
    </w:p>
  </w:footnote>
  <w:footnote w:type="continuationSeparator" w:id="0">
    <w:p w14:paraId="1F961010" w14:textId="77777777" w:rsidR="000435A2" w:rsidRDefault="00043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69B0"/>
    <w:multiLevelType w:val="hybridMultilevel"/>
    <w:tmpl w:val="783E3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049E2C">
      <w:start w:val="1"/>
      <w:numFmt w:val="lowerLetter"/>
      <w:lvlText w:val="%2)"/>
      <w:lvlJc w:val="left"/>
      <w:pPr>
        <w:ind w:left="2150" w:hanging="360"/>
      </w:pPr>
      <w:rPr>
        <w:rFonts w:cs="Times New Roman" w:hint="default"/>
        <w:sz w:val="22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7245B"/>
    <w:multiLevelType w:val="hybridMultilevel"/>
    <w:tmpl w:val="85D4A122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44049E2C">
      <w:start w:val="1"/>
      <w:numFmt w:val="lowerLetter"/>
      <w:lvlText w:val="%2)"/>
      <w:lvlJc w:val="left"/>
      <w:pPr>
        <w:ind w:left="2150" w:hanging="360"/>
      </w:pPr>
      <w:rPr>
        <w:rFonts w:cs="Times New Roman" w:hint="default"/>
        <w:sz w:val="22"/>
        <w:u w:val="none"/>
      </w:rPr>
    </w:lvl>
    <w:lvl w:ilvl="2" w:tplc="0415001B">
      <w:start w:val="1"/>
      <w:numFmt w:val="lowerRoman"/>
      <w:lvlText w:val="%3."/>
      <w:lvlJc w:val="right"/>
      <w:pPr>
        <w:ind w:left="2518" w:hanging="180"/>
      </w:pPr>
    </w:lvl>
    <w:lvl w:ilvl="3" w:tplc="0415000F">
      <w:start w:val="1"/>
      <w:numFmt w:val="decimal"/>
      <w:lvlText w:val="%4."/>
      <w:lvlJc w:val="left"/>
      <w:pPr>
        <w:ind w:left="3238" w:hanging="360"/>
      </w:pPr>
    </w:lvl>
    <w:lvl w:ilvl="4" w:tplc="04150019">
      <w:start w:val="1"/>
      <w:numFmt w:val="lowerLetter"/>
      <w:lvlText w:val="%5."/>
      <w:lvlJc w:val="left"/>
      <w:pPr>
        <w:ind w:left="3958" w:hanging="360"/>
      </w:pPr>
    </w:lvl>
    <w:lvl w:ilvl="5" w:tplc="0415001B">
      <w:start w:val="1"/>
      <w:numFmt w:val="lowerRoman"/>
      <w:lvlText w:val="%6."/>
      <w:lvlJc w:val="right"/>
      <w:pPr>
        <w:ind w:left="4678" w:hanging="180"/>
      </w:pPr>
    </w:lvl>
    <w:lvl w:ilvl="6" w:tplc="0415000F">
      <w:start w:val="1"/>
      <w:numFmt w:val="decimal"/>
      <w:lvlText w:val="%7."/>
      <w:lvlJc w:val="left"/>
      <w:pPr>
        <w:ind w:left="5398" w:hanging="360"/>
      </w:pPr>
    </w:lvl>
    <w:lvl w:ilvl="7" w:tplc="04150019">
      <w:start w:val="1"/>
      <w:numFmt w:val="lowerLetter"/>
      <w:lvlText w:val="%8."/>
      <w:lvlJc w:val="left"/>
      <w:pPr>
        <w:ind w:left="6118" w:hanging="360"/>
      </w:pPr>
    </w:lvl>
    <w:lvl w:ilvl="8" w:tplc="0415001B">
      <w:start w:val="1"/>
      <w:numFmt w:val="lowerRoman"/>
      <w:lvlText w:val="%9."/>
      <w:lvlJc w:val="right"/>
      <w:pPr>
        <w:ind w:left="6838" w:hanging="180"/>
      </w:pPr>
    </w:lvl>
  </w:abstractNum>
  <w:abstractNum w:abstractNumId="2" w15:restartNumberingAfterBreak="0">
    <w:nsid w:val="2AA41EA7"/>
    <w:multiLevelType w:val="hybridMultilevel"/>
    <w:tmpl w:val="0A5606EE"/>
    <w:lvl w:ilvl="0" w:tplc="61F2E5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170CBE"/>
    <w:multiLevelType w:val="hybridMultilevel"/>
    <w:tmpl w:val="164A5360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44049E2C">
      <w:start w:val="1"/>
      <w:numFmt w:val="lowerLetter"/>
      <w:lvlText w:val="%2)"/>
      <w:lvlJc w:val="left"/>
      <w:pPr>
        <w:ind w:left="2150" w:hanging="360"/>
      </w:pPr>
      <w:rPr>
        <w:rFonts w:cs="Times New Roman" w:hint="default"/>
        <w:sz w:val="22"/>
        <w:u w:val="none"/>
      </w:rPr>
    </w:lvl>
    <w:lvl w:ilvl="2" w:tplc="0415001B">
      <w:start w:val="1"/>
      <w:numFmt w:val="lowerRoman"/>
      <w:lvlText w:val="%3."/>
      <w:lvlJc w:val="right"/>
      <w:pPr>
        <w:ind w:left="2518" w:hanging="180"/>
      </w:pPr>
    </w:lvl>
    <w:lvl w:ilvl="3" w:tplc="0415000F">
      <w:start w:val="1"/>
      <w:numFmt w:val="decimal"/>
      <w:lvlText w:val="%4."/>
      <w:lvlJc w:val="left"/>
      <w:pPr>
        <w:ind w:left="3238" w:hanging="360"/>
      </w:pPr>
    </w:lvl>
    <w:lvl w:ilvl="4" w:tplc="04150019">
      <w:start w:val="1"/>
      <w:numFmt w:val="lowerLetter"/>
      <w:lvlText w:val="%5."/>
      <w:lvlJc w:val="left"/>
      <w:pPr>
        <w:ind w:left="3958" w:hanging="360"/>
      </w:pPr>
    </w:lvl>
    <w:lvl w:ilvl="5" w:tplc="0415001B">
      <w:start w:val="1"/>
      <w:numFmt w:val="lowerRoman"/>
      <w:lvlText w:val="%6."/>
      <w:lvlJc w:val="right"/>
      <w:pPr>
        <w:ind w:left="4678" w:hanging="180"/>
      </w:pPr>
    </w:lvl>
    <w:lvl w:ilvl="6" w:tplc="0415000F">
      <w:start w:val="1"/>
      <w:numFmt w:val="decimal"/>
      <w:lvlText w:val="%7."/>
      <w:lvlJc w:val="left"/>
      <w:pPr>
        <w:ind w:left="5398" w:hanging="360"/>
      </w:pPr>
    </w:lvl>
    <w:lvl w:ilvl="7" w:tplc="04150019">
      <w:start w:val="1"/>
      <w:numFmt w:val="lowerLetter"/>
      <w:lvlText w:val="%8."/>
      <w:lvlJc w:val="left"/>
      <w:pPr>
        <w:ind w:left="6118" w:hanging="360"/>
      </w:pPr>
    </w:lvl>
    <w:lvl w:ilvl="8" w:tplc="0415001B">
      <w:start w:val="1"/>
      <w:numFmt w:val="lowerRoman"/>
      <w:lvlText w:val="%9."/>
      <w:lvlJc w:val="right"/>
      <w:pPr>
        <w:ind w:left="6838" w:hanging="180"/>
      </w:pPr>
    </w:lvl>
  </w:abstractNum>
  <w:abstractNum w:abstractNumId="4" w15:restartNumberingAfterBreak="0">
    <w:nsid w:val="37A97EFC"/>
    <w:multiLevelType w:val="hybridMultilevel"/>
    <w:tmpl w:val="CB7CD1D4"/>
    <w:lvl w:ilvl="0" w:tplc="FC04D9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D1389F"/>
    <w:multiLevelType w:val="hybridMultilevel"/>
    <w:tmpl w:val="F3BAAF98"/>
    <w:lvl w:ilvl="0" w:tplc="44049E2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11CA8"/>
    <w:multiLevelType w:val="hybridMultilevel"/>
    <w:tmpl w:val="D046B9AC"/>
    <w:lvl w:ilvl="0" w:tplc="8A7895D6">
      <w:start w:val="1"/>
      <w:numFmt w:val="lowerLetter"/>
      <w:lvlText w:val="%1)"/>
      <w:lvlJc w:val="left"/>
      <w:pPr>
        <w:ind w:left="7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49CE2FA7"/>
    <w:multiLevelType w:val="hybridMultilevel"/>
    <w:tmpl w:val="2938C752"/>
    <w:lvl w:ilvl="0" w:tplc="35EE61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AA43914"/>
    <w:multiLevelType w:val="hybridMultilevel"/>
    <w:tmpl w:val="44420644"/>
    <w:lvl w:ilvl="0" w:tplc="A226F8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A74C61"/>
    <w:multiLevelType w:val="hybridMultilevel"/>
    <w:tmpl w:val="166C9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049E2C">
      <w:start w:val="1"/>
      <w:numFmt w:val="lowerLetter"/>
      <w:lvlText w:val="%2)"/>
      <w:lvlJc w:val="left"/>
      <w:pPr>
        <w:ind w:left="2150" w:hanging="360"/>
      </w:pPr>
      <w:rPr>
        <w:rFonts w:cs="Times New Roman" w:hint="default"/>
        <w:sz w:val="22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37738"/>
    <w:multiLevelType w:val="hybridMultilevel"/>
    <w:tmpl w:val="E834C738"/>
    <w:lvl w:ilvl="0" w:tplc="3E606C42">
      <w:start w:val="1"/>
      <w:numFmt w:val="decimal"/>
      <w:lvlText w:val="%1."/>
      <w:lvlJc w:val="left"/>
      <w:pPr>
        <w:ind w:left="107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98" w:hanging="360"/>
      </w:pPr>
    </w:lvl>
    <w:lvl w:ilvl="2" w:tplc="0415001B">
      <w:start w:val="1"/>
      <w:numFmt w:val="lowerRoman"/>
      <w:lvlText w:val="%3."/>
      <w:lvlJc w:val="right"/>
      <w:pPr>
        <w:ind w:left="2518" w:hanging="180"/>
      </w:pPr>
    </w:lvl>
    <w:lvl w:ilvl="3" w:tplc="0415000F">
      <w:start w:val="1"/>
      <w:numFmt w:val="decimal"/>
      <w:lvlText w:val="%4."/>
      <w:lvlJc w:val="left"/>
      <w:pPr>
        <w:ind w:left="3238" w:hanging="360"/>
      </w:pPr>
    </w:lvl>
    <w:lvl w:ilvl="4" w:tplc="04150019">
      <w:start w:val="1"/>
      <w:numFmt w:val="lowerLetter"/>
      <w:lvlText w:val="%5."/>
      <w:lvlJc w:val="left"/>
      <w:pPr>
        <w:ind w:left="3958" w:hanging="360"/>
      </w:pPr>
    </w:lvl>
    <w:lvl w:ilvl="5" w:tplc="0415001B">
      <w:start w:val="1"/>
      <w:numFmt w:val="lowerRoman"/>
      <w:lvlText w:val="%6."/>
      <w:lvlJc w:val="right"/>
      <w:pPr>
        <w:ind w:left="4678" w:hanging="180"/>
      </w:pPr>
    </w:lvl>
    <w:lvl w:ilvl="6" w:tplc="0415000F">
      <w:start w:val="1"/>
      <w:numFmt w:val="decimal"/>
      <w:lvlText w:val="%7."/>
      <w:lvlJc w:val="left"/>
      <w:pPr>
        <w:ind w:left="5398" w:hanging="360"/>
      </w:pPr>
    </w:lvl>
    <w:lvl w:ilvl="7" w:tplc="04150019">
      <w:start w:val="1"/>
      <w:numFmt w:val="lowerLetter"/>
      <w:lvlText w:val="%8."/>
      <w:lvlJc w:val="left"/>
      <w:pPr>
        <w:ind w:left="6118" w:hanging="360"/>
      </w:pPr>
    </w:lvl>
    <w:lvl w:ilvl="8" w:tplc="0415001B">
      <w:start w:val="1"/>
      <w:numFmt w:val="lowerRoman"/>
      <w:lvlText w:val="%9."/>
      <w:lvlJc w:val="right"/>
      <w:pPr>
        <w:ind w:left="6838" w:hanging="180"/>
      </w:pPr>
    </w:lvl>
  </w:abstractNum>
  <w:abstractNum w:abstractNumId="11" w15:restartNumberingAfterBreak="0">
    <w:nsid w:val="68E4325E"/>
    <w:multiLevelType w:val="hybridMultilevel"/>
    <w:tmpl w:val="AA424B1C"/>
    <w:lvl w:ilvl="0" w:tplc="1A160888">
      <w:start w:val="1"/>
      <w:numFmt w:val="lowerLetter"/>
      <w:lvlText w:val="%1)"/>
      <w:lvlJc w:val="left"/>
      <w:pPr>
        <w:ind w:left="1044" w:hanging="360"/>
      </w:pPr>
      <w:rPr>
        <w:rFonts w:ascii="Times New Roman" w:hAnsi="Times New Roman" w:cstheme="minorBid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 w15:restartNumberingAfterBreak="0">
    <w:nsid w:val="7392780B"/>
    <w:multiLevelType w:val="hybridMultilevel"/>
    <w:tmpl w:val="60364A9E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44049E2C">
      <w:start w:val="1"/>
      <w:numFmt w:val="lowerLetter"/>
      <w:lvlText w:val="%2)"/>
      <w:lvlJc w:val="left"/>
      <w:pPr>
        <w:ind w:left="2150" w:hanging="360"/>
      </w:pPr>
      <w:rPr>
        <w:rFonts w:cs="Times New Roman" w:hint="default"/>
        <w:sz w:val="22"/>
        <w:u w:val="none"/>
      </w:r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7557652F"/>
    <w:multiLevelType w:val="hybridMultilevel"/>
    <w:tmpl w:val="F420FFC4"/>
    <w:lvl w:ilvl="0" w:tplc="90B4CE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5FE5097"/>
    <w:multiLevelType w:val="hybridMultilevel"/>
    <w:tmpl w:val="E872FF94"/>
    <w:lvl w:ilvl="0" w:tplc="44049E2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206245">
    <w:abstractNumId w:val="12"/>
  </w:num>
  <w:num w:numId="2" w16cid:durableId="1414208076">
    <w:abstractNumId w:val="10"/>
  </w:num>
  <w:num w:numId="3" w16cid:durableId="588857725">
    <w:abstractNumId w:val="3"/>
  </w:num>
  <w:num w:numId="4" w16cid:durableId="2097090370">
    <w:abstractNumId w:val="1"/>
  </w:num>
  <w:num w:numId="5" w16cid:durableId="1039361216">
    <w:abstractNumId w:val="8"/>
  </w:num>
  <w:num w:numId="6" w16cid:durableId="1633365971">
    <w:abstractNumId w:val="7"/>
  </w:num>
  <w:num w:numId="7" w16cid:durableId="1995716442">
    <w:abstractNumId w:val="11"/>
  </w:num>
  <w:num w:numId="8" w16cid:durableId="1987775321">
    <w:abstractNumId w:val="10"/>
  </w:num>
  <w:num w:numId="9" w16cid:durableId="69158124">
    <w:abstractNumId w:val="6"/>
  </w:num>
  <w:num w:numId="10" w16cid:durableId="1555654948">
    <w:abstractNumId w:val="1"/>
  </w:num>
  <w:num w:numId="11" w16cid:durableId="1586185524">
    <w:abstractNumId w:val="2"/>
  </w:num>
  <w:num w:numId="12" w16cid:durableId="1610552145">
    <w:abstractNumId w:val="13"/>
  </w:num>
  <w:num w:numId="13" w16cid:durableId="1084573139">
    <w:abstractNumId w:val="4"/>
  </w:num>
  <w:num w:numId="14" w16cid:durableId="1440370948">
    <w:abstractNumId w:val="5"/>
  </w:num>
  <w:num w:numId="15" w16cid:durableId="2143763216">
    <w:abstractNumId w:val="0"/>
  </w:num>
  <w:num w:numId="16" w16cid:durableId="1333990994">
    <w:abstractNumId w:val="14"/>
  </w:num>
  <w:num w:numId="17" w16cid:durableId="7030251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E53"/>
    <w:rsid w:val="000262E0"/>
    <w:rsid w:val="00042C36"/>
    <w:rsid w:val="000435A2"/>
    <w:rsid w:val="00070F72"/>
    <w:rsid w:val="00081BE5"/>
    <w:rsid w:val="00091B65"/>
    <w:rsid w:val="000B40D1"/>
    <w:rsid w:val="000C1A7A"/>
    <w:rsid w:val="00110C10"/>
    <w:rsid w:val="00125E7F"/>
    <w:rsid w:val="00132285"/>
    <w:rsid w:val="0013386C"/>
    <w:rsid w:val="00143337"/>
    <w:rsid w:val="00144023"/>
    <w:rsid w:val="00146851"/>
    <w:rsid w:val="00151FB2"/>
    <w:rsid w:val="00174A35"/>
    <w:rsid w:val="001816F7"/>
    <w:rsid w:val="00184D93"/>
    <w:rsid w:val="0018565B"/>
    <w:rsid w:val="00190459"/>
    <w:rsid w:val="00194F70"/>
    <w:rsid w:val="001A7A9B"/>
    <w:rsid w:val="001B10B5"/>
    <w:rsid w:val="001B74E1"/>
    <w:rsid w:val="001C4FEF"/>
    <w:rsid w:val="001D55C4"/>
    <w:rsid w:val="002078E8"/>
    <w:rsid w:val="0021027B"/>
    <w:rsid w:val="00257D88"/>
    <w:rsid w:val="00262BB4"/>
    <w:rsid w:val="002F2A07"/>
    <w:rsid w:val="00316E2F"/>
    <w:rsid w:val="00317873"/>
    <w:rsid w:val="00347445"/>
    <w:rsid w:val="00362C9A"/>
    <w:rsid w:val="003E3B22"/>
    <w:rsid w:val="003F23CE"/>
    <w:rsid w:val="004018FE"/>
    <w:rsid w:val="004256C9"/>
    <w:rsid w:val="00461BCC"/>
    <w:rsid w:val="00485DE8"/>
    <w:rsid w:val="004F2900"/>
    <w:rsid w:val="00511336"/>
    <w:rsid w:val="005450F5"/>
    <w:rsid w:val="00553F49"/>
    <w:rsid w:val="00566679"/>
    <w:rsid w:val="00574A76"/>
    <w:rsid w:val="005A6353"/>
    <w:rsid w:val="005E768E"/>
    <w:rsid w:val="005F1D2A"/>
    <w:rsid w:val="00651A61"/>
    <w:rsid w:val="00660FB3"/>
    <w:rsid w:val="00694667"/>
    <w:rsid w:val="006A1CEF"/>
    <w:rsid w:val="006D24F8"/>
    <w:rsid w:val="00775FD0"/>
    <w:rsid w:val="007A3B86"/>
    <w:rsid w:val="007A724A"/>
    <w:rsid w:val="007A73E7"/>
    <w:rsid w:val="007B3D83"/>
    <w:rsid w:val="007B7339"/>
    <w:rsid w:val="00821CB1"/>
    <w:rsid w:val="00837EB7"/>
    <w:rsid w:val="00842FB7"/>
    <w:rsid w:val="0084598C"/>
    <w:rsid w:val="00885EF1"/>
    <w:rsid w:val="008976C2"/>
    <w:rsid w:val="008A5663"/>
    <w:rsid w:val="008B5224"/>
    <w:rsid w:val="008C1E5D"/>
    <w:rsid w:val="00916E53"/>
    <w:rsid w:val="00956992"/>
    <w:rsid w:val="00956DE3"/>
    <w:rsid w:val="00972F7D"/>
    <w:rsid w:val="009875E2"/>
    <w:rsid w:val="009E5788"/>
    <w:rsid w:val="00A07C19"/>
    <w:rsid w:val="00A13BD0"/>
    <w:rsid w:val="00A463A4"/>
    <w:rsid w:val="00AA393E"/>
    <w:rsid w:val="00AC4E20"/>
    <w:rsid w:val="00AC6DBF"/>
    <w:rsid w:val="00AD3AB2"/>
    <w:rsid w:val="00AE5026"/>
    <w:rsid w:val="00B032E6"/>
    <w:rsid w:val="00B614A0"/>
    <w:rsid w:val="00B85D48"/>
    <w:rsid w:val="00BA284E"/>
    <w:rsid w:val="00BA4165"/>
    <w:rsid w:val="00BE1903"/>
    <w:rsid w:val="00BE275C"/>
    <w:rsid w:val="00C22F6B"/>
    <w:rsid w:val="00C476F7"/>
    <w:rsid w:val="00C930C2"/>
    <w:rsid w:val="00CA0E0D"/>
    <w:rsid w:val="00CB0031"/>
    <w:rsid w:val="00CC5747"/>
    <w:rsid w:val="00CE5D23"/>
    <w:rsid w:val="00CE6A9A"/>
    <w:rsid w:val="00D10128"/>
    <w:rsid w:val="00D85058"/>
    <w:rsid w:val="00DA0560"/>
    <w:rsid w:val="00DA3922"/>
    <w:rsid w:val="00DA541D"/>
    <w:rsid w:val="00DA603C"/>
    <w:rsid w:val="00DC5AD4"/>
    <w:rsid w:val="00DD0B01"/>
    <w:rsid w:val="00DE4305"/>
    <w:rsid w:val="00DE7429"/>
    <w:rsid w:val="00E221C6"/>
    <w:rsid w:val="00E35330"/>
    <w:rsid w:val="00E77D5E"/>
    <w:rsid w:val="00E819E7"/>
    <w:rsid w:val="00E90E8A"/>
    <w:rsid w:val="00E915EB"/>
    <w:rsid w:val="00E95A0B"/>
    <w:rsid w:val="00EB0DFA"/>
    <w:rsid w:val="00EF495A"/>
    <w:rsid w:val="00F25E1C"/>
    <w:rsid w:val="00F71877"/>
    <w:rsid w:val="00FE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2BEA1"/>
  <w15:chartTrackingRefBased/>
  <w15:docId w15:val="{4E36ADDB-5B1C-4356-A1C1-27E247EF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6851"/>
    <w:pPr>
      <w:spacing w:after="0" w:line="360" w:lineRule="auto"/>
      <w:jc w:val="center"/>
      <w:outlineLvl w:val="0"/>
    </w:pPr>
    <w:rPr>
      <w:rFonts w:ascii="Calibri" w:eastAsia="Times New Roman" w:hAnsi="Calibri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6851"/>
    <w:pPr>
      <w:spacing w:before="120" w:after="60" w:line="360" w:lineRule="auto"/>
      <w:jc w:val="center"/>
      <w:outlineLvl w:val="1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A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16E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E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E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E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E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E2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6851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6851"/>
    <w:rPr>
      <w:rFonts w:ascii="Calibri" w:eastAsia="Times New Roman" w:hAnsi="Calibri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EFA41-CB40-4A92-B44D-7C779DE7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2058</Words>
  <Characters>12351</Characters>
  <Application>Microsoft Office Word</Application>
  <DocSecurity>4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35 Rektora ZUT z dnia 30 marca 2023 r. zmieniające zarządzenie nr 60 Rektora ZUT z dnia 26 września 2019 r. sprawie wprowadzenia Regulaminu świadczeń dla studentów Zachodniopomorskiego Uniwersytetu Technologicznego w Szczecinie</vt:lpstr>
    </vt:vector>
  </TitlesOfParts>
  <Company/>
  <LinksUpToDate>false</LinksUpToDate>
  <CharactersWithSpaces>14381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 Rektora ZUT z dnia 30 marca 2023 r. zmieniające zarządzenie nr 60 Rektora ZUT z dnia 26 września 2019 r. sprawie wprowadzenia Regulaminu świadczeń dla studentów Zachodniopomorskiego Uniwersytetu Technologicznego w Szczecinie</dc:title>
  <dc:subject/>
  <dc:creator>Adrian Krasiński</dc:creator>
  <cp:keywords/>
  <dc:description/>
  <cp:lastModifiedBy>Gabriela Pasturczak</cp:lastModifiedBy>
  <cp:revision>2</cp:revision>
  <cp:lastPrinted>2023-03-30T06:45:00Z</cp:lastPrinted>
  <dcterms:created xsi:type="dcterms:W3CDTF">2023-04-03T08:08:00Z</dcterms:created>
  <dcterms:modified xsi:type="dcterms:W3CDTF">2023-04-03T08:08:00Z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2022-10-07T08:22:37Z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a9c96f4c-dcd5-484b-9dab-7fbe4ca60897</vt:lpwstr>
  </property>
  <property fmtid="{D5CDD505-2E9C-101B-9397-08002B2CF9AE}" pid="8" name="MSIP_Label_50945193-57ff-457d-9504-518e9bfb59a9_ContentBits">
    <vt:lpwstr>0</vt:lpwstr>
  </property>
</Properties>
</file>