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422F" w14:textId="04082C41" w:rsidR="00A02078" w:rsidRPr="00BC4881" w:rsidRDefault="00BC4881" w:rsidP="00BC4881">
      <w:pPr>
        <w:pStyle w:val="Tytu"/>
        <w:spacing w:line="360" w:lineRule="auto"/>
        <w:rPr>
          <w:rFonts w:ascii="Calibri" w:hAnsi="Calibri"/>
          <w:b w:val="0"/>
          <w:bCs/>
          <w:caps w:val="0"/>
          <w:sz w:val="28"/>
          <w:szCs w:val="28"/>
        </w:rPr>
      </w:pPr>
      <w:r w:rsidRPr="00BC4881">
        <w:rPr>
          <w:rFonts w:ascii="Calibri" w:hAnsi="Calibri"/>
          <w:caps w:val="0"/>
        </w:rPr>
        <w:t xml:space="preserve">Zarządzenie nr </w:t>
      </w:r>
      <w:r w:rsidR="007A49D7" w:rsidRPr="00BC4881">
        <w:rPr>
          <w:rFonts w:ascii="Calibri" w:hAnsi="Calibri"/>
        </w:rPr>
        <w:t>30</w:t>
      </w:r>
      <w:r w:rsidRPr="00BC4881">
        <w:rPr>
          <w:rFonts w:ascii="Calibri" w:hAnsi="Calibri"/>
        </w:rPr>
        <w:br/>
      </w:r>
      <w:r w:rsidR="00A02078" w:rsidRPr="00BC4881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="00A02078" w:rsidRPr="00BC4881">
        <w:rPr>
          <w:rFonts w:ascii="Calibri" w:hAnsi="Calibri"/>
          <w:caps w:val="0"/>
          <w:sz w:val="28"/>
          <w:szCs w:val="28"/>
        </w:rPr>
        <w:br/>
        <w:t xml:space="preserve">z dnia </w:t>
      </w:r>
      <w:r w:rsidR="00577FDE" w:rsidRPr="00BC4881">
        <w:rPr>
          <w:rFonts w:ascii="Calibri" w:hAnsi="Calibri"/>
          <w:caps w:val="0"/>
          <w:sz w:val="28"/>
          <w:szCs w:val="28"/>
        </w:rPr>
        <w:t>1</w:t>
      </w:r>
      <w:r w:rsidR="007A49D7" w:rsidRPr="00BC4881">
        <w:rPr>
          <w:rFonts w:ascii="Calibri" w:hAnsi="Calibri"/>
          <w:caps w:val="0"/>
          <w:sz w:val="28"/>
          <w:szCs w:val="28"/>
        </w:rPr>
        <w:t>7</w:t>
      </w:r>
      <w:r w:rsidR="00577FDE" w:rsidRPr="00BC4881">
        <w:rPr>
          <w:rFonts w:ascii="Calibri" w:hAnsi="Calibri"/>
          <w:caps w:val="0"/>
          <w:sz w:val="28"/>
          <w:szCs w:val="28"/>
        </w:rPr>
        <w:t xml:space="preserve"> marca</w:t>
      </w:r>
      <w:r w:rsidR="00A02078" w:rsidRPr="00BC4881">
        <w:rPr>
          <w:rFonts w:ascii="Calibri" w:hAnsi="Calibri"/>
          <w:caps w:val="0"/>
          <w:sz w:val="28"/>
          <w:szCs w:val="28"/>
        </w:rPr>
        <w:t xml:space="preserve"> 202</w:t>
      </w:r>
      <w:r w:rsidR="00766A8E" w:rsidRPr="00BC4881">
        <w:rPr>
          <w:rFonts w:ascii="Calibri" w:hAnsi="Calibri"/>
          <w:caps w:val="0"/>
          <w:sz w:val="28"/>
          <w:szCs w:val="28"/>
        </w:rPr>
        <w:t>3</w:t>
      </w:r>
      <w:r w:rsidR="00A02078" w:rsidRPr="00BC4881">
        <w:rPr>
          <w:rFonts w:ascii="Calibri" w:hAnsi="Calibri"/>
          <w:caps w:val="0"/>
          <w:sz w:val="28"/>
          <w:szCs w:val="28"/>
        </w:rPr>
        <w:t xml:space="preserve"> r.</w:t>
      </w:r>
    </w:p>
    <w:p w14:paraId="148CFA1D" w14:textId="77777777" w:rsidR="00A02078" w:rsidRPr="00BC4881" w:rsidRDefault="00A02078" w:rsidP="00BC4881">
      <w:pPr>
        <w:spacing w:line="360" w:lineRule="auto"/>
        <w:jc w:val="center"/>
        <w:outlineLvl w:val="1"/>
        <w:rPr>
          <w:rFonts w:ascii="Calibri" w:eastAsiaTheme="majorEastAsia" w:hAnsi="Calibri"/>
          <w:b/>
          <w:bCs w:val="0"/>
          <w:szCs w:val="24"/>
        </w:rPr>
      </w:pPr>
      <w:r w:rsidRPr="00BC4881">
        <w:rPr>
          <w:rFonts w:ascii="Calibri" w:eastAsiaTheme="majorEastAsia" w:hAnsi="Calibri"/>
          <w:b/>
          <w:bCs w:val="0"/>
          <w:szCs w:val="24"/>
        </w:rPr>
        <w:t>zmieniające zarządzenie nr 10 Rektora ZUT z dnia 16 stycznia 2020 r.</w:t>
      </w:r>
      <w:r w:rsidRPr="00BC4881">
        <w:rPr>
          <w:rFonts w:ascii="Calibri" w:eastAsiaTheme="majorEastAsia" w:hAnsi="Calibri"/>
          <w:b/>
          <w:bCs w:val="0"/>
          <w:szCs w:val="24"/>
        </w:rPr>
        <w:br/>
        <w:t>w sprawie wprowadzenia wzorów kwestionariuszy ankiet</w:t>
      </w:r>
      <w:r w:rsidRPr="00BC4881">
        <w:rPr>
          <w:rFonts w:ascii="Calibri" w:eastAsiaTheme="majorEastAsia" w:hAnsi="Calibri"/>
          <w:b/>
          <w:bCs w:val="0"/>
          <w:szCs w:val="24"/>
        </w:rPr>
        <w:br/>
        <w:t xml:space="preserve">do oceny jakości procesu dydaktycznego </w:t>
      </w:r>
      <w:r w:rsidRPr="00BC4881">
        <w:rPr>
          <w:rFonts w:ascii="Calibri" w:eastAsiaTheme="majorEastAsia" w:hAnsi="Calibri"/>
          <w:b/>
          <w:bCs w:val="0"/>
          <w:szCs w:val="24"/>
        </w:rPr>
        <w:br/>
        <w:t>obowiązujących w procedurze „Zasady prowadzenia procesu ankietyzacji”</w:t>
      </w:r>
      <w:r w:rsidRPr="00BC4881">
        <w:rPr>
          <w:rFonts w:ascii="Calibri" w:eastAsiaTheme="majorEastAsia" w:hAnsi="Calibri"/>
          <w:b/>
          <w:bCs w:val="0"/>
          <w:szCs w:val="24"/>
        </w:rPr>
        <w:br/>
        <w:t>w Zachodniopomorskim Uniwersytecie Technologicznym w Szczecinie</w:t>
      </w:r>
    </w:p>
    <w:p w14:paraId="7F63F9BB" w14:textId="57867FB5" w:rsidR="00A02078" w:rsidRPr="00BC4881" w:rsidRDefault="00A02078" w:rsidP="00BC4881">
      <w:pPr>
        <w:numPr>
          <w:ilvl w:val="1"/>
          <w:numId w:val="0"/>
        </w:numPr>
        <w:spacing w:before="240" w:after="240" w:line="360" w:lineRule="auto"/>
        <w:jc w:val="left"/>
        <w:rPr>
          <w:rFonts w:ascii="Calibri" w:hAnsi="Calibri"/>
          <w:bCs w:val="0"/>
          <w:szCs w:val="22"/>
        </w:rPr>
      </w:pPr>
      <w:r w:rsidRPr="00BC4881">
        <w:rPr>
          <w:rFonts w:ascii="Calibri" w:hAnsi="Calibri"/>
          <w:bCs w:val="0"/>
          <w:szCs w:val="22"/>
        </w:rPr>
        <w:t>Na podstawie art. 23 ustawy z dnia 20 lipca 2018 r. Prawo o szkolnictwie wyższym i nauce (tekst</w:t>
      </w:r>
      <w:r w:rsidR="00BC4881" w:rsidRPr="00BC4881">
        <w:rPr>
          <w:rFonts w:ascii="Calibri" w:hAnsi="Calibri"/>
          <w:bCs w:val="0"/>
          <w:szCs w:val="22"/>
        </w:rPr>
        <w:t> </w:t>
      </w:r>
      <w:r w:rsidRPr="00BC4881">
        <w:rPr>
          <w:rFonts w:ascii="Calibri" w:hAnsi="Calibri"/>
          <w:bCs w:val="0"/>
          <w:szCs w:val="22"/>
        </w:rPr>
        <w:t>jedn. Dz. U. z 202</w:t>
      </w:r>
      <w:r w:rsidR="00C23685" w:rsidRPr="00BC4881">
        <w:rPr>
          <w:rFonts w:ascii="Calibri" w:hAnsi="Calibri"/>
          <w:bCs w:val="0"/>
          <w:szCs w:val="22"/>
        </w:rPr>
        <w:t>2</w:t>
      </w:r>
      <w:r w:rsidRPr="00BC4881">
        <w:rPr>
          <w:rFonts w:ascii="Calibri" w:hAnsi="Calibri"/>
          <w:bCs w:val="0"/>
          <w:szCs w:val="22"/>
        </w:rPr>
        <w:t xml:space="preserve"> r. poz. </w:t>
      </w:r>
      <w:r w:rsidR="00C23685" w:rsidRPr="00BC4881">
        <w:rPr>
          <w:rFonts w:ascii="Calibri" w:hAnsi="Calibri"/>
          <w:bCs w:val="0"/>
          <w:szCs w:val="22"/>
        </w:rPr>
        <w:t>574</w:t>
      </w:r>
      <w:r w:rsidRPr="00BC4881">
        <w:rPr>
          <w:rFonts w:ascii="Calibri" w:hAnsi="Calibri"/>
          <w:bCs w:val="0"/>
          <w:szCs w:val="22"/>
        </w:rPr>
        <w:t>, z późn. zm.) zarządza się, co następuje:</w:t>
      </w:r>
    </w:p>
    <w:p w14:paraId="39707AE9" w14:textId="77777777" w:rsidR="00A02078" w:rsidRPr="00BC4881" w:rsidRDefault="00A02078" w:rsidP="00BC4881">
      <w:pPr>
        <w:numPr>
          <w:ilvl w:val="0"/>
          <w:numId w:val="3"/>
        </w:numPr>
        <w:spacing w:before="120" w:line="360" w:lineRule="auto"/>
        <w:ind w:left="0" w:firstLine="0"/>
        <w:jc w:val="center"/>
        <w:outlineLvl w:val="1"/>
        <w:rPr>
          <w:rFonts w:ascii="Calibri" w:hAnsi="Calibri"/>
          <w:b/>
          <w:bCs w:val="0"/>
          <w:szCs w:val="22"/>
        </w:rPr>
      </w:pPr>
    </w:p>
    <w:p w14:paraId="2B281FC7" w14:textId="2AB42B66" w:rsidR="00A02078" w:rsidRPr="00BC4881" w:rsidRDefault="00A02078" w:rsidP="00BC4881">
      <w:pPr>
        <w:spacing w:line="360" w:lineRule="auto"/>
        <w:jc w:val="left"/>
        <w:rPr>
          <w:rFonts w:ascii="Calibri" w:hAnsi="Calibri"/>
        </w:rPr>
      </w:pPr>
      <w:r w:rsidRPr="00BC4881">
        <w:rPr>
          <w:rFonts w:ascii="Calibri" w:hAnsi="Calibri"/>
        </w:rPr>
        <w:t xml:space="preserve">W zarządzeniu nr 10 Rektora ZUT z dnia 16 stycznia 2020 r. w sprawie wprowadzenia wzorów kwestionariuszy ankiet do oceny jakości procesu dydaktycznego obowiązujących w procedurze „Zasady prowadzenia procesu ankietyzacji” w ZUT </w:t>
      </w:r>
      <w:r w:rsidR="00853F75" w:rsidRPr="00BC4881">
        <w:rPr>
          <w:rFonts w:ascii="Calibri" w:hAnsi="Calibri"/>
        </w:rPr>
        <w:t>(z pó</w:t>
      </w:r>
      <w:r w:rsidR="00997B10" w:rsidRPr="00BC4881">
        <w:rPr>
          <w:rFonts w:ascii="Calibri" w:hAnsi="Calibri"/>
        </w:rPr>
        <w:t>ź</w:t>
      </w:r>
      <w:r w:rsidR="00853F75" w:rsidRPr="00BC4881">
        <w:rPr>
          <w:rFonts w:ascii="Calibri" w:hAnsi="Calibri"/>
        </w:rPr>
        <w:t>n.</w:t>
      </w:r>
      <w:r w:rsidR="00997B10" w:rsidRPr="00BC4881">
        <w:rPr>
          <w:rFonts w:ascii="Calibri" w:hAnsi="Calibri"/>
        </w:rPr>
        <w:t xml:space="preserve"> </w:t>
      </w:r>
      <w:r w:rsidR="00853F75" w:rsidRPr="00BC4881">
        <w:rPr>
          <w:rFonts w:ascii="Calibri" w:hAnsi="Calibri"/>
        </w:rPr>
        <w:t>zm</w:t>
      </w:r>
      <w:r w:rsidR="00997B10" w:rsidRPr="00BC4881">
        <w:rPr>
          <w:rFonts w:ascii="Calibri" w:hAnsi="Calibri"/>
        </w:rPr>
        <w:t>.</w:t>
      </w:r>
      <w:r w:rsidR="00853F75" w:rsidRPr="00BC4881">
        <w:rPr>
          <w:rFonts w:ascii="Calibri" w:hAnsi="Calibri"/>
        </w:rPr>
        <w:t xml:space="preserve">) załącznik nr 3 Ankieta monitorowania kariery zawodowej absolwenta studiów ZUT otrzymuje brzmienie, jak stanowi załącznik do niniejszego zarządzenia. </w:t>
      </w:r>
    </w:p>
    <w:p w14:paraId="270875EF" w14:textId="54D52427" w:rsidR="00A02078" w:rsidRPr="00BC4881" w:rsidRDefault="00A02078" w:rsidP="00BC4881">
      <w:pPr>
        <w:numPr>
          <w:ilvl w:val="0"/>
          <w:numId w:val="3"/>
        </w:numPr>
        <w:spacing w:before="120" w:line="360" w:lineRule="auto"/>
        <w:ind w:left="0" w:firstLine="0"/>
        <w:jc w:val="center"/>
        <w:outlineLvl w:val="1"/>
        <w:rPr>
          <w:rFonts w:ascii="Calibri" w:hAnsi="Calibri"/>
          <w:b/>
          <w:bCs w:val="0"/>
          <w:szCs w:val="22"/>
        </w:rPr>
      </w:pPr>
    </w:p>
    <w:p w14:paraId="0AA1278C" w14:textId="79C95767" w:rsidR="00A02078" w:rsidRPr="00BC4881" w:rsidRDefault="00A02078" w:rsidP="00BC4881">
      <w:pPr>
        <w:spacing w:line="360" w:lineRule="auto"/>
        <w:rPr>
          <w:rFonts w:ascii="Calibri" w:hAnsi="Calibri"/>
          <w:szCs w:val="24"/>
        </w:rPr>
      </w:pPr>
      <w:r w:rsidRPr="00BC4881">
        <w:rPr>
          <w:rFonts w:ascii="Calibri" w:hAnsi="Calibri"/>
          <w:szCs w:val="24"/>
        </w:rPr>
        <w:t xml:space="preserve">Zarządzenie wchodzi w życie z dniem </w:t>
      </w:r>
      <w:r w:rsidR="005C4201" w:rsidRPr="00BC4881">
        <w:rPr>
          <w:rFonts w:ascii="Calibri" w:hAnsi="Calibri"/>
          <w:szCs w:val="24"/>
        </w:rPr>
        <w:t>1 października 202</w:t>
      </w:r>
      <w:r w:rsidR="00766A8E" w:rsidRPr="00BC4881">
        <w:rPr>
          <w:rFonts w:ascii="Calibri" w:hAnsi="Calibri"/>
          <w:szCs w:val="24"/>
        </w:rPr>
        <w:t>3</w:t>
      </w:r>
      <w:r w:rsidR="005C4201" w:rsidRPr="00BC4881">
        <w:rPr>
          <w:rFonts w:ascii="Calibri" w:hAnsi="Calibri"/>
          <w:szCs w:val="24"/>
        </w:rPr>
        <w:t xml:space="preserve"> r.</w:t>
      </w:r>
    </w:p>
    <w:p w14:paraId="236B529D" w14:textId="4108E026" w:rsidR="00A02078" w:rsidRPr="00BC4881" w:rsidRDefault="00A02078" w:rsidP="00BC4881">
      <w:pPr>
        <w:spacing w:before="240" w:line="720" w:lineRule="auto"/>
        <w:ind w:left="5670"/>
        <w:jc w:val="center"/>
        <w:rPr>
          <w:rFonts w:ascii="Calibri" w:hAnsi="Calibri"/>
          <w:bCs w:val="0"/>
          <w:szCs w:val="22"/>
        </w:rPr>
      </w:pPr>
      <w:r w:rsidRPr="00BC4881">
        <w:rPr>
          <w:rFonts w:ascii="Calibri" w:hAnsi="Calibri"/>
          <w:bCs w:val="0"/>
          <w:szCs w:val="22"/>
        </w:rPr>
        <w:t>Rektor</w:t>
      </w:r>
      <w:r w:rsidR="00BC4881" w:rsidRPr="00BC4881">
        <w:rPr>
          <w:rFonts w:ascii="Calibri" w:hAnsi="Calibri"/>
          <w:bCs w:val="0"/>
          <w:szCs w:val="22"/>
        </w:rPr>
        <w:br/>
      </w:r>
      <w:r w:rsidRPr="00BC4881">
        <w:rPr>
          <w:rFonts w:ascii="Calibri" w:hAnsi="Calibri"/>
          <w:bCs w:val="0"/>
          <w:szCs w:val="22"/>
        </w:rPr>
        <w:t xml:space="preserve">dr hab. inż. Jacek Wróbel, prof. ZUT </w:t>
      </w:r>
    </w:p>
    <w:p w14:paraId="4AC43EFB" w14:textId="77777777" w:rsidR="00E63A1F" w:rsidRPr="001A0570" w:rsidRDefault="00E63A1F" w:rsidP="00E63A1F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 xml:space="preserve">Załącznik </w:t>
      </w:r>
    </w:p>
    <w:p w14:paraId="65B10629" w14:textId="77777777" w:rsidR="00E63A1F" w:rsidRPr="001A0570" w:rsidRDefault="00E63A1F" w:rsidP="00E63A1F">
      <w:pPr>
        <w:jc w:val="right"/>
        <w:rPr>
          <w:b/>
          <w:i/>
          <w:sz w:val="20"/>
        </w:rPr>
      </w:pPr>
      <w:r w:rsidRPr="001A0570">
        <w:rPr>
          <w:sz w:val="20"/>
        </w:rPr>
        <w:t xml:space="preserve">do zarządzenia nr </w:t>
      </w:r>
      <w:r>
        <w:rPr>
          <w:sz w:val="20"/>
        </w:rPr>
        <w:t>30</w:t>
      </w:r>
      <w:r w:rsidRPr="001A0570">
        <w:rPr>
          <w:sz w:val="20"/>
        </w:rPr>
        <w:t xml:space="preserve"> Rektora ZUT z dnia </w:t>
      </w:r>
      <w:r>
        <w:rPr>
          <w:sz w:val="20"/>
        </w:rPr>
        <w:t xml:space="preserve">17 marca </w:t>
      </w:r>
      <w:r w:rsidRPr="001A0570">
        <w:rPr>
          <w:sz w:val="20"/>
        </w:rPr>
        <w:t>202</w:t>
      </w:r>
      <w:r>
        <w:rPr>
          <w:sz w:val="20"/>
        </w:rPr>
        <w:t>3</w:t>
      </w:r>
      <w:r w:rsidRPr="001A0570">
        <w:rPr>
          <w:sz w:val="20"/>
        </w:rPr>
        <w:t xml:space="preserve"> r.</w:t>
      </w:r>
    </w:p>
    <w:p w14:paraId="53465113" w14:textId="77777777" w:rsidR="00E63A1F" w:rsidRPr="001A0570" w:rsidRDefault="00E63A1F" w:rsidP="00E63A1F">
      <w:pPr>
        <w:spacing w:after="240"/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4BA11B3F" w14:textId="77777777" w:rsidR="00E63A1F" w:rsidRPr="0058326D" w:rsidRDefault="00E63A1F" w:rsidP="00F5160B">
      <w:pPr>
        <w:jc w:val="center"/>
        <w:outlineLvl w:val="1"/>
        <w:rPr>
          <w:b/>
          <w:bCs w:val="0"/>
          <w:caps/>
          <w:smallCaps/>
          <w:spacing w:val="-4"/>
          <w:szCs w:val="24"/>
        </w:rPr>
      </w:pPr>
      <w:r w:rsidRPr="0058326D">
        <w:rPr>
          <w:b/>
          <w:caps/>
          <w:spacing w:val="-4"/>
          <w:szCs w:val="24"/>
        </w:rPr>
        <w:t>ankieta monitorowania kariery zawodowej absolwenta</w:t>
      </w:r>
      <w:r w:rsidRPr="0058326D">
        <w:rPr>
          <w:b/>
          <w:spacing w:val="-4"/>
          <w:szCs w:val="24"/>
        </w:rPr>
        <w:t xml:space="preserve"> STUDIÓW ZUT</w:t>
      </w:r>
    </w:p>
    <w:p w14:paraId="7E9F1574" w14:textId="77777777" w:rsidR="00E63A1F" w:rsidRPr="00712223" w:rsidRDefault="00E63A1F" w:rsidP="00E63A1F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862"/>
        <w:gridCol w:w="1862"/>
        <w:gridCol w:w="1862"/>
        <w:gridCol w:w="1862"/>
      </w:tblGrid>
      <w:tr w:rsidR="00E63A1F" w:rsidRPr="00712223" w14:paraId="4BB5108C" w14:textId="77777777" w:rsidTr="008A6EC6">
        <w:trPr>
          <w:jc w:val="center"/>
        </w:trPr>
        <w:tc>
          <w:tcPr>
            <w:tcW w:w="1132" w:type="pct"/>
            <w:vAlign w:val="center"/>
          </w:tcPr>
          <w:p w14:paraId="3806ED9D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4"/>
            <w:vAlign w:val="center"/>
          </w:tcPr>
          <w:p w14:paraId="7CD67E37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</w:p>
        </w:tc>
      </w:tr>
      <w:tr w:rsidR="00E63A1F" w:rsidRPr="00712223" w14:paraId="02E7BA21" w14:textId="77777777" w:rsidTr="008A6EC6">
        <w:trPr>
          <w:jc w:val="center"/>
        </w:trPr>
        <w:tc>
          <w:tcPr>
            <w:tcW w:w="1132" w:type="pct"/>
            <w:vAlign w:val="center"/>
          </w:tcPr>
          <w:p w14:paraId="7C489B67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4"/>
            <w:vAlign w:val="center"/>
          </w:tcPr>
          <w:p w14:paraId="087EC8BD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</w:p>
        </w:tc>
      </w:tr>
      <w:tr w:rsidR="00E63A1F" w:rsidRPr="00712223" w14:paraId="1F4A31BB" w14:textId="77777777" w:rsidTr="008A6EC6">
        <w:trPr>
          <w:jc w:val="center"/>
        </w:trPr>
        <w:tc>
          <w:tcPr>
            <w:tcW w:w="1132" w:type="pct"/>
            <w:vAlign w:val="center"/>
          </w:tcPr>
          <w:p w14:paraId="0EDC31B3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Poziom studiów</w:t>
            </w:r>
          </w:p>
        </w:tc>
        <w:tc>
          <w:tcPr>
            <w:tcW w:w="3868" w:type="pct"/>
            <w:gridSpan w:val="4"/>
            <w:vAlign w:val="center"/>
          </w:tcPr>
          <w:p w14:paraId="306B4BDD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</w:p>
        </w:tc>
      </w:tr>
      <w:tr w:rsidR="00E63A1F" w:rsidRPr="00712223" w14:paraId="6F9AC0B3" w14:textId="77777777" w:rsidTr="008A6EC6">
        <w:trPr>
          <w:jc w:val="center"/>
        </w:trPr>
        <w:tc>
          <w:tcPr>
            <w:tcW w:w="1132" w:type="pct"/>
            <w:vAlign w:val="center"/>
          </w:tcPr>
          <w:p w14:paraId="7C62A19B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Specjalność</w:t>
            </w:r>
          </w:p>
        </w:tc>
        <w:tc>
          <w:tcPr>
            <w:tcW w:w="3868" w:type="pct"/>
            <w:gridSpan w:val="4"/>
            <w:vAlign w:val="center"/>
          </w:tcPr>
          <w:p w14:paraId="6EDEACDE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</w:p>
        </w:tc>
      </w:tr>
      <w:tr w:rsidR="00E63A1F" w:rsidRPr="00712223" w14:paraId="5DD48207" w14:textId="77777777" w:rsidTr="008A6EC6">
        <w:trPr>
          <w:jc w:val="center"/>
        </w:trPr>
        <w:tc>
          <w:tcPr>
            <w:tcW w:w="1132" w:type="pct"/>
            <w:vAlign w:val="center"/>
          </w:tcPr>
          <w:p w14:paraId="1EDF7D34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Forma studiów</w:t>
            </w:r>
          </w:p>
        </w:tc>
        <w:tc>
          <w:tcPr>
            <w:tcW w:w="1934" w:type="pct"/>
            <w:gridSpan w:val="2"/>
            <w:vAlign w:val="center"/>
          </w:tcPr>
          <w:p w14:paraId="7ED2F633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stacjonarna</w:t>
            </w:r>
          </w:p>
        </w:tc>
        <w:tc>
          <w:tcPr>
            <w:tcW w:w="1934" w:type="pct"/>
            <w:gridSpan w:val="2"/>
            <w:vAlign w:val="center"/>
          </w:tcPr>
          <w:p w14:paraId="7E3BF936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niestacjonarna</w:t>
            </w:r>
          </w:p>
        </w:tc>
      </w:tr>
      <w:tr w:rsidR="00E63A1F" w:rsidRPr="00712223" w14:paraId="3B96EF36" w14:textId="77777777" w:rsidTr="008A6EC6">
        <w:trPr>
          <w:jc w:val="center"/>
        </w:trPr>
        <w:tc>
          <w:tcPr>
            <w:tcW w:w="1132" w:type="pct"/>
            <w:vAlign w:val="center"/>
          </w:tcPr>
          <w:p w14:paraId="3C8D38A9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14:paraId="10C37760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gridSpan w:val="2"/>
            <w:vAlign w:val="center"/>
          </w:tcPr>
          <w:p w14:paraId="35C75865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mężczyzna</w:t>
            </w:r>
          </w:p>
        </w:tc>
      </w:tr>
      <w:tr w:rsidR="00E63A1F" w:rsidRPr="00712223" w14:paraId="6C261E8F" w14:textId="77777777" w:rsidTr="008A6EC6">
        <w:trPr>
          <w:jc w:val="center"/>
        </w:trPr>
        <w:tc>
          <w:tcPr>
            <w:tcW w:w="1132" w:type="pct"/>
            <w:vAlign w:val="center"/>
          </w:tcPr>
          <w:p w14:paraId="2863C043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Termin obrony</w:t>
            </w:r>
          </w:p>
        </w:tc>
        <w:tc>
          <w:tcPr>
            <w:tcW w:w="967" w:type="pct"/>
            <w:vAlign w:val="center"/>
          </w:tcPr>
          <w:p w14:paraId="15D3956C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miesiąc</w:t>
            </w:r>
          </w:p>
        </w:tc>
        <w:tc>
          <w:tcPr>
            <w:tcW w:w="967" w:type="pct"/>
            <w:vAlign w:val="center"/>
          </w:tcPr>
          <w:p w14:paraId="711803DB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4158EE88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rok</w:t>
            </w:r>
          </w:p>
        </w:tc>
        <w:tc>
          <w:tcPr>
            <w:tcW w:w="967" w:type="pct"/>
            <w:vAlign w:val="center"/>
          </w:tcPr>
          <w:p w14:paraId="0BC3A88F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</w:p>
        </w:tc>
      </w:tr>
    </w:tbl>
    <w:p w14:paraId="0D6F3F06" w14:textId="77777777" w:rsidR="00E63A1F" w:rsidRPr="00712223" w:rsidRDefault="00E63A1F" w:rsidP="00E63A1F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27"/>
      </w:tblGrid>
      <w:tr w:rsidR="00E63A1F" w:rsidRPr="00531DB1" w14:paraId="6EB6A4DC" w14:textId="77777777" w:rsidTr="008A6EC6">
        <w:trPr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7FD19262" w14:textId="77777777" w:rsidR="00E63A1F" w:rsidRPr="00531DB1" w:rsidRDefault="00E63A1F" w:rsidP="008A6EC6">
            <w:pPr>
              <w:pStyle w:val="Pytanie"/>
              <w:numPr>
                <w:ilvl w:val="0"/>
                <w:numId w:val="0"/>
              </w:numPr>
              <w:ind w:left="227"/>
              <w:rPr>
                <w:rFonts w:ascii="Times New Roman" w:hAnsi="Times New Roman"/>
                <w:b/>
              </w:rPr>
            </w:pPr>
            <w:r w:rsidRPr="00531DB1">
              <w:rPr>
                <w:rFonts w:ascii="Times New Roman" w:hAnsi="Times New Roman"/>
                <w:b/>
              </w:rPr>
              <w:t>Czy podjął/jęła Pan/Pani pracę w trakcie lub po ukończeniu studiów?</w:t>
            </w:r>
          </w:p>
          <w:p w14:paraId="25E9A533" w14:textId="77777777" w:rsidR="00E63A1F" w:rsidRPr="00531DB1" w:rsidRDefault="00E63A1F" w:rsidP="008A6EC6">
            <w:pPr>
              <w:pStyle w:val="odpowied"/>
              <w:rPr>
                <w:rFonts w:ascii="Times New Roman" w:hAnsi="Times New Roman"/>
              </w:rPr>
            </w:pPr>
            <w:r w:rsidRPr="00531DB1">
              <w:rPr>
                <w:rFonts w:ascii="Times New Roman" w:hAnsi="Times New Roman"/>
              </w:rPr>
              <w:t>tak</w:t>
            </w:r>
            <w:r w:rsidRPr="00531DB1">
              <w:rPr>
                <w:rFonts w:ascii="Times New Roman" w:hAnsi="Times New Roman"/>
              </w:rPr>
              <w:tab/>
              <w:t xml:space="preserve">(ankietowany wypełnia </w:t>
            </w:r>
            <w:r w:rsidRPr="00531DB1">
              <w:rPr>
                <w:rFonts w:ascii="Times New Roman" w:hAnsi="Times New Roman"/>
                <w:b/>
              </w:rPr>
              <w:t>WARIANT A</w:t>
            </w:r>
            <w:r w:rsidRPr="00531DB1">
              <w:rPr>
                <w:rFonts w:ascii="Times New Roman" w:hAnsi="Times New Roman"/>
              </w:rPr>
              <w:t xml:space="preserve"> ankiety)</w:t>
            </w:r>
          </w:p>
          <w:p w14:paraId="0F736913" w14:textId="77777777" w:rsidR="00E63A1F" w:rsidRPr="00531DB1" w:rsidRDefault="00E63A1F" w:rsidP="008A6EC6">
            <w:pPr>
              <w:pStyle w:val="odpowied"/>
              <w:rPr>
                <w:rFonts w:ascii="Times New Roman" w:hAnsi="Times New Roman"/>
              </w:rPr>
            </w:pPr>
            <w:r w:rsidRPr="00531DB1">
              <w:rPr>
                <w:rFonts w:ascii="Times New Roman" w:hAnsi="Times New Roman"/>
              </w:rPr>
              <w:t>nie</w:t>
            </w:r>
            <w:r w:rsidRPr="00531DB1">
              <w:rPr>
                <w:rFonts w:ascii="Times New Roman" w:hAnsi="Times New Roman"/>
              </w:rPr>
              <w:tab/>
              <w:t xml:space="preserve">(ankietowany wypełnia </w:t>
            </w:r>
            <w:r w:rsidRPr="00531DB1">
              <w:rPr>
                <w:rFonts w:ascii="Times New Roman" w:hAnsi="Times New Roman"/>
                <w:b/>
              </w:rPr>
              <w:t>WARIANT B</w:t>
            </w:r>
            <w:r w:rsidRPr="00531DB1">
              <w:rPr>
                <w:rFonts w:ascii="Times New Roman" w:hAnsi="Times New Roman"/>
              </w:rPr>
              <w:t xml:space="preserve"> ankiety)</w:t>
            </w:r>
          </w:p>
          <w:p w14:paraId="5992C5AF" w14:textId="77777777" w:rsidR="00E63A1F" w:rsidRPr="00531DB1" w:rsidRDefault="00E63A1F" w:rsidP="008A6EC6">
            <w:pPr>
              <w:rPr>
                <w:bCs w:val="0"/>
                <w:smallCaps/>
                <w:szCs w:val="24"/>
              </w:rPr>
            </w:pPr>
          </w:p>
        </w:tc>
      </w:tr>
    </w:tbl>
    <w:p w14:paraId="6FDF8767" w14:textId="77777777" w:rsidR="00E63A1F" w:rsidRPr="00712223" w:rsidRDefault="00E63A1F" w:rsidP="00E63A1F">
      <w:pPr>
        <w:contextualSpacing/>
        <w:rPr>
          <w:b/>
          <w:bCs w:val="0"/>
          <w:smallCaps/>
          <w:szCs w:val="24"/>
          <w:u w:val="single"/>
        </w:rPr>
      </w:pPr>
    </w:p>
    <w:p w14:paraId="6D5A6171" w14:textId="77777777" w:rsidR="00E63A1F" w:rsidRPr="00712223" w:rsidRDefault="00E63A1F" w:rsidP="00F5160B">
      <w:pPr>
        <w:contextualSpacing/>
        <w:outlineLvl w:val="2"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A</w:t>
      </w:r>
    </w:p>
    <w:p w14:paraId="3F5922F6" w14:textId="77777777" w:rsidR="00E63A1F" w:rsidRPr="00712223" w:rsidRDefault="00E63A1F" w:rsidP="00E63A1F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podjęta przez Pana/Panią praca jest zgodna z wykształceniem (kierunkiem studiów)?</w:t>
      </w:r>
    </w:p>
    <w:p w14:paraId="599F1B65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tak</w:t>
      </w:r>
    </w:p>
    <w:p w14:paraId="47EADE56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</w:p>
    <w:p w14:paraId="1860719F" w14:textId="77777777" w:rsidR="00E63A1F" w:rsidRPr="00712223" w:rsidRDefault="00E63A1F" w:rsidP="00E63A1F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Ile czasu zajęło Panu/Pani znalezienie pracy?</w:t>
      </w:r>
    </w:p>
    <w:p w14:paraId="46F39536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14:paraId="09B01828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14:paraId="439B5A59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14:paraId="39E5DB6E" w14:textId="77777777" w:rsidR="00E63A1F" w:rsidRPr="00712223" w:rsidRDefault="00E63A1F" w:rsidP="00E63A1F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Jaka forma zatrudnienia obowiązuje Pana/Panią w aktualnej pracy?</w:t>
      </w:r>
    </w:p>
    <w:p w14:paraId="421FCF4C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o pracę (etat)</w:t>
      </w:r>
    </w:p>
    <w:p w14:paraId="59606343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zlecenie/umowa o dzieło</w:t>
      </w:r>
    </w:p>
    <w:p w14:paraId="61CCD435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własna działalność gospodarcza</w:t>
      </w:r>
    </w:p>
    <w:p w14:paraId="09F5F16A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kontrakt/projekt</w:t>
      </w:r>
    </w:p>
    <w:p w14:paraId="3B3B2229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wolontariat </w:t>
      </w:r>
    </w:p>
    <w:p w14:paraId="669A50A4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staż</w:t>
      </w:r>
    </w:p>
    <w:p w14:paraId="491483F0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inna……………..</w:t>
      </w:r>
    </w:p>
    <w:p w14:paraId="3316584B" w14:textId="77777777" w:rsidR="00E63A1F" w:rsidRPr="00712223" w:rsidRDefault="00E63A1F" w:rsidP="00E63A1F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 stanowisko zajmuje Pan/Pani w aktualnej pracy?</w:t>
      </w:r>
    </w:p>
    <w:p w14:paraId="7B46015F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właściciel</w:t>
      </w:r>
    </w:p>
    <w:p w14:paraId="47AF8855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kierownicze</w:t>
      </w:r>
    </w:p>
    <w:p w14:paraId="340DF13B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wykonawcze</w:t>
      </w:r>
    </w:p>
    <w:p w14:paraId="15EC41CC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niezależne</w:t>
      </w:r>
    </w:p>
    <w:p w14:paraId="23A4EF06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inne…………………</w:t>
      </w:r>
    </w:p>
    <w:p w14:paraId="097290B3" w14:textId="77777777" w:rsidR="00E63A1F" w:rsidRPr="00712223" w:rsidRDefault="00E63A1F" w:rsidP="00E63A1F">
      <w:pPr>
        <w:pStyle w:val="Pytanie"/>
        <w:keepNext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lastRenderedPageBreak/>
        <w:t>W jaki</w:t>
      </w:r>
      <w:r>
        <w:rPr>
          <w:rFonts w:ascii="Times New Roman" w:hAnsi="Times New Roman"/>
        </w:rPr>
        <w:t>m</w:t>
      </w:r>
      <w:r w:rsidRPr="00712223">
        <w:rPr>
          <w:rFonts w:ascii="Times New Roman" w:hAnsi="Times New Roman"/>
        </w:rPr>
        <w:t xml:space="preserve"> kraju/miejscowości aktualnie Pan/Pani pracuje?</w:t>
      </w:r>
    </w:p>
    <w:p w14:paraId="0B25DC80" w14:textId="77777777" w:rsidR="00E63A1F" w:rsidRPr="00712223" w:rsidRDefault="00E63A1F" w:rsidP="00E63A1F">
      <w:pPr>
        <w:pStyle w:val="odpowied"/>
        <w:keepNext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Polska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poza granicami kraju</w:t>
      </w:r>
    </w:p>
    <w:p w14:paraId="4688DA30" w14:textId="77777777" w:rsidR="00E63A1F" w:rsidRPr="00712223" w:rsidRDefault="00E63A1F" w:rsidP="00E63A1F">
      <w:pPr>
        <w:pStyle w:val="odpowied"/>
        <w:keepNext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województwo: ………………..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kraj: ……………………………….</w:t>
      </w:r>
    </w:p>
    <w:p w14:paraId="0B274C6A" w14:textId="77777777" w:rsidR="00E63A1F" w:rsidRPr="00712223" w:rsidRDefault="00E63A1F" w:rsidP="00E63A1F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miejscowość: ………………….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miejscowość: …………………</w:t>
      </w:r>
    </w:p>
    <w:p w14:paraId="7DAB4456" w14:textId="77777777" w:rsidR="00E63A1F" w:rsidRPr="00712223" w:rsidRDefault="00E63A1F" w:rsidP="00E63A1F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zasięg działalności firmy, w której aktualnie Pan/Pani pracuje?</w:t>
      </w:r>
    </w:p>
    <w:p w14:paraId="2E69A289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lokalny</w:t>
      </w:r>
    </w:p>
    <w:p w14:paraId="258D2F06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wojewódzki</w:t>
      </w:r>
    </w:p>
    <w:p w14:paraId="3451B712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krajowy</w:t>
      </w:r>
    </w:p>
    <w:p w14:paraId="3DE908BA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międzynarodowy</w:t>
      </w:r>
    </w:p>
    <w:p w14:paraId="3000A395" w14:textId="77777777" w:rsidR="00E63A1F" w:rsidRPr="00712223" w:rsidRDefault="00E63A1F" w:rsidP="00E63A1F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określić, do jakiej branży należy firma, w której aktualnie Pan/Pani pracuje?</w:t>
      </w:r>
    </w:p>
    <w:p w14:paraId="23906711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budowlana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</w:t>
      </w:r>
    </w:p>
    <w:p w14:paraId="75CECC24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chemiczna</w:t>
      </w:r>
      <w:r w:rsidRPr="0071222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</w:p>
    <w:p w14:paraId="197A8089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ekonomiczno-administracyjna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</w:t>
      </w:r>
    </w:p>
    <w:p w14:paraId="0BA1BA33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elektroenergetyczna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</w:t>
      </w:r>
    </w:p>
    <w:p w14:paraId="5670F35E" w14:textId="77777777" w:rsidR="00E63A1F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elektroniczno-</w:t>
      </w:r>
      <w:proofErr w:type="spellStart"/>
      <w:r>
        <w:rPr>
          <w:rFonts w:ascii="Times New Roman" w:hAnsi="Times New Roman"/>
        </w:rPr>
        <w:t>mechatroniczna</w:t>
      </w:r>
      <w:proofErr w:type="spellEnd"/>
    </w:p>
    <w:p w14:paraId="463549DF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handlowa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</w:t>
      </w:r>
    </w:p>
    <w:p w14:paraId="055FB8FF" w14:textId="77777777" w:rsidR="00E63A1F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hotelarsko-gastronomiczno-turystyczna</w:t>
      </w:r>
    </w:p>
    <w:p w14:paraId="4448BEF7" w14:textId="77777777" w:rsidR="00E63A1F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mechaniczna</w:t>
      </w:r>
    </w:p>
    <w:p w14:paraId="35D2E9A4" w14:textId="77777777" w:rsidR="00E63A1F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mechaniki precyzyjnej</w:t>
      </w:r>
    </w:p>
    <w:p w14:paraId="7759FF3C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metalurgiczna</w:t>
      </w:r>
    </w:p>
    <w:p w14:paraId="52A185A6" w14:textId="77777777" w:rsidR="00E63A1F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motoryzacyjna</w:t>
      </w:r>
    </w:p>
    <w:p w14:paraId="19911E07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branża ochrony i bezpieczeństwa osób i mienia</w:t>
      </w:r>
    </w:p>
    <w:p w14:paraId="6F39BB85" w14:textId="77777777" w:rsidR="00E63A1F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ogrodnicza</w:t>
      </w:r>
    </w:p>
    <w:p w14:paraId="14DBDA60" w14:textId="77777777" w:rsidR="00E63A1F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poligraficzna</w:t>
      </w:r>
    </w:p>
    <w:p w14:paraId="51554E7E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rolno-budowlana</w:t>
      </w:r>
    </w:p>
    <w:p w14:paraId="50B12BC3" w14:textId="77777777" w:rsidR="00E63A1F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rybacka</w:t>
      </w:r>
    </w:p>
    <w:p w14:paraId="37E8B893" w14:textId="77777777" w:rsidR="00E63A1F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spedycyjno-logistyczna</w:t>
      </w:r>
    </w:p>
    <w:p w14:paraId="75FDA5FB" w14:textId="77777777" w:rsidR="00E63A1F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teleinformatyczna</w:t>
      </w:r>
    </w:p>
    <w:p w14:paraId="1ED5926F" w14:textId="77777777" w:rsidR="00E63A1F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transportu drogowego</w:t>
      </w:r>
    </w:p>
    <w:p w14:paraId="025F76BB" w14:textId="77777777" w:rsidR="00E63A1F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transportu lotniczego</w:t>
      </w:r>
    </w:p>
    <w:p w14:paraId="235AA593" w14:textId="77777777" w:rsidR="00E63A1F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transportu wodnego</w:t>
      </w:r>
    </w:p>
    <w:p w14:paraId="678EB060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>
        <w:rPr>
          <w:rFonts w:ascii="Times New Roman" w:hAnsi="Times New Roman"/>
        </w:rPr>
        <w:t>inne</w:t>
      </w:r>
    </w:p>
    <w:p w14:paraId="681137A7" w14:textId="77777777" w:rsidR="00E63A1F" w:rsidRPr="00712223" w:rsidRDefault="00E63A1F" w:rsidP="00E63A1F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sektor, do jakiego można zaliczyć profil firmy, w której Pan/Pani aktualnie pracuje?</w:t>
      </w:r>
    </w:p>
    <w:p w14:paraId="7790E745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leśnictwo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przemysł przetwórczy</w:t>
      </w:r>
    </w:p>
    <w:p w14:paraId="0D052799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informatyka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rybołówstwo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komunalna</w:t>
      </w:r>
    </w:p>
    <w:p w14:paraId="19CCD0DB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budownictwo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mieszkaniowa</w:t>
      </w:r>
    </w:p>
    <w:p w14:paraId="617524D8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finanse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elektronika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obrót nieruchomościami</w:t>
      </w:r>
    </w:p>
    <w:p w14:paraId="661350A7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ubezpieczenia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handel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opieka społeczna</w:t>
      </w:r>
    </w:p>
    <w:p w14:paraId="0E09FCE0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marketing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turystyka i rekreacja</w:t>
      </w:r>
    </w:p>
    <w:p w14:paraId="3036C790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edukacja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ochrona zdrowia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państwowa</w:t>
      </w:r>
    </w:p>
    <w:p w14:paraId="40929CE7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policja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badania naukowe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</w:p>
    <w:p w14:paraId="539A2F98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wojsko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elektrotechnika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inny……………………</w:t>
      </w:r>
    </w:p>
    <w:p w14:paraId="5D20C6B7" w14:textId="77777777" w:rsidR="00E63A1F" w:rsidRPr="00712223" w:rsidRDefault="00E63A1F" w:rsidP="00E63A1F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Pana/Pani poziom satysfakcji z aktualnej pracy.</w:t>
      </w:r>
    </w:p>
    <w:p w14:paraId="4D7434EB" w14:textId="77777777" w:rsidR="00E63A1F" w:rsidRPr="00712223" w:rsidRDefault="00E63A1F" w:rsidP="00E63A1F">
      <w:pPr>
        <w:spacing w:after="60"/>
        <w:ind w:firstLine="284"/>
        <w:rPr>
          <w:bCs w:val="0"/>
          <w:smallCaps/>
          <w:szCs w:val="24"/>
        </w:rPr>
      </w:pPr>
      <w:r w:rsidRPr="00712223">
        <w:rPr>
          <w:szCs w:val="24"/>
        </w:rPr>
        <w:t>(2 – nie jestem zadowolony, 5 – jestem bardzo zadowolony)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E63A1F" w:rsidRPr="00712223" w14:paraId="3ABC0509" w14:textId="77777777" w:rsidTr="008A6EC6">
        <w:tc>
          <w:tcPr>
            <w:tcW w:w="1531" w:type="dxa"/>
          </w:tcPr>
          <w:p w14:paraId="7E1EFE6C" w14:textId="77777777" w:rsidR="00E63A1F" w:rsidRPr="00712223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1531" w:type="dxa"/>
          </w:tcPr>
          <w:p w14:paraId="06137A63" w14:textId="77777777" w:rsidR="00E63A1F" w:rsidRPr="00712223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1531" w:type="dxa"/>
          </w:tcPr>
          <w:p w14:paraId="344AD2E6" w14:textId="77777777" w:rsidR="00E63A1F" w:rsidRPr="00712223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1531" w:type="dxa"/>
          </w:tcPr>
          <w:p w14:paraId="35899E77" w14:textId="77777777" w:rsidR="00E63A1F" w:rsidRPr="00712223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1531" w:type="dxa"/>
          </w:tcPr>
          <w:p w14:paraId="7B911E0F" w14:textId="77777777" w:rsidR="00E63A1F" w:rsidRPr="00712223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1531" w:type="dxa"/>
          </w:tcPr>
          <w:p w14:paraId="093B15B2" w14:textId="77777777" w:rsidR="00E63A1F" w:rsidRPr="00712223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5A1A0D06" w14:textId="77777777" w:rsidR="00E63A1F" w:rsidRPr="00712223" w:rsidRDefault="00E63A1F" w:rsidP="00E63A1F">
      <w:pPr>
        <w:pStyle w:val="Pytanie"/>
        <w:keepNext/>
        <w:numPr>
          <w:ilvl w:val="0"/>
          <w:numId w:val="6"/>
        </w:numPr>
        <w:spacing w:after="120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lastRenderedPageBreak/>
        <w:t>W jakim stopniu wymienione poniżej umiejętności są przydatne na zajmowanym przez Pana/Panią stanowisku pracy? (gdzie: 2 – całkowicie nieprzydatne, 5 –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36"/>
        <w:gridCol w:w="798"/>
        <w:gridCol w:w="798"/>
        <w:gridCol w:w="798"/>
        <w:gridCol w:w="799"/>
        <w:gridCol w:w="799"/>
        <w:gridCol w:w="799"/>
      </w:tblGrid>
      <w:tr w:rsidR="00E63A1F" w:rsidRPr="00882525" w14:paraId="1F1315BD" w14:textId="77777777" w:rsidTr="008A6EC6">
        <w:trPr>
          <w:trHeight w:val="344"/>
          <w:jc w:val="center"/>
        </w:trPr>
        <w:tc>
          <w:tcPr>
            <w:tcW w:w="2423" w:type="pct"/>
            <w:vAlign w:val="center"/>
          </w:tcPr>
          <w:p w14:paraId="34728874" w14:textId="77777777" w:rsidR="00E63A1F" w:rsidRPr="00882525" w:rsidRDefault="00E63A1F" w:rsidP="008A6EC6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882525">
              <w:rPr>
                <w:szCs w:val="24"/>
              </w:rPr>
              <w:t xml:space="preserve">ogólne efekty uczenia się 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14:paraId="28E9ABD9" w14:textId="77777777" w:rsidR="00E63A1F" w:rsidRPr="00882525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7727847" w14:textId="77777777" w:rsidR="00E63A1F" w:rsidRPr="00882525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D7D0A77" w14:textId="77777777" w:rsidR="00E63A1F" w:rsidRPr="00882525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1076CCA" w14:textId="77777777" w:rsidR="00E63A1F" w:rsidRPr="00882525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44E5816F" w14:textId="77777777" w:rsidR="00E63A1F" w:rsidRPr="00882525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3A36980" w14:textId="77777777" w:rsidR="00E63A1F" w:rsidRPr="00882525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5</w:t>
            </w:r>
          </w:p>
        </w:tc>
      </w:tr>
      <w:tr w:rsidR="00E63A1F" w:rsidRPr="00882525" w14:paraId="794BEDD2" w14:textId="77777777" w:rsidTr="008A6EC6">
        <w:trPr>
          <w:trHeight w:val="344"/>
          <w:jc w:val="center"/>
        </w:trPr>
        <w:tc>
          <w:tcPr>
            <w:tcW w:w="2423" w:type="pct"/>
            <w:vAlign w:val="center"/>
          </w:tcPr>
          <w:p w14:paraId="3A35BD04" w14:textId="77777777" w:rsidR="00E63A1F" w:rsidRPr="00882525" w:rsidRDefault="00E63A1F" w:rsidP="008A6EC6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882525">
              <w:rPr>
                <w:szCs w:val="24"/>
              </w:rPr>
              <w:t>specjalistyczne efekty uczenia się 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14:paraId="3AA115A0" w14:textId="77777777" w:rsidR="00E63A1F" w:rsidRPr="00882525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0C7666D" w14:textId="77777777" w:rsidR="00E63A1F" w:rsidRPr="00882525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CB1527F" w14:textId="77777777" w:rsidR="00E63A1F" w:rsidRPr="00882525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09B67F06" w14:textId="77777777" w:rsidR="00E63A1F" w:rsidRPr="00882525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3933B517" w14:textId="77777777" w:rsidR="00E63A1F" w:rsidRPr="00882525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FB6F7C5" w14:textId="77777777" w:rsidR="00E63A1F" w:rsidRPr="00882525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882525">
              <w:rPr>
                <w:rFonts w:hint="eastAsia"/>
                <w:szCs w:val="24"/>
              </w:rPr>
              <w:t>􀂉</w:t>
            </w:r>
            <w:r w:rsidRPr="00882525">
              <w:rPr>
                <w:szCs w:val="24"/>
              </w:rPr>
              <w:t xml:space="preserve"> 5</w:t>
            </w:r>
          </w:p>
        </w:tc>
      </w:tr>
      <w:tr w:rsidR="00E63A1F" w:rsidRPr="00712223" w14:paraId="56E8092F" w14:textId="77777777" w:rsidTr="008A6EC6">
        <w:trPr>
          <w:trHeight w:val="322"/>
          <w:jc w:val="center"/>
        </w:trPr>
        <w:tc>
          <w:tcPr>
            <w:tcW w:w="2423" w:type="pct"/>
            <w:vAlign w:val="center"/>
          </w:tcPr>
          <w:p w14:paraId="70EF8666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14:paraId="3003F3A9" w14:textId="77777777" w:rsidR="00E63A1F" w:rsidRPr="00712223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2A776EF" w14:textId="77777777" w:rsidR="00E63A1F" w:rsidRPr="00712223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D8A6ED1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12CA000D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6A70A812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7EECA0F6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E63A1F" w:rsidRPr="00712223" w14:paraId="000AA980" w14:textId="77777777" w:rsidTr="008A6EC6">
        <w:trPr>
          <w:trHeight w:val="361"/>
          <w:jc w:val="center"/>
        </w:trPr>
        <w:tc>
          <w:tcPr>
            <w:tcW w:w="2423" w:type="pct"/>
            <w:vAlign w:val="center"/>
          </w:tcPr>
          <w:p w14:paraId="1EB527D1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interpersonalne (umiejętność komunikowania się, autoprezentacja, prowadzenie negocjacji, praca w zespole)</w:t>
            </w:r>
          </w:p>
        </w:tc>
        <w:tc>
          <w:tcPr>
            <w:tcW w:w="400" w:type="pct"/>
            <w:vAlign w:val="center"/>
          </w:tcPr>
          <w:p w14:paraId="26C54B4D" w14:textId="77777777" w:rsidR="00E63A1F" w:rsidRPr="00712223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9E6A2A9" w14:textId="77777777" w:rsidR="00E63A1F" w:rsidRPr="00712223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FFB177F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EC11E67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51B84942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25DF3BED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E63A1F" w:rsidRPr="00712223" w14:paraId="563F21F6" w14:textId="77777777" w:rsidTr="008A6EC6">
        <w:trPr>
          <w:trHeight w:val="341"/>
          <w:jc w:val="center"/>
        </w:trPr>
        <w:tc>
          <w:tcPr>
            <w:tcW w:w="2423" w:type="pct"/>
            <w:vAlign w:val="center"/>
          </w:tcPr>
          <w:p w14:paraId="34154208" w14:textId="77777777" w:rsidR="00E63A1F" w:rsidRPr="00712223" w:rsidRDefault="00E63A1F" w:rsidP="008A6EC6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ekonomiczne</w:t>
            </w:r>
          </w:p>
        </w:tc>
        <w:tc>
          <w:tcPr>
            <w:tcW w:w="400" w:type="pct"/>
            <w:vAlign w:val="center"/>
          </w:tcPr>
          <w:p w14:paraId="2E92FF08" w14:textId="77777777" w:rsidR="00E63A1F" w:rsidRPr="00712223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84E9A04" w14:textId="77777777" w:rsidR="00E63A1F" w:rsidRPr="00712223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5A776990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219988C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1AFE0788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1E73A9A0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E63A1F" w:rsidRPr="00712223" w14:paraId="03556BD6" w14:textId="77777777" w:rsidTr="008A6EC6">
        <w:trPr>
          <w:trHeight w:val="337"/>
          <w:jc w:val="center"/>
        </w:trPr>
        <w:tc>
          <w:tcPr>
            <w:tcW w:w="2423" w:type="pct"/>
            <w:vAlign w:val="center"/>
          </w:tcPr>
          <w:p w14:paraId="4F06B51B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znajomość języków obcych</w:t>
            </w:r>
          </w:p>
        </w:tc>
        <w:tc>
          <w:tcPr>
            <w:tcW w:w="400" w:type="pct"/>
            <w:vAlign w:val="center"/>
          </w:tcPr>
          <w:p w14:paraId="4F5EA560" w14:textId="77777777" w:rsidR="00E63A1F" w:rsidRPr="00712223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CFB222C" w14:textId="77777777" w:rsidR="00E63A1F" w:rsidRPr="00712223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495AEB11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FF8D965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48B8D8F3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7667B346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E63A1F" w:rsidRPr="00712223" w14:paraId="03F93E6A" w14:textId="77777777" w:rsidTr="008A6EC6">
        <w:trPr>
          <w:trHeight w:val="337"/>
          <w:jc w:val="center"/>
        </w:trPr>
        <w:tc>
          <w:tcPr>
            <w:tcW w:w="2423" w:type="pct"/>
            <w:vAlign w:val="center"/>
          </w:tcPr>
          <w:p w14:paraId="7F169754" w14:textId="77777777" w:rsidR="00E63A1F" w:rsidRPr="00712223" w:rsidRDefault="00E63A1F" w:rsidP="008A6EC6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14:paraId="20B86044" w14:textId="77777777" w:rsidR="00E63A1F" w:rsidRPr="00712223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C51C6BA" w14:textId="77777777" w:rsidR="00E63A1F" w:rsidRPr="00712223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4841A5FC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19899B47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4F16A764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32094CD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E63A1F" w:rsidRPr="00712223" w14:paraId="24BB333B" w14:textId="77777777" w:rsidTr="008A6EC6">
        <w:trPr>
          <w:trHeight w:val="337"/>
          <w:jc w:val="center"/>
        </w:trPr>
        <w:tc>
          <w:tcPr>
            <w:tcW w:w="2423" w:type="pct"/>
            <w:vAlign w:val="center"/>
          </w:tcPr>
          <w:p w14:paraId="0BDC15FE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</w:t>
            </w:r>
            <w:r>
              <w:rPr>
                <w:szCs w:val="24"/>
              </w:rPr>
              <w:t> </w:t>
            </w:r>
            <w:r w:rsidRPr="00712223">
              <w:rPr>
                <w:szCs w:val="24"/>
              </w:rPr>
              <w:t>logicznego</w:t>
            </w:r>
          </w:p>
        </w:tc>
        <w:tc>
          <w:tcPr>
            <w:tcW w:w="400" w:type="pct"/>
            <w:vAlign w:val="center"/>
          </w:tcPr>
          <w:p w14:paraId="15446E91" w14:textId="77777777" w:rsidR="00E63A1F" w:rsidRPr="00712223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D527A7A" w14:textId="77777777" w:rsidR="00E63A1F" w:rsidRPr="00712223" w:rsidRDefault="00E63A1F" w:rsidP="008A6EC6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031974D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69863DE9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5E0204C9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E7E7780" w14:textId="77777777" w:rsidR="00E63A1F" w:rsidRPr="00712223" w:rsidRDefault="00E63A1F" w:rsidP="008A6EC6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14:paraId="3CA92E15" w14:textId="77777777" w:rsidR="00E63A1F" w:rsidRPr="00712223" w:rsidRDefault="00E63A1F" w:rsidP="00E63A1F">
      <w:pPr>
        <w:rPr>
          <w:bCs w:val="0"/>
          <w:smallCaps/>
          <w:szCs w:val="24"/>
        </w:rPr>
      </w:pPr>
    </w:p>
    <w:p w14:paraId="4159B8B1" w14:textId="77777777" w:rsidR="00E63A1F" w:rsidRPr="00712223" w:rsidRDefault="00E63A1F" w:rsidP="00F5160B">
      <w:pPr>
        <w:contextualSpacing/>
        <w:outlineLvl w:val="2"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B</w:t>
      </w:r>
    </w:p>
    <w:p w14:paraId="2A0F28B5" w14:textId="77777777" w:rsidR="00E63A1F" w:rsidRPr="0072479B" w:rsidRDefault="00E63A1F" w:rsidP="00E63A1F">
      <w:pPr>
        <w:pStyle w:val="Pytanie"/>
        <w:numPr>
          <w:ilvl w:val="0"/>
          <w:numId w:val="30"/>
        </w:numPr>
        <w:rPr>
          <w:rFonts w:ascii="Times New Roman" w:hAnsi="Times New Roman"/>
        </w:rPr>
      </w:pPr>
      <w:r w:rsidRPr="0072479B">
        <w:rPr>
          <w:rFonts w:ascii="Times New Roman" w:hAnsi="Times New Roman"/>
        </w:rPr>
        <w:t>Z jakiego powodu nie podjął/</w:t>
      </w:r>
      <w:proofErr w:type="spellStart"/>
      <w:r w:rsidRPr="0072479B">
        <w:rPr>
          <w:rFonts w:ascii="Times New Roman" w:hAnsi="Times New Roman"/>
        </w:rPr>
        <w:t>ęła</w:t>
      </w:r>
      <w:proofErr w:type="spellEnd"/>
      <w:r w:rsidRPr="0072479B">
        <w:rPr>
          <w:rFonts w:ascii="Times New Roman" w:hAnsi="Times New Roman"/>
        </w:rPr>
        <w:t xml:space="preserve"> Pan/Pani pracy?</w:t>
      </w:r>
    </w:p>
    <w:p w14:paraId="22996965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szukam pracy, ale nie znalazłem firmy, która spełniłaby moje wymagania pod względem (zarobkowym, lokalizacyjnym, możliwości rozwoju zawodowego, inne – proszę wymienić jakie ............................................................................................</w:t>
      </w:r>
      <w:r>
        <w:rPr>
          <w:rFonts w:ascii="Times New Roman" w:hAnsi="Times New Roman"/>
        </w:rPr>
        <w:t>........</w:t>
      </w:r>
      <w:r w:rsidRPr="00712223">
        <w:rPr>
          <w:rFonts w:ascii="Times New Roman" w:hAnsi="Times New Roman"/>
        </w:rPr>
        <w:t>..)</w:t>
      </w:r>
    </w:p>
    <w:p w14:paraId="726CFFA9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mam wystarczającego doświadczenia wymaganego przez firmy</w:t>
      </w:r>
    </w:p>
    <w:p w14:paraId="5A98EA88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pojawiają się oferty zgodne z moim wykształceniem</w:t>
      </w:r>
    </w:p>
    <w:p w14:paraId="376A523A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kontynuuję edukację</w:t>
      </w:r>
    </w:p>
    <w:p w14:paraId="04E1475A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szukam pracy (pomiń pytanie 2, 3 i 4)</w:t>
      </w:r>
    </w:p>
    <w:p w14:paraId="517AF7B9" w14:textId="77777777" w:rsidR="00E63A1F" w:rsidRPr="00712223" w:rsidRDefault="00E63A1F" w:rsidP="00E63A1F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Jakiego typu pracy Pan/Pani poszukuje?</w:t>
      </w:r>
    </w:p>
    <w:p w14:paraId="757E5E9A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zgodnej z wykształceniem</w:t>
      </w:r>
    </w:p>
    <w:p w14:paraId="0C003774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niezgodnej z wykształceniem (jakiej…………………………………………………….)</w:t>
      </w:r>
    </w:p>
    <w:p w14:paraId="7F5C1A34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jakiejkolwiek</w:t>
      </w:r>
    </w:p>
    <w:p w14:paraId="0B663E85" w14:textId="77777777" w:rsidR="00E63A1F" w:rsidRPr="001A0570" w:rsidRDefault="00E63A1F" w:rsidP="00E63A1F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 długo szuka Pan/Pani pracy</w:t>
      </w:r>
      <w:r w:rsidRPr="001A0570">
        <w:rPr>
          <w:rFonts w:ascii="Times New Roman" w:hAnsi="Times New Roman"/>
        </w:rPr>
        <w:t>?</w:t>
      </w:r>
    </w:p>
    <w:p w14:paraId="6C793115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bookmarkStart w:id="0" w:name="_Hlk112410151"/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14:paraId="005CD863" w14:textId="77777777" w:rsidR="00E63A1F" w:rsidRPr="00712223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14:paraId="04E5F4DB" w14:textId="77777777" w:rsidR="00E63A1F" w:rsidRDefault="00E63A1F" w:rsidP="00E63A1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</w:p>
    <w:bookmarkEnd w:id="0"/>
    <w:p w14:paraId="04EF3374" w14:textId="77777777" w:rsidR="00E63A1F" w:rsidRPr="0072479B" w:rsidRDefault="00E63A1F" w:rsidP="00E63A1F">
      <w:pPr>
        <w:pStyle w:val="Pytanie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Jakie zmiany w programie studiów ułatwiłyby Panu/Pani znalezienie pracy?</w:t>
      </w:r>
    </w:p>
    <w:p w14:paraId="6795AC56" w14:textId="77777777" w:rsidR="00E63A1F" w:rsidRPr="0072479B" w:rsidRDefault="00E63A1F" w:rsidP="00E63A1F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 xml:space="preserve">zwiększenie liczby godzin zajęć z ekonomii i zarządzania </w:t>
      </w:r>
      <w:r w:rsidRPr="0072479B">
        <w:rPr>
          <w:rFonts w:ascii="Times New Roman" w:hAnsi="Times New Roman"/>
          <w:color w:val="000000" w:themeColor="text1"/>
        </w:rPr>
        <w:tab/>
      </w:r>
      <w:r w:rsidRPr="0072479B">
        <w:rPr>
          <w:rFonts w:ascii="Times New Roman" w:hAnsi="Times New Roman"/>
          <w:color w:val="000000" w:themeColor="text1"/>
        </w:rPr>
        <w:tab/>
      </w:r>
    </w:p>
    <w:p w14:paraId="740145EF" w14:textId="77777777" w:rsidR="00E63A1F" w:rsidRPr="0072479B" w:rsidRDefault="00E63A1F" w:rsidP="00E63A1F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zwiększenie liczby godzin zajęć z przedmiotów specjalistycznych (jakich</w:t>
      </w:r>
      <w:r>
        <w:rPr>
          <w:rFonts w:ascii="Times New Roman" w:hAnsi="Times New Roman"/>
          <w:color w:val="000000" w:themeColor="text1"/>
        </w:rPr>
        <w:t>……………</w:t>
      </w:r>
      <w:r w:rsidRPr="0072479B">
        <w:rPr>
          <w:rFonts w:ascii="Times New Roman" w:hAnsi="Times New Roman"/>
          <w:color w:val="000000" w:themeColor="text1"/>
        </w:rPr>
        <w:t>?)</w:t>
      </w:r>
      <w:r w:rsidRPr="0072479B">
        <w:rPr>
          <w:rFonts w:ascii="Times New Roman" w:hAnsi="Times New Roman"/>
          <w:color w:val="000000" w:themeColor="text1"/>
        </w:rPr>
        <w:tab/>
      </w:r>
    </w:p>
    <w:p w14:paraId="6FE4D416" w14:textId="77777777" w:rsidR="00E63A1F" w:rsidRPr="0072479B" w:rsidRDefault="00E63A1F" w:rsidP="00E63A1F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dodatkowe kursy/szkolenia specjalistyczne</w:t>
      </w:r>
    </w:p>
    <w:p w14:paraId="38A95058" w14:textId="77777777" w:rsidR="00E63A1F" w:rsidRPr="0072479B" w:rsidRDefault="00E63A1F" w:rsidP="00E63A1F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możliwość uzyskania certyfikatu w czasie studiów</w:t>
      </w:r>
    </w:p>
    <w:p w14:paraId="527C1FA7" w14:textId="77777777" w:rsidR="00E63A1F" w:rsidRPr="0072479B" w:rsidRDefault="00E63A1F" w:rsidP="00E63A1F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inne…….</w:t>
      </w:r>
    </w:p>
    <w:p w14:paraId="7ED721C8" w14:textId="77777777" w:rsidR="00E63A1F" w:rsidRPr="00250425" w:rsidRDefault="00E63A1F" w:rsidP="00E63A1F">
      <w:pPr>
        <w:pStyle w:val="odpowied"/>
        <w:numPr>
          <w:ilvl w:val="0"/>
          <w:numId w:val="0"/>
        </w:numPr>
        <w:ind w:left="357"/>
        <w:jc w:val="right"/>
        <w:rPr>
          <w:rFonts w:ascii="Times New Roman" w:hAnsi="Times New Roman"/>
          <w:strike/>
          <w:color w:val="FF0000"/>
          <w:sz w:val="20"/>
          <w:szCs w:val="20"/>
        </w:rPr>
      </w:pPr>
    </w:p>
    <w:sectPr w:rsidR="00E63A1F" w:rsidRPr="00250425" w:rsidSect="00882525">
      <w:headerReference w:type="default" r:id="rId9"/>
      <w:headerReference w:type="first" r:id="rId10"/>
      <w:footerReference w:type="first" r:id="rId11"/>
      <w:pgSz w:w="11906" w:h="16838" w:code="9"/>
      <w:pgMar w:top="851" w:right="851" w:bottom="567" w:left="1418" w:header="397" w:footer="56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5CC7" w14:textId="77777777" w:rsidR="007850E8" w:rsidRDefault="007850E8" w:rsidP="00712223">
      <w:pPr>
        <w:spacing w:line="240" w:lineRule="auto"/>
      </w:pPr>
      <w:r>
        <w:separator/>
      </w:r>
    </w:p>
  </w:endnote>
  <w:endnote w:type="continuationSeparator" w:id="0">
    <w:p w14:paraId="64B9B7C0" w14:textId="77777777" w:rsidR="007850E8" w:rsidRDefault="007850E8" w:rsidP="0071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34F2" w14:textId="77777777" w:rsidR="005D61AA" w:rsidRPr="00641909" w:rsidRDefault="005D61AA" w:rsidP="001A057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9EB5" w14:textId="77777777" w:rsidR="007850E8" w:rsidRDefault="007850E8" w:rsidP="00712223">
      <w:pPr>
        <w:spacing w:line="240" w:lineRule="auto"/>
      </w:pPr>
      <w:r>
        <w:separator/>
      </w:r>
    </w:p>
  </w:footnote>
  <w:footnote w:type="continuationSeparator" w:id="0">
    <w:p w14:paraId="4EECEE41" w14:textId="77777777" w:rsidR="007850E8" w:rsidRDefault="007850E8" w:rsidP="00712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AE6D" w14:textId="77777777" w:rsidR="005D61AA" w:rsidRPr="00A6374E" w:rsidRDefault="005D61AA" w:rsidP="001A0570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27416B22" wp14:editId="261FAC9B">
          <wp:extent cx="3609975" cy="266700"/>
          <wp:effectExtent l="0" t="0" r="9525" b="0"/>
          <wp:docPr id="5" name="Obraz 5" descr="Logo Zachodniopomorskiego Uniwersytetu Technologicznego w Szczec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Zachodniopomorskiego Uniwersytetu Technologicznego w Szczec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3869" w14:textId="7D87B0A2" w:rsidR="005D61AA" w:rsidRDefault="005D61AA" w:rsidP="001A0570">
    <w:pPr>
      <w:pStyle w:val="Nagwek"/>
      <w:spacing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A9C"/>
    <w:multiLevelType w:val="hybridMultilevel"/>
    <w:tmpl w:val="581E0C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8B2"/>
    <w:multiLevelType w:val="hybridMultilevel"/>
    <w:tmpl w:val="A970B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2B2"/>
    <w:multiLevelType w:val="hybridMultilevel"/>
    <w:tmpl w:val="3034C800"/>
    <w:lvl w:ilvl="0" w:tplc="23C00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21047"/>
    <w:multiLevelType w:val="hybridMultilevel"/>
    <w:tmpl w:val="48DE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5" w15:restartNumberingAfterBreak="0">
    <w:nsid w:val="16154BBE"/>
    <w:multiLevelType w:val="hybridMultilevel"/>
    <w:tmpl w:val="2E9EE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60A5"/>
    <w:multiLevelType w:val="hybridMultilevel"/>
    <w:tmpl w:val="AFD0680E"/>
    <w:lvl w:ilvl="0" w:tplc="E2DCD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C57F4"/>
    <w:multiLevelType w:val="hybridMultilevel"/>
    <w:tmpl w:val="E3E20DD8"/>
    <w:lvl w:ilvl="0" w:tplc="EAC8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2804"/>
    <w:multiLevelType w:val="hybridMultilevel"/>
    <w:tmpl w:val="39A87574"/>
    <w:lvl w:ilvl="0" w:tplc="78386914">
      <w:start w:val="1"/>
      <w:numFmt w:val="decimal"/>
      <w:pStyle w:val="Pytanie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6758"/>
    <w:multiLevelType w:val="hybridMultilevel"/>
    <w:tmpl w:val="5A6EB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4ED0310"/>
    <w:multiLevelType w:val="hybridMultilevel"/>
    <w:tmpl w:val="8E6AE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50C4"/>
    <w:multiLevelType w:val="hybridMultilevel"/>
    <w:tmpl w:val="9C329F2E"/>
    <w:lvl w:ilvl="0" w:tplc="2A2409B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5DF668FB"/>
    <w:multiLevelType w:val="hybridMultilevel"/>
    <w:tmpl w:val="5070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10B24"/>
    <w:multiLevelType w:val="multilevel"/>
    <w:tmpl w:val="D92E39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2C56B35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55A69D2"/>
    <w:multiLevelType w:val="hybridMultilevel"/>
    <w:tmpl w:val="015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90F27"/>
    <w:multiLevelType w:val="hybridMultilevel"/>
    <w:tmpl w:val="BB7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96911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C315B"/>
    <w:multiLevelType w:val="hybridMultilevel"/>
    <w:tmpl w:val="EA78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410276">
    <w:abstractNumId w:val="11"/>
  </w:num>
  <w:num w:numId="2" w16cid:durableId="227544746">
    <w:abstractNumId w:val="17"/>
  </w:num>
  <w:num w:numId="3" w16cid:durableId="545725469">
    <w:abstractNumId w:val="13"/>
  </w:num>
  <w:num w:numId="4" w16cid:durableId="217593150">
    <w:abstractNumId w:val="4"/>
  </w:num>
  <w:num w:numId="5" w16cid:durableId="868957144">
    <w:abstractNumId w:val="9"/>
  </w:num>
  <w:num w:numId="6" w16cid:durableId="1746755863">
    <w:abstractNumId w:val="9"/>
    <w:lvlOverride w:ilvl="0">
      <w:startOverride w:val="1"/>
    </w:lvlOverride>
  </w:num>
  <w:num w:numId="7" w16cid:durableId="919143717">
    <w:abstractNumId w:val="6"/>
  </w:num>
  <w:num w:numId="8" w16cid:durableId="63837430">
    <w:abstractNumId w:val="9"/>
    <w:lvlOverride w:ilvl="0">
      <w:startOverride w:val="1"/>
    </w:lvlOverride>
  </w:num>
  <w:num w:numId="9" w16cid:durableId="1232429508">
    <w:abstractNumId w:val="9"/>
    <w:lvlOverride w:ilvl="0">
      <w:startOverride w:val="1"/>
    </w:lvlOverride>
  </w:num>
  <w:num w:numId="10" w16cid:durableId="1174300708">
    <w:abstractNumId w:val="9"/>
    <w:lvlOverride w:ilvl="0">
      <w:startOverride w:val="1"/>
    </w:lvlOverride>
  </w:num>
  <w:num w:numId="11" w16cid:durableId="1784573731">
    <w:abstractNumId w:val="9"/>
    <w:lvlOverride w:ilvl="0">
      <w:startOverride w:val="1"/>
    </w:lvlOverride>
  </w:num>
  <w:num w:numId="12" w16cid:durableId="1231421642">
    <w:abstractNumId w:val="9"/>
    <w:lvlOverride w:ilvl="0">
      <w:startOverride w:val="1"/>
    </w:lvlOverride>
  </w:num>
  <w:num w:numId="13" w16cid:durableId="1021590616">
    <w:abstractNumId w:val="9"/>
    <w:lvlOverride w:ilvl="0">
      <w:startOverride w:val="1"/>
    </w:lvlOverride>
  </w:num>
  <w:num w:numId="14" w16cid:durableId="559635235">
    <w:abstractNumId w:val="16"/>
  </w:num>
  <w:num w:numId="15" w16cid:durableId="659967989">
    <w:abstractNumId w:val="2"/>
  </w:num>
  <w:num w:numId="16" w16cid:durableId="2061243052">
    <w:abstractNumId w:val="7"/>
  </w:num>
  <w:num w:numId="17" w16cid:durableId="365252628">
    <w:abstractNumId w:val="20"/>
  </w:num>
  <w:num w:numId="18" w16cid:durableId="428159534">
    <w:abstractNumId w:val="8"/>
  </w:num>
  <w:num w:numId="19" w16cid:durableId="2104184166">
    <w:abstractNumId w:val="3"/>
  </w:num>
  <w:num w:numId="20" w16cid:durableId="1418285564">
    <w:abstractNumId w:val="1"/>
  </w:num>
  <w:num w:numId="21" w16cid:durableId="2097508033">
    <w:abstractNumId w:val="15"/>
  </w:num>
  <w:num w:numId="22" w16cid:durableId="1127817629">
    <w:abstractNumId w:val="18"/>
  </w:num>
  <w:num w:numId="23" w16cid:durableId="1477797370">
    <w:abstractNumId w:val="19"/>
  </w:num>
  <w:num w:numId="24" w16cid:durableId="210240077">
    <w:abstractNumId w:val="12"/>
  </w:num>
  <w:num w:numId="25" w16cid:durableId="2117434552">
    <w:abstractNumId w:val="10"/>
  </w:num>
  <w:num w:numId="26" w16cid:durableId="866799603">
    <w:abstractNumId w:val="5"/>
  </w:num>
  <w:num w:numId="27" w16cid:durableId="771585741">
    <w:abstractNumId w:val="21"/>
  </w:num>
  <w:num w:numId="28" w16cid:durableId="481577912">
    <w:abstractNumId w:val="0"/>
  </w:num>
  <w:num w:numId="29" w16cid:durableId="1656958258">
    <w:abstractNumId w:val="14"/>
  </w:num>
  <w:num w:numId="30" w16cid:durableId="907615830">
    <w:abstractNumId w:val="9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CE"/>
    <w:rsid w:val="0001131E"/>
    <w:rsid w:val="00054A84"/>
    <w:rsid w:val="000C28EB"/>
    <w:rsid w:val="000F0895"/>
    <w:rsid w:val="00170C0E"/>
    <w:rsid w:val="00192810"/>
    <w:rsid w:val="001A0570"/>
    <w:rsid w:val="001D049C"/>
    <w:rsid w:val="001E42D0"/>
    <w:rsid w:val="00250425"/>
    <w:rsid w:val="002518EC"/>
    <w:rsid w:val="00267C77"/>
    <w:rsid w:val="0027005B"/>
    <w:rsid w:val="002A7275"/>
    <w:rsid w:val="002F1774"/>
    <w:rsid w:val="00347E51"/>
    <w:rsid w:val="00385E72"/>
    <w:rsid w:val="003878E4"/>
    <w:rsid w:val="00390553"/>
    <w:rsid w:val="003A1C49"/>
    <w:rsid w:val="003A4AD9"/>
    <w:rsid w:val="003C0BD5"/>
    <w:rsid w:val="004915A6"/>
    <w:rsid w:val="004A7EF3"/>
    <w:rsid w:val="00507D49"/>
    <w:rsid w:val="005316DF"/>
    <w:rsid w:val="00531DB1"/>
    <w:rsid w:val="0053358C"/>
    <w:rsid w:val="00560B54"/>
    <w:rsid w:val="005613AC"/>
    <w:rsid w:val="00577FDE"/>
    <w:rsid w:val="00593CCE"/>
    <w:rsid w:val="005B0F6A"/>
    <w:rsid w:val="005C4201"/>
    <w:rsid w:val="005D61AA"/>
    <w:rsid w:val="005E42F8"/>
    <w:rsid w:val="00604B5A"/>
    <w:rsid w:val="00605389"/>
    <w:rsid w:val="006079A3"/>
    <w:rsid w:val="0061662A"/>
    <w:rsid w:val="00665D1A"/>
    <w:rsid w:val="00670536"/>
    <w:rsid w:val="006B0FA4"/>
    <w:rsid w:val="006E5632"/>
    <w:rsid w:val="006F1A2C"/>
    <w:rsid w:val="00712223"/>
    <w:rsid w:val="0072479B"/>
    <w:rsid w:val="00731271"/>
    <w:rsid w:val="00766A8E"/>
    <w:rsid w:val="007850E8"/>
    <w:rsid w:val="00787289"/>
    <w:rsid w:val="007A1D5E"/>
    <w:rsid w:val="007A49D7"/>
    <w:rsid w:val="007C08DA"/>
    <w:rsid w:val="007C57F4"/>
    <w:rsid w:val="00807FA8"/>
    <w:rsid w:val="00843AAD"/>
    <w:rsid w:val="00845837"/>
    <w:rsid w:val="00853F75"/>
    <w:rsid w:val="00861F1B"/>
    <w:rsid w:val="00870A6E"/>
    <w:rsid w:val="00873AC7"/>
    <w:rsid w:val="00881A49"/>
    <w:rsid w:val="00882525"/>
    <w:rsid w:val="00897842"/>
    <w:rsid w:val="008B02BD"/>
    <w:rsid w:val="008B3A4E"/>
    <w:rsid w:val="008C47EB"/>
    <w:rsid w:val="008D3161"/>
    <w:rsid w:val="008E54BF"/>
    <w:rsid w:val="008F0845"/>
    <w:rsid w:val="008F1F7C"/>
    <w:rsid w:val="0090171B"/>
    <w:rsid w:val="00961652"/>
    <w:rsid w:val="00967726"/>
    <w:rsid w:val="00997B10"/>
    <w:rsid w:val="009A2765"/>
    <w:rsid w:val="009D00E2"/>
    <w:rsid w:val="009E689D"/>
    <w:rsid w:val="00A02078"/>
    <w:rsid w:val="00A13308"/>
    <w:rsid w:val="00A80267"/>
    <w:rsid w:val="00A924C5"/>
    <w:rsid w:val="00AA6883"/>
    <w:rsid w:val="00AC5A7D"/>
    <w:rsid w:val="00AE4B77"/>
    <w:rsid w:val="00AF667A"/>
    <w:rsid w:val="00B46149"/>
    <w:rsid w:val="00B5765C"/>
    <w:rsid w:val="00BA4847"/>
    <w:rsid w:val="00BB6229"/>
    <w:rsid w:val="00BC4881"/>
    <w:rsid w:val="00BD02CE"/>
    <w:rsid w:val="00C17D23"/>
    <w:rsid w:val="00C219CB"/>
    <w:rsid w:val="00C21BE0"/>
    <w:rsid w:val="00C221FC"/>
    <w:rsid w:val="00C23685"/>
    <w:rsid w:val="00C31FC8"/>
    <w:rsid w:val="00C530CD"/>
    <w:rsid w:val="00C73C9B"/>
    <w:rsid w:val="00CC4A14"/>
    <w:rsid w:val="00D0080F"/>
    <w:rsid w:val="00D0347E"/>
    <w:rsid w:val="00D16584"/>
    <w:rsid w:val="00D54620"/>
    <w:rsid w:val="00D62902"/>
    <w:rsid w:val="00D85605"/>
    <w:rsid w:val="00DB2568"/>
    <w:rsid w:val="00DC41EE"/>
    <w:rsid w:val="00DE36B1"/>
    <w:rsid w:val="00E0654E"/>
    <w:rsid w:val="00E073E0"/>
    <w:rsid w:val="00E110C6"/>
    <w:rsid w:val="00E123B1"/>
    <w:rsid w:val="00E24A67"/>
    <w:rsid w:val="00E36557"/>
    <w:rsid w:val="00E437A8"/>
    <w:rsid w:val="00E51704"/>
    <w:rsid w:val="00E60B68"/>
    <w:rsid w:val="00E63A1F"/>
    <w:rsid w:val="00E8410D"/>
    <w:rsid w:val="00E84322"/>
    <w:rsid w:val="00E85C46"/>
    <w:rsid w:val="00ED3603"/>
    <w:rsid w:val="00EE0E88"/>
    <w:rsid w:val="00F36A77"/>
    <w:rsid w:val="00F5160B"/>
    <w:rsid w:val="00F56C58"/>
    <w:rsid w:val="00F95CD2"/>
    <w:rsid w:val="00FA370F"/>
    <w:rsid w:val="00FA5835"/>
    <w:rsid w:val="00FD0F10"/>
    <w:rsid w:val="00FE052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B9943"/>
  <w15:chartTrackingRefBased/>
  <w15:docId w15:val="{053FCF90-B5F2-4A88-AD78-A0923163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A7275"/>
    <w:pPr>
      <w:jc w:val="center"/>
      <w:outlineLvl w:val="0"/>
    </w:pPr>
    <w:rPr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A7275"/>
    <w:rPr>
      <w:b/>
      <w:cap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3"/>
      </w:numPr>
      <w:spacing w:before="120" w:after="0"/>
      <w:ind w:left="510" w:firstLine="0"/>
      <w:jc w:val="center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uiPriority w:val="99"/>
    <w:qFormat/>
    <w:rsid w:val="00712223"/>
    <w:pPr>
      <w:numPr>
        <w:numId w:val="5"/>
      </w:numPr>
      <w:spacing w:before="240" w:after="60" w:line="240" w:lineRule="auto"/>
      <w:ind w:left="720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uiPriority w:val="99"/>
    <w:qFormat/>
    <w:rsid w:val="00712223"/>
    <w:pPr>
      <w:numPr>
        <w:numId w:val="7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22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229"/>
    <w:rPr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2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C57F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F3A5C5-B7E9-430B-9BC6-AF0FDE64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4957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 Rektora ZUT z dnia 16 stycznia 2020 r. w sprawie wprowadzenia wzorów kwestionariuszy ankiet do oceny jakości procesu dydaktycznego obowiązujących w procedurze „Zasady prowadzenia procesu ankietyzacji” w Zachodniopomorskim Uniwersytecie T</vt:lpstr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 Rektora ZUT z dnia 17 marca 2023 r. zmieniające zarządzenie nr 10 Rektora ZUT z dnia 16 stycznia 2020 r. w sprawie wprowadzenia wzorów kwestionariuszy ankiet do oceny jakości procesu dydaktycznego obowiązujących w procedurze „Zasady prowadzenia procesu ankietyzacji” w ZUT</dc:title>
  <dc:subject/>
  <dc:creator>ZUT</dc:creator>
  <cp:keywords/>
  <dc:description/>
  <cp:lastModifiedBy>Gabriela Pasturczak</cp:lastModifiedBy>
  <cp:revision>2</cp:revision>
  <cp:lastPrinted>2022-09-19T11:17:00Z</cp:lastPrinted>
  <dcterms:created xsi:type="dcterms:W3CDTF">2023-03-17T09:23:00Z</dcterms:created>
  <dcterms:modified xsi:type="dcterms:W3CDTF">2023-03-17T09:23:00Z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2022-08-26T09:03:14Z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ad1cae55-d036-4b2b-8b65-217ea59eddd3</vt:lpwstr>
  </property>
  <property fmtid="{D5CDD505-2E9C-101B-9397-08002B2CF9AE}" pid="8" name="MSIP_Label_50945193-57ff-457d-9504-518e9bfb59a9_ContentBits">
    <vt:lpwstr>0</vt:lpwstr>
  </property>
</Properties>
</file>