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0409" w14:textId="6FDB931A" w:rsidR="00CC3EB6" w:rsidRPr="0050241D" w:rsidRDefault="0050241D" w:rsidP="0050241D">
      <w:pPr>
        <w:pStyle w:val="Nagwek1"/>
      </w:pPr>
      <w:bookmarkStart w:id="0" w:name="_Hlk147745735"/>
      <w:r w:rsidRPr="0050241D">
        <w:rPr>
          <w:sz w:val="32"/>
          <w:szCs w:val="32"/>
        </w:rPr>
        <w:t xml:space="preserve">Zarządzenie nr </w:t>
      </w:r>
      <w:r w:rsidR="00B8623D" w:rsidRPr="0050241D">
        <w:rPr>
          <w:sz w:val="32"/>
          <w:szCs w:val="32"/>
        </w:rPr>
        <w:t>116</w:t>
      </w:r>
      <w:r>
        <w:rPr>
          <w:sz w:val="32"/>
          <w:szCs w:val="32"/>
        </w:rPr>
        <w:br/>
      </w:r>
      <w:r w:rsidR="00CC3EB6" w:rsidRPr="0050241D">
        <w:t>Rektora Zachodniopomorskiego Uniwersytetu Technologicznego w Szczecinie</w:t>
      </w:r>
      <w:r>
        <w:br/>
      </w:r>
      <w:r w:rsidR="00CC3EB6" w:rsidRPr="0050241D">
        <w:t xml:space="preserve">z dnia </w:t>
      </w:r>
      <w:r w:rsidR="00B8623D" w:rsidRPr="0050241D">
        <w:t xml:space="preserve">19 </w:t>
      </w:r>
      <w:r w:rsidR="00CC3EB6" w:rsidRPr="0050241D">
        <w:t>października 2023 r.</w:t>
      </w:r>
    </w:p>
    <w:p w14:paraId="26278FCF" w14:textId="165B1EC9" w:rsidR="00CC3EB6" w:rsidRPr="0050241D" w:rsidRDefault="00CC3EB6" w:rsidP="0050241D">
      <w:pPr>
        <w:pStyle w:val="Nagwek2"/>
        <w:spacing w:before="120"/>
      </w:pPr>
      <w:bookmarkStart w:id="1" w:name="_Hlk124158280"/>
      <w:r w:rsidRPr="0050241D">
        <w:t xml:space="preserve">zmieniające zarządzenie nr 106 Rektora ZUT z dnia 3 października 2023 r. </w:t>
      </w:r>
      <w:r w:rsidRPr="0050241D">
        <w:br/>
        <w:t>w</w:t>
      </w:r>
      <w:bookmarkStart w:id="2" w:name="_Hlk143097555"/>
      <w:bookmarkEnd w:id="0"/>
      <w:r w:rsidRPr="0050241D">
        <w:t xml:space="preserve"> sprawie utworzenia studiów pierwszego stopnia, o profilu praktycznym, </w:t>
      </w:r>
      <w:r w:rsidRPr="0050241D">
        <w:br/>
        <w:t>na kierunku zarządzanie</w:t>
      </w:r>
      <w:r w:rsidR="0050241D">
        <w:br/>
      </w:r>
      <w:r w:rsidRPr="0050241D">
        <w:t>w Zachodniopomorskim Uniwersytecie Technologicznym w Szczecinie</w:t>
      </w:r>
    </w:p>
    <w:bookmarkEnd w:id="1"/>
    <w:bookmarkEnd w:id="2"/>
    <w:p w14:paraId="56C4B710" w14:textId="02F7A924" w:rsidR="00CC3EB6" w:rsidRPr="0050241D" w:rsidRDefault="00CC3EB6" w:rsidP="0050241D">
      <w:pPr>
        <w:spacing w:before="240" w:line="360" w:lineRule="auto"/>
        <w:rPr>
          <w:rFonts w:ascii="Calibri" w:hAnsi="Calibri"/>
        </w:rPr>
      </w:pPr>
      <w:r w:rsidRPr="0050241D">
        <w:rPr>
          <w:rFonts w:ascii="Calibri" w:hAnsi="Calibri"/>
        </w:rPr>
        <w:t xml:space="preserve">Na podstawie art. 23 ustawy z dnia 20 lipca 2018 r. </w:t>
      </w:r>
      <w:bookmarkStart w:id="3" w:name="_Hlk11747263"/>
      <w:r w:rsidRPr="0050241D">
        <w:rPr>
          <w:rFonts w:ascii="Calibri" w:hAnsi="Calibri"/>
        </w:rPr>
        <w:t xml:space="preserve">Prawo o szkolnictwie wyższym i nauce </w:t>
      </w:r>
      <w:bookmarkStart w:id="4" w:name="_Hlk72845878"/>
      <w:r w:rsidRPr="0050241D">
        <w:rPr>
          <w:rFonts w:ascii="Calibri" w:hAnsi="Calibri"/>
        </w:rPr>
        <w:t>(</w:t>
      </w:r>
      <w:bookmarkEnd w:id="3"/>
      <w:r w:rsidRPr="0050241D">
        <w:rPr>
          <w:rFonts w:ascii="Calibri" w:hAnsi="Calibri"/>
        </w:rPr>
        <w:t>tekst</w:t>
      </w:r>
      <w:r w:rsidR="0050241D">
        <w:rPr>
          <w:rFonts w:ascii="Calibri" w:hAnsi="Calibri"/>
        </w:rPr>
        <w:t> </w:t>
      </w:r>
      <w:r w:rsidRPr="0050241D">
        <w:rPr>
          <w:rFonts w:ascii="Calibri" w:hAnsi="Calibri"/>
        </w:rPr>
        <w:t>jedn. Dz.U. z 2023 r. poz. 742, z późn. zm.)</w:t>
      </w:r>
      <w:bookmarkEnd w:id="4"/>
      <w:r w:rsidRPr="0050241D">
        <w:rPr>
          <w:rFonts w:ascii="Calibri" w:hAnsi="Calibri"/>
        </w:rPr>
        <w:t>, zarządza się, co następuje:</w:t>
      </w:r>
    </w:p>
    <w:p w14:paraId="53AFC9DC" w14:textId="77777777" w:rsidR="00CC3EB6" w:rsidRPr="0050241D" w:rsidRDefault="00CC3EB6" w:rsidP="0050241D">
      <w:pPr>
        <w:pStyle w:val="Nagwek2"/>
      </w:pPr>
      <w:r w:rsidRPr="0050241D">
        <w:t>§ 1.</w:t>
      </w:r>
    </w:p>
    <w:p w14:paraId="19DFF017" w14:textId="23D2D7B2" w:rsidR="00CC3EB6" w:rsidRPr="0050241D" w:rsidRDefault="00CC3EB6" w:rsidP="0050241D">
      <w:pPr>
        <w:spacing w:line="360" w:lineRule="auto"/>
        <w:rPr>
          <w:rFonts w:ascii="Calibri" w:hAnsi="Calibri"/>
        </w:rPr>
      </w:pPr>
      <w:r w:rsidRPr="0050241D">
        <w:rPr>
          <w:rFonts w:ascii="Calibri" w:hAnsi="Calibri"/>
        </w:rPr>
        <w:t>W zarządzeniu nr 106 Rektora ZUT z dnia 3 października 2023 r. w sprawie utworzenia studiów pierwszego stopnia, o profilu praktycznym, na kierunku zarządzanie w Zachodniopomorskim Uniwersytecie Technologicznym w Szczecinie § 2 otrzymuje brzmienie:</w:t>
      </w:r>
    </w:p>
    <w:p w14:paraId="07D00F48" w14:textId="25B820E6" w:rsidR="00CC3EB6" w:rsidRPr="0050241D" w:rsidRDefault="00CC3EB6" w:rsidP="0050241D">
      <w:pPr>
        <w:spacing w:line="360" w:lineRule="auto"/>
        <w:rPr>
          <w:rFonts w:ascii="Calibri" w:eastAsia="Arial Unicode MS" w:hAnsi="Calibri"/>
        </w:rPr>
      </w:pPr>
      <w:r w:rsidRPr="0050241D">
        <w:rPr>
          <w:rFonts w:ascii="Calibri" w:hAnsi="Calibri"/>
          <w:b/>
          <w:bCs/>
        </w:rPr>
        <w:t xml:space="preserve">„§ </w:t>
      </w:r>
      <w:r w:rsidR="00885F2A" w:rsidRPr="0050241D">
        <w:rPr>
          <w:rFonts w:ascii="Calibri" w:hAnsi="Calibri"/>
          <w:b/>
          <w:bCs/>
        </w:rPr>
        <w:t>2</w:t>
      </w:r>
      <w:r w:rsidRPr="0050241D">
        <w:rPr>
          <w:rFonts w:ascii="Calibri" w:hAnsi="Calibri"/>
          <w:b/>
          <w:bCs/>
        </w:rPr>
        <w:t>.</w:t>
      </w:r>
      <w:r w:rsidRPr="0050241D">
        <w:rPr>
          <w:rFonts w:ascii="Calibri" w:hAnsi="Calibri"/>
        </w:rPr>
        <w:t xml:space="preserve"> </w:t>
      </w:r>
      <w:r w:rsidRPr="0050241D">
        <w:rPr>
          <w:rFonts w:ascii="Calibri" w:eastAsia="Arial Unicode MS" w:hAnsi="Calibri"/>
        </w:rPr>
        <w:t xml:space="preserve">Studia na kierunku </w:t>
      </w:r>
      <w:r w:rsidRPr="0050241D">
        <w:rPr>
          <w:rFonts w:ascii="Calibri" w:eastAsia="Arial Unicode MS" w:hAnsi="Calibri"/>
          <w:b/>
          <w:bCs/>
        </w:rPr>
        <w:t>zarządzanie</w:t>
      </w:r>
      <w:r w:rsidRPr="0050241D">
        <w:rPr>
          <w:rFonts w:ascii="Calibri" w:eastAsia="Arial Unicode MS" w:hAnsi="Calibri"/>
        </w:rPr>
        <w:t xml:space="preserve"> pierwszego stopnia prowadzone będą od roku akademickiego 2024/2025 pod warunkiem uzyskania pozwolenia Ministra Edukacji i Nauki</w:t>
      </w:r>
      <w:r w:rsidR="00885F2A" w:rsidRPr="0050241D">
        <w:rPr>
          <w:rFonts w:ascii="Calibri" w:eastAsia="Arial Unicode MS" w:hAnsi="Calibri"/>
        </w:rPr>
        <w:t>.”</w:t>
      </w:r>
    </w:p>
    <w:p w14:paraId="11B7739F" w14:textId="53E6F042" w:rsidR="00CC3EB6" w:rsidRPr="0050241D" w:rsidRDefault="00CC3EB6" w:rsidP="0050241D">
      <w:pPr>
        <w:pStyle w:val="Nagwek2"/>
      </w:pPr>
      <w:r w:rsidRPr="0050241D">
        <w:t>§ 2.</w:t>
      </w:r>
    </w:p>
    <w:p w14:paraId="45DB51E9" w14:textId="77777777" w:rsidR="00CC3EB6" w:rsidRPr="0050241D" w:rsidRDefault="00CC3EB6" w:rsidP="0050241D">
      <w:pPr>
        <w:spacing w:line="360" w:lineRule="auto"/>
        <w:jc w:val="both"/>
        <w:rPr>
          <w:rFonts w:ascii="Calibri" w:hAnsi="Calibri"/>
        </w:rPr>
      </w:pPr>
      <w:r w:rsidRPr="0050241D">
        <w:rPr>
          <w:rFonts w:ascii="Calibri" w:hAnsi="Calibri"/>
        </w:rPr>
        <w:t>Zarządzenie wchodzi w życie z dniem podpisania.</w:t>
      </w:r>
    </w:p>
    <w:p w14:paraId="43C54869" w14:textId="2BF1A4E5" w:rsidR="00CC3EB6" w:rsidRPr="0050241D" w:rsidRDefault="00CC3EB6" w:rsidP="0050241D">
      <w:pPr>
        <w:spacing w:before="240" w:after="720" w:line="720" w:lineRule="auto"/>
        <w:ind w:left="4559"/>
        <w:jc w:val="center"/>
        <w:rPr>
          <w:rFonts w:ascii="Calibri" w:hAnsi="Calibri"/>
        </w:rPr>
      </w:pPr>
      <w:r w:rsidRPr="0050241D">
        <w:rPr>
          <w:rFonts w:ascii="Calibri" w:hAnsi="Calibri"/>
        </w:rPr>
        <w:t>Rektor</w:t>
      </w:r>
      <w:r w:rsidR="0050241D" w:rsidRPr="0050241D">
        <w:rPr>
          <w:rFonts w:ascii="Calibri" w:hAnsi="Calibri"/>
        </w:rPr>
        <w:br/>
      </w:r>
      <w:r w:rsidRPr="0050241D">
        <w:rPr>
          <w:rFonts w:ascii="Calibri" w:hAnsi="Calibri"/>
        </w:rPr>
        <w:t>dr hab. inż. Jacek Wróbel, prof. ZUT</w:t>
      </w:r>
    </w:p>
    <w:sectPr w:rsidR="00CC3EB6" w:rsidRPr="0050241D" w:rsidSect="001A44F0">
      <w:footerReference w:type="default" r:id="rId7"/>
      <w:pgSz w:w="11905" w:h="16837" w:code="9"/>
      <w:pgMar w:top="851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91B0" w14:textId="77777777" w:rsidR="009D601F" w:rsidRDefault="009D601F">
      <w:r>
        <w:separator/>
      </w:r>
    </w:p>
  </w:endnote>
  <w:endnote w:type="continuationSeparator" w:id="0">
    <w:p w14:paraId="748C1E3F" w14:textId="77777777" w:rsidR="009D601F" w:rsidRDefault="009D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FCF1" w14:textId="1AE300AB" w:rsidR="00213F11" w:rsidRDefault="00CC3EB6">
    <w:pPr>
      <w:pStyle w:val="Tekstpodstawowy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C2F294" wp14:editId="412DF37E">
              <wp:simplePos x="0" y="0"/>
              <wp:positionH relativeFrom="page">
                <wp:posOffset>6866890</wp:posOffset>
              </wp:positionH>
              <wp:positionV relativeFrom="page">
                <wp:posOffset>10082530</wp:posOffset>
              </wp:positionV>
              <wp:extent cx="205105" cy="17081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0FDE6" w14:textId="77777777" w:rsidR="00213F11" w:rsidRDefault="00213F11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2F29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40.7pt;margin-top:793.9pt;width:16.15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" filled="f" stroked="f">
              <v:textbox inset="0,0,0,0">
                <w:txbxContent>
                  <w:p w14:paraId="1CE0FDE6" w14:textId="77777777" w:rsidR="00213F11" w:rsidRDefault="00213F11">
                    <w:pPr>
                      <w:spacing w:before="19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74B3" w14:textId="77777777" w:rsidR="009D601F" w:rsidRDefault="009D601F">
      <w:r>
        <w:separator/>
      </w:r>
    </w:p>
  </w:footnote>
  <w:footnote w:type="continuationSeparator" w:id="0">
    <w:p w14:paraId="21912E07" w14:textId="77777777" w:rsidR="009D601F" w:rsidRDefault="009D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75E"/>
    <w:multiLevelType w:val="hybridMultilevel"/>
    <w:tmpl w:val="681C67F0"/>
    <w:lvl w:ilvl="0" w:tplc="D8106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Helvetica Neue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6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B6"/>
    <w:rsid w:val="00213F11"/>
    <w:rsid w:val="0035145D"/>
    <w:rsid w:val="0050241D"/>
    <w:rsid w:val="00885F2A"/>
    <w:rsid w:val="00912E24"/>
    <w:rsid w:val="009D601F"/>
    <w:rsid w:val="00B8623D"/>
    <w:rsid w:val="00C2207D"/>
    <w:rsid w:val="00CC3EB6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587D9"/>
  <w15:chartTrackingRefBased/>
  <w15:docId w15:val="{583117C8-A609-4586-AD71-D0DD3E09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B6"/>
    <w:pPr>
      <w:suppressAutoHyphens/>
      <w:spacing w:after="0" w:line="240" w:lineRule="auto"/>
      <w:ind w:left="0"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241D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41D"/>
    <w:pPr>
      <w:spacing w:before="24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41D"/>
    <w:rPr>
      <w:rFonts w:ascii="Calibri" w:eastAsia="Times New Roman" w:hAnsi="Calibri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CC3E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C3EB6"/>
    <w:rPr>
      <w:rFonts w:eastAsia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3E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241D"/>
    <w:rPr>
      <w:rFonts w:ascii="Calibri" w:eastAsia="Times New Roman" w:hAnsi="Calibri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 Rektora ZUT z dnia 19 października 2023 r. zmieniające zarządzenie nr 106 Rektora ZUT z dnia 3 października 2023 r. w sprawie utworzenia studiów pierwszego stopnia, o profilu praktycznym, na kierunku zarządzanie w ZUT</dc:title>
  <dc:subject/>
  <dc:creator>ZUT</dc:creator>
  <cp:keywords/>
  <dc:description/>
  <cp:lastModifiedBy>Marta Buśko</cp:lastModifiedBy>
  <cp:revision>2</cp:revision>
  <dcterms:created xsi:type="dcterms:W3CDTF">2023-10-19T10:35:00Z</dcterms:created>
  <dcterms:modified xsi:type="dcterms:W3CDTF">2023-10-19T10:35:00Z</dcterms:modified>
</cp:coreProperties>
</file>