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B1B3E" w14:textId="198B9D2E" w:rsidR="00CA3B50" w:rsidRPr="009A6F66" w:rsidRDefault="009A6F66" w:rsidP="009A6F66">
      <w:pPr>
        <w:spacing w:line="360" w:lineRule="auto"/>
        <w:jc w:val="center"/>
        <w:outlineLvl w:val="0"/>
        <w:rPr>
          <w:rFonts w:ascii="Calibri" w:hAnsi="Calibri"/>
          <w:b/>
          <w:sz w:val="32"/>
        </w:rPr>
      </w:pPr>
      <w:r w:rsidRPr="009A6F66">
        <w:rPr>
          <w:rFonts w:ascii="Calibri" w:hAnsi="Calibri"/>
          <w:b/>
          <w:sz w:val="32"/>
        </w:rPr>
        <w:t xml:space="preserve">Zarządzenie nr </w:t>
      </w:r>
      <w:r w:rsidR="00FE2AE3" w:rsidRPr="009A6F66">
        <w:rPr>
          <w:rFonts w:ascii="Calibri" w:hAnsi="Calibri"/>
          <w:b/>
          <w:sz w:val="32"/>
        </w:rPr>
        <w:t>50</w:t>
      </w:r>
    </w:p>
    <w:p w14:paraId="2DB0F3D7" w14:textId="6774202B" w:rsidR="00CA3B50" w:rsidRPr="009A6F66" w:rsidRDefault="00CA3B50" w:rsidP="009A6F66">
      <w:pPr>
        <w:spacing w:line="360" w:lineRule="auto"/>
        <w:jc w:val="center"/>
        <w:outlineLvl w:val="1"/>
        <w:rPr>
          <w:rFonts w:ascii="Calibri" w:hAnsi="Calibri"/>
          <w:b/>
          <w:sz w:val="28"/>
        </w:rPr>
      </w:pPr>
      <w:r w:rsidRPr="009A6F66">
        <w:rPr>
          <w:rFonts w:ascii="Calibri" w:hAnsi="Calibri"/>
          <w:b/>
          <w:sz w:val="28"/>
        </w:rPr>
        <w:t>Rektora Zachodniopomorskiego Uniwersytetu Technologicznego w Szczecinie</w:t>
      </w:r>
      <w:r w:rsidR="009A6F66">
        <w:rPr>
          <w:rFonts w:ascii="Calibri" w:hAnsi="Calibri"/>
          <w:b/>
          <w:sz w:val="28"/>
        </w:rPr>
        <w:br/>
      </w:r>
      <w:r w:rsidR="00577E1C" w:rsidRPr="009A6F66">
        <w:rPr>
          <w:rFonts w:ascii="Calibri" w:hAnsi="Calibri"/>
          <w:b/>
          <w:sz w:val="28"/>
        </w:rPr>
        <w:t>z dnia</w:t>
      </w:r>
      <w:r w:rsidR="00FE2AE3" w:rsidRPr="009A6F66">
        <w:rPr>
          <w:rFonts w:ascii="Calibri" w:hAnsi="Calibri"/>
          <w:b/>
          <w:sz w:val="28"/>
        </w:rPr>
        <w:t xml:space="preserve"> 4 kwietnia</w:t>
      </w:r>
      <w:r w:rsidR="00577E1C" w:rsidRPr="009A6F66">
        <w:rPr>
          <w:rFonts w:ascii="Calibri" w:hAnsi="Calibri"/>
          <w:b/>
          <w:sz w:val="28"/>
        </w:rPr>
        <w:t xml:space="preserve"> </w:t>
      </w:r>
      <w:r w:rsidRPr="009A6F66">
        <w:rPr>
          <w:rFonts w:ascii="Calibri" w:hAnsi="Calibri"/>
          <w:b/>
          <w:sz w:val="28"/>
        </w:rPr>
        <w:t>20</w:t>
      </w:r>
      <w:r w:rsidR="005E3340" w:rsidRPr="009A6F66">
        <w:rPr>
          <w:rFonts w:ascii="Calibri" w:hAnsi="Calibri"/>
          <w:b/>
          <w:sz w:val="28"/>
        </w:rPr>
        <w:t>22</w:t>
      </w:r>
      <w:r w:rsidRPr="009A6F66">
        <w:rPr>
          <w:rFonts w:ascii="Calibri" w:hAnsi="Calibri"/>
          <w:b/>
          <w:sz w:val="28"/>
        </w:rPr>
        <w:t xml:space="preserve"> r.</w:t>
      </w:r>
    </w:p>
    <w:p w14:paraId="78875844" w14:textId="3ACF9EA7" w:rsidR="00CA3B50" w:rsidRPr="009A6F66" w:rsidRDefault="008D3B09" w:rsidP="009A6F66">
      <w:pPr>
        <w:spacing w:before="120" w:line="360" w:lineRule="auto"/>
        <w:jc w:val="center"/>
        <w:outlineLvl w:val="0"/>
        <w:rPr>
          <w:rFonts w:ascii="Calibri" w:hAnsi="Calibri"/>
          <w:b/>
          <w:sz w:val="24"/>
        </w:rPr>
      </w:pPr>
      <w:r w:rsidRPr="009A6F66">
        <w:rPr>
          <w:rFonts w:ascii="Calibri" w:hAnsi="Calibri"/>
          <w:b/>
          <w:sz w:val="24"/>
        </w:rPr>
        <w:t xml:space="preserve">w sprawie </w:t>
      </w:r>
      <w:r w:rsidR="00CA3B50" w:rsidRPr="009A6F66">
        <w:rPr>
          <w:rFonts w:ascii="Calibri" w:hAnsi="Calibri"/>
          <w:b/>
          <w:sz w:val="24"/>
        </w:rPr>
        <w:t xml:space="preserve">zasad zawierania </w:t>
      </w:r>
      <w:r w:rsidR="00602915" w:rsidRPr="009A6F66">
        <w:rPr>
          <w:rFonts w:ascii="Calibri" w:hAnsi="Calibri"/>
          <w:b/>
          <w:sz w:val="24"/>
        </w:rPr>
        <w:t>um</w:t>
      </w:r>
      <w:r w:rsidR="001F4328" w:rsidRPr="009A6F66">
        <w:rPr>
          <w:rFonts w:ascii="Calibri" w:hAnsi="Calibri"/>
          <w:b/>
          <w:sz w:val="24"/>
        </w:rPr>
        <w:t>ów</w:t>
      </w:r>
      <w:r w:rsidR="00CA3B50" w:rsidRPr="009A6F66">
        <w:rPr>
          <w:rFonts w:ascii="Calibri" w:hAnsi="Calibri"/>
          <w:b/>
          <w:sz w:val="24"/>
        </w:rPr>
        <w:t xml:space="preserve"> o współpracy</w:t>
      </w:r>
      <w:r w:rsidR="00CF67E6" w:rsidRPr="009A6F66">
        <w:rPr>
          <w:rFonts w:ascii="Calibri" w:hAnsi="Calibri"/>
          <w:b/>
          <w:sz w:val="24"/>
        </w:rPr>
        <w:t xml:space="preserve"> naukow</w:t>
      </w:r>
      <w:r w:rsidR="00A21F90" w:rsidRPr="009A6F66">
        <w:rPr>
          <w:rFonts w:ascii="Calibri" w:hAnsi="Calibri"/>
          <w:b/>
          <w:sz w:val="24"/>
        </w:rPr>
        <w:t>o</w:t>
      </w:r>
      <w:r w:rsidR="0078120A" w:rsidRPr="009A6F66">
        <w:rPr>
          <w:rFonts w:ascii="Calibri" w:hAnsi="Calibri"/>
          <w:b/>
          <w:sz w:val="24"/>
        </w:rPr>
        <w:t>-</w:t>
      </w:r>
      <w:r w:rsidR="00A21F90" w:rsidRPr="009A6F66">
        <w:rPr>
          <w:rFonts w:ascii="Calibri" w:hAnsi="Calibri"/>
          <w:b/>
          <w:sz w:val="24"/>
        </w:rPr>
        <w:t>badawczej oraz dydaktycznej</w:t>
      </w:r>
      <w:r w:rsidR="00A21F90" w:rsidRPr="009A6F66">
        <w:rPr>
          <w:rFonts w:ascii="Calibri" w:hAnsi="Calibri"/>
          <w:b/>
          <w:sz w:val="24"/>
        </w:rPr>
        <w:br/>
      </w:r>
      <w:r w:rsidR="00CA3B50" w:rsidRPr="009A6F66">
        <w:rPr>
          <w:rFonts w:ascii="Calibri" w:hAnsi="Calibri"/>
          <w:b/>
          <w:sz w:val="24"/>
        </w:rPr>
        <w:t xml:space="preserve">z </w:t>
      </w:r>
      <w:r w:rsidR="001F4328" w:rsidRPr="009A6F66">
        <w:rPr>
          <w:rFonts w:ascii="Calibri" w:hAnsi="Calibri"/>
          <w:b/>
          <w:sz w:val="24"/>
        </w:rPr>
        <w:t>zagranicznymi jednostkami akademickimi i naukowymi</w:t>
      </w:r>
    </w:p>
    <w:p w14:paraId="78191672" w14:textId="7C9D3A85" w:rsidR="00CA3B50" w:rsidRPr="009A6F66" w:rsidRDefault="000E70C5" w:rsidP="009A6F66">
      <w:pPr>
        <w:pStyle w:val="Tekstpodstawowy"/>
        <w:spacing w:before="240" w:line="360" w:lineRule="auto"/>
        <w:jc w:val="left"/>
        <w:rPr>
          <w:rFonts w:ascii="Calibri" w:hAnsi="Calibri"/>
          <w:sz w:val="24"/>
          <w:szCs w:val="24"/>
        </w:rPr>
      </w:pPr>
      <w:r w:rsidRPr="009A6F66">
        <w:rPr>
          <w:rFonts w:ascii="Calibri" w:hAnsi="Calibri"/>
          <w:sz w:val="24"/>
          <w:szCs w:val="24"/>
        </w:rPr>
        <w:t xml:space="preserve">Na podstawie art. </w:t>
      </w:r>
      <w:r w:rsidR="005E3340" w:rsidRPr="009A6F66">
        <w:rPr>
          <w:rFonts w:ascii="Calibri" w:hAnsi="Calibri"/>
          <w:sz w:val="24"/>
          <w:szCs w:val="24"/>
        </w:rPr>
        <w:t>23</w:t>
      </w:r>
      <w:r w:rsidRPr="009A6F66">
        <w:rPr>
          <w:rFonts w:ascii="Calibri" w:hAnsi="Calibri"/>
          <w:sz w:val="24"/>
          <w:szCs w:val="24"/>
        </w:rPr>
        <w:t xml:space="preserve"> </w:t>
      </w:r>
      <w:r w:rsidR="00CA3B50" w:rsidRPr="009A6F66">
        <w:rPr>
          <w:rFonts w:ascii="Calibri" w:hAnsi="Calibri"/>
          <w:sz w:val="24"/>
        </w:rPr>
        <w:t xml:space="preserve">ustawy z dnia </w:t>
      </w:r>
      <w:r w:rsidR="005E3340" w:rsidRPr="009A6F66">
        <w:rPr>
          <w:rFonts w:ascii="Calibri" w:hAnsi="Calibri"/>
          <w:sz w:val="24"/>
        </w:rPr>
        <w:t>20</w:t>
      </w:r>
      <w:r w:rsidR="00CA3B50" w:rsidRPr="009A6F66">
        <w:rPr>
          <w:rFonts w:ascii="Calibri" w:hAnsi="Calibri"/>
          <w:sz w:val="24"/>
        </w:rPr>
        <w:t xml:space="preserve"> lipca 20</w:t>
      </w:r>
      <w:r w:rsidR="005E3340" w:rsidRPr="009A6F66">
        <w:rPr>
          <w:rFonts w:ascii="Calibri" w:hAnsi="Calibri"/>
          <w:sz w:val="24"/>
        </w:rPr>
        <w:t>18</w:t>
      </w:r>
      <w:r w:rsidR="00CA3B50" w:rsidRPr="009A6F66">
        <w:rPr>
          <w:rFonts w:ascii="Calibri" w:hAnsi="Calibri"/>
          <w:sz w:val="24"/>
        </w:rPr>
        <w:t xml:space="preserve"> r. Prawo o szkolnictwie wyższym</w:t>
      </w:r>
      <w:r w:rsidR="005E3340" w:rsidRPr="009A6F66">
        <w:rPr>
          <w:rFonts w:ascii="Calibri" w:hAnsi="Calibri"/>
          <w:sz w:val="24"/>
        </w:rPr>
        <w:t xml:space="preserve"> i nauce</w:t>
      </w:r>
      <w:r w:rsidR="00CA3B50" w:rsidRPr="009A6F66">
        <w:rPr>
          <w:rFonts w:ascii="Calibri" w:hAnsi="Calibri"/>
          <w:sz w:val="24"/>
        </w:rPr>
        <w:t xml:space="preserve"> </w:t>
      </w:r>
      <w:r w:rsidR="005E3340" w:rsidRPr="009A6F66">
        <w:rPr>
          <w:rFonts w:ascii="Calibri" w:hAnsi="Calibri"/>
          <w:sz w:val="24"/>
          <w:szCs w:val="24"/>
        </w:rPr>
        <w:t>(tekst</w:t>
      </w:r>
      <w:r w:rsidR="009A6F66">
        <w:rPr>
          <w:rFonts w:ascii="Calibri" w:hAnsi="Calibri"/>
          <w:sz w:val="24"/>
          <w:szCs w:val="24"/>
        </w:rPr>
        <w:t> </w:t>
      </w:r>
      <w:r w:rsidR="005E3340" w:rsidRPr="009A6F66">
        <w:rPr>
          <w:rFonts w:ascii="Calibri" w:hAnsi="Calibri"/>
          <w:sz w:val="24"/>
          <w:szCs w:val="24"/>
        </w:rPr>
        <w:t>jedn. Dz. U. z 202</w:t>
      </w:r>
      <w:r w:rsidR="00BA5F1A" w:rsidRPr="009A6F66">
        <w:rPr>
          <w:rFonts w:ascii="Calibri" w:hAnsi="Calibri"/>
          <w:sz w:val="24"/>
          <w:szCs w:val="24"/>
        </w:rPr>
        <w:t>2</w:t>
      </w:r>
      <w:r w:rsidR="005E3340" w:rsidRPr="009A6F66">
        <w:rPr>
          <w:rFonts w:ascii="Calibri" w:hAnsi="Calibri"/>
          <w:sz w:val="24"/>
          <w:szCs w:val="24"/>
        </w:rPr>
        <w:t xml:space="preserve"> r. poz. </w:t>
      </w:r>
      <w:r w:rsidR="00BA5F1A" w:rsidRPr="009A6F66">
        <w:rPr>
          <w:rFonts w:ascii="Calibri" w:hAnsi="Calibri"/>
          <w:sz w:val="24"/>
          <w:szCs w:val="24"/>
        </w:rPr>
        <w:t>574</w:t>
      </w:r>
      <w:r w:rsidR="00491A40" w:rsidRPr="009A6F66">
        <w:rPr>
          <w:rFonts w:ascii="Calibri" w:hAnsi="Calibri"/>
          <w:sz w:val="24"/>
          <w:szCs w:val="24"/>
        </w:rPr>
        <w:t>, z późn.zm.</w:t>
      </w:r>
      <w:r w:rsidR="005E3340" w:rsidRPr="009A6F66">
        <w:rPr>
          <w:rFonts w:ascii="Calibri" w:hAnsi="Calibri"/>
          <w:sz w:val="24"/>
          <w:szCs w:val="24"/>
        </w:rPr>
        <w:t>)</w:t>
      </w:r>
      <w:r w:rsidRPr="009A6F66">
        <w:rPr>
          <w:rFonts w:ascii="Calibri" w:hAnsi="Calibri"/>
          <w:sz w:val="24"/>
          <w:szCs w:val="24"/>
        </w:rPr>
        <w:t xml:space="preserve"> </w:t>
      </w:r>
      <w:r w:rsidR="00CA3B50" w:rsidRPr="009A6F66">
        <w:rPr>
          <w:rFonts w:ascii="Calibri" w:hAnsi="Calibri"/>
          <w:sz w:val="24"/>
          <w:szCs w:val="24"/>
        </w:rPr>
        <w:t>zarządza się, co następuje:</w:t>
      </w:r>
    </w:p>
    <w:p w14:paraId="247164FB" w14:textId="77777777" w:rsidR="008D3B09" w:rsidRPr="009A6F66" w:rsidRDefault="00066221" w:rsidP="009A6F66">
      <w:pPr>
        <w:pStyle w:val="Tekstpodstawowy"/>
        <w:spacing w:before="120" w:line="360" w:lineRule="auto"/>
        <w:jc w:val="center"/>
        <w:outlineLvl w:val="1"/>
        <w:rPr>
          <w:rFonts w:ascii="Calibri" w:hAnsi="Calibri"/>
          <w:b/>
          <w:sz w:val="24"/>
          <w:szCs w:val="24"/>
        </w:rPr>
      </w:pPr>
      <w:r w:rsidRPr="009A6F66">
        <w:rPr>
          <w:rFonts w:ascii="Calibri" w:hAnsi="Calibri"/>
          <w:b/>
          <w:sz w:val="24"/>
          <w:szCs w:val="24"/>
        </w:rPr>
        <w:t>§ 1</w:t>
      </w:r>
      <w:r w:rsidR="00517C1F" w:rsidRPr="009A6F66">
        <w:rPr>
          <w:rFonts w:ascii="Calibri" w:hAnsi="Calibri"/>
          <w:b/>
          <w:sz w:val="24"/>
          <w:szCs w:val="24"/>
        </w:rPr>
        <w:t>.</w:t>
      </w:r>
    </w:p>
    <w:p w14:paraId="67FA0D18" w14:textId="4C916E56" w:rsidR="00D91C9E" w:rsidRPr="009A6F66" w:rsidRDefault="00663FD8" w:rsidP="00052BBD">
      <w:pPr>
        <w:pStyle w:val="Tekstpodstawowy"/>
        <w:numPr>
          <w:ilvl w:val="0"/>
          <w:numId w:val="3"/>
        </w:numPr>
        <w:spacing w:line="360" w:lineRule="auto"/>
        <w:ind w:left="340" w:hanging="340"/>
        <w:jc w:val="left"/>
        <w:rPr>
          <w:rFonts w:ascii="Calibri" w:hAnsi="Calibri"/>
          <w:sz w:val="24"/>
          <w:szCs w:val="24"/>
        </w:rPr>
      </w:pPr>
      <w:r w:rsidRPr="009A6F66">
        <w:rPr>
          <w:rFonts w:ascii="Calibri" w:hAnsi="Calibri"/>
          <w:sz w:val="24"/>
          <w:szCs w:val="24"/>
        </w:rPr>
        <w:t xml:space="preserve">Wprowadza się </w:t>
      </w:r>
      <w:r w:rsidR="00096165" w:rsidRPr="009A6F66">
        <w:rPr>
          <w:rFonts w:ascii="Calibri" w:hAnsi="Calibri"/>
          <w:sz w:val="24"/>
          <w:szCs w:val="24"/>
        </w:rPr>
        <w:t xml:space="preserve">zasady </w:t>
      </w:r>
      <w:r w:rsidR="00A21F90" w:rsidRPr="009A6F66">
        <w:rPr>
          <w:rFonts w:ascii="Calibri" w:hAnsi="Calibri"/>
          <w:sz w:val="24"/>
          <w:szCs w:val="24"/>
        </w:rPr>
        <w:t xml:space="preserve">związane z </w:t>
      </w:r>
      <w:r w:rsidR="00D91C9E" w:rsidRPr="009A6F66">
        <w:rPr>
          <w:rFonts w:ascii="Calibri" w:hAnsi="Calibri"/>
          <w:sz w:val="24"/>
          <w:szCs w:val="24"/>
        </w:rPr>
        <w:t>zawieran</w:t>
      </w:r>
      <w:r w:rsidR="000A1E64" w:rsidRPr="009A6F66">
        <w:rPr>
          <w:rFonts w:ascii="Calibri" w:hAnsi="Calibri"/>
          <w:sz w:val="24"/>
          <w:szCs w:val="24"/>
        </w:rPr>
        <w:t>iem</w:t>
      </w:r>
      <w:r w:rsidR="00A21F90" w:rsidRPr="009A6F66">
        <w:rPr>
          <w:rFonts w:ascii="Calibri" w:hAnsi="Calibri"/>
          <w:sz w:val="24"/>
          <w:szCs w:val="24"/>
        </w:rPr>
        <w:t xml:space="preserve"> przez ZUT</w:t>
      </w:r>
      <w:r w:rsidR="00096165" w:rsidRPr="009A6F66">
        <w:rPr>
          <w:rFonts w:ascii="Calibri" w:hAnsi="Calibri"/>
          <w:sz w:val="24"/>
          <w:szCs w:val="24"/>
        </w:rPr>
        <w:t xml:space="preserve"> </w:t>
      </w:r>
      <w:r w:rsidR="001F15D7" w:rsidRPr="009A6F66">
        <w:rPr>
          <w:rFonts w:ascii="Calibri" w:hAnsi="Calibri"/>
          <w:sz w:val="24"/>
          <w:szCs w:val="24"/>
        </w:rPr>
        <w:t>um</w:t>
      </w:r>
      <w:r w:rsidR="002D42EF" w:rsidRPr="009A6F66">
        <w:rPr>
          <w:rFonts w:ascii="Calibri" w:hAnsi="Calibri"/>
          <w:sz w:val="24"/>
          <w:szCs w:val="24"/>
        </w:rPr>
        <w:t>ów</w:t>
      </w:r>
      <w:r w:rsidR="001F15D7" w:rsidRPr="009A6F66">
        <w:rPr>
          <w:rFonts w:ascii="Calibri" w:hAnsi="Calibri"/>
          <w:sz w:val="24"/>
          <w:szCs w:val="24"/>
        </w:rPr>
        <w:t xml:space="preserve"> o współpracy </w:t>
      </w:r>
      <w:r w:rsidR="00A21F90" w:rsidRPr="009A6F66">
        <w:rPr>
          <w:rFonts w:ascii="Calibri" w:hAnsi="Calibri"/>
          <w:sz w:val="24"/>
          <w:szCs w:val="24"/>
        </w:rPr>
        <w:t>naukow</w:t>
      </w:r>
      <w:r w:rsidR="00B62DF7" w:rsidRPr="009A6F66">
        <w:rPr>
          <w:rFonts w:ascii="Calibri" w:hAnsi="Calibri"/>
          <w:sz w:val="24"/>
          <w:szCs w:val="24"/>
        </w:rPr>
        <w:t>o</w:t>
      </w:r>
      <w:r w:rsidR="0078120A" w:rsidRPr="009A6F66">
        <w:rPr>
          <w:rFonts w:ascii="Calibri" w:hAnsi="Calibri"/>
          <w:sz w:val="24"/>
          <w:szCs w:val="24"/>
        </w:rPr>
        <w:t>-</w:t>
      </w:r>
      <w:r w:rsidR="00B62DF7" w:rsidRPr="009A6F66">
        <w:rPr>
          <w:rFonts w:ascii="Calibri" w:hAnsi="Calibri"/>
          <w:sz w:val="24"/>
          <w:szCs w:val="24"/>
        </w:rPr>
        <w:t>badawczej oraz dydaktycznej z</w:t>
      </w:r>
      <w:r w:rsidR="009F3CE0" w:rsidRPr="009A6F66">
        <w:rPr>
          <w:rFonts w:ascii="Calibri" w:hAnsi="Calibri"/>
          <w:sz w:val="24"/>
          <w:szCs w:val="24"/>
        </w:rPr>
        <w:t xml:space="preserve"> zagranicznymi jednostkami akademickimi i</w:t>
      </w:r>
      <w:r w:rsidR="0078120A" w:rsidRPr="009A6F66">
        <w:rPr>
          <w:rFonts w:ascii="Calibri" w:hAnsi="Calibri"/>
          <w:sz w:val="24"/>
          <w:szCs w:val="24"/>
        </w:rPr>
        <w:t xml:space="preserve"> </w:t>
      </w:r>
      <w:r w:rsidR="009F3CE0" w:rsidRPr="009A6F66">
        <w:rPr>
          <w:rFonts w:ascii="Calibri" w:hAnsi="Calibri"/>
          <w:sz w:val="24"/>
          <w:szCs w:val="24"/>
        </w:rPr>
        <w:t>naukowymi</w:t>
      </w:r>
      <w:r w:rsidR="00CF67E6" w:rsidRPr="009A6F66">
        <w:rPr>
          <w:rFonts w:ascii="Calibri" w:hAnsi="Calibri"/>
          <w:sz w:val="24"/>
          <w:szCs w:val="24"/>
        </w:rPr>
        <w:t>, w</w:t>
      </w:r>
      <w:r w:rsidR="009A6F66">
        <w:rPr>
          <w:rFonts w:ascii="Calibri" w:hAnsi="Calibri"/>
          <w:sz w:val="24"/>
          <w:szCs w:val="24"/>
        </w:rPr>
        <w:t> </w:t>
      </w:r>
      <w:r w:rsidR="00281DBF" w:rsidRPr="009A6F66">
        <w:rPr>
          <w:rFonts w:ascii="Calibri" w:hAnsi="Calibri"/>
          <w:sz w:val="24"/>
          <w:szCs w:val="24"/>
        </w:rPr>
        <w:t>szczególności</w:t>
      </w:r>
      <w:r w:rsidR="0078120A" w:rsidRPr="009A6F66">
        <w:rPr>
          <w:rFonts w:ascii="Calibri" w:hAnsi="Calibri"/>
          <w:sz w:val="24"/>
          <w:szCs w:val="24"/>
        </w:rPr>
        <w:t xml:space="preserve"> </w:t>
      </w:r>
      <w:r w:rsidR="009A3063" w:rsidRPr="009A6F66">
        <w:rPr>
          <w:rFonts w:ascii="Calibri" w:hAnsi="Calibri"/>
          <w:sz w:val="24"/>
          <w:szCs w:val="24"/>
        </w:rPr>
        <w:t>obejmując</w:t>
      </w:r>
      <w:r w:rsidR="00912412" w:rsidRPr="009A6F66">
        <w:rPr>
          <w:rFonts w:ascii="Calibri" w:hAnsi="Calibri"/>
          <w:sz w:val="24"/>
          <w:szCs w:val="24"/>
        </w:rPr>
        <w:t>ych</w:t>
      </w:r>
      <w:r w:rsidR="006D4F73" w:rsidRPr="009A6F66">
        <w:rPr>
          <w:rFonts w:ascii="Calibri" w:hAnsi="Calibri"/>
          <w:sz w:val="24"/>
          <w:szCs w:val="24"/>
        </w:rPr>
        <w:t>:</w:t>
      </w:r>
    </w:p>
    <w:p w14:paraId="55A0FFD7" w14:textId="61A1F1B1" w:rsidR="00D91C9E" w:rsidRPr="009A6F66" w:rsidRDefault="00D91C9E" w:rsidP="00052BBD">
      <w:pPr>
        <w:pStyle w:val="Tekstpodstawowy"/>
        <w:numPr>
          <w:ilvl w:val="1"/>
          <w:numId w:val="20"/>
        </w:numPr>
        <w:spacing w:line="360" w:lineRule="auto"/>
        <w:ind w:left="709"/>
        <w:jc w:val="left"/>
        <w:rPr>
          <w:rFonts w:ascii="Calibri" w:hAnsi="Calibri"/>
          <w:sz w:val="24"/>
          <w:szCs w:val="24"/>
        </w:rPr>
      </w:pPr>
      <w:r w:rsidRPr="009A6F66">
        <w:rPr>
          <w:rFonts w:ascii="Calibri" w:hAnsi="Calibri"/>
          <w:sz w:val="24"/>
          <w:szCs w:val="24"/>
        </w:rPr>
        <w:t>realizacj</w:t>
      </w:r>
      <w:r w:rsidR="00912412" w:rsidRPr="009A6F66">
        <w:rPr>
          <w:rFonts w:ascii="Calibri" w:hAnsi="Calibri"/>
          <w:sz w:val="24"/>
          <w:szCs w:val="24"/>
        </w:rPr>
        <w:t>ę</w:t>
      </w:r>
      <w:r w:rsidRPr="009A6F66">
        <w:rPr>
          <w:rFonts w:ascii="Calibri" w:hAnsi="Calibri"/>
          <w:sz w:val="24"/>
          <w:szCs w:val="24"/>
        </w:rPr>
        <w:t xml:space="preserve"> wspólnych projektów badawczych i rozwojowych oraz wymianę informacji naukowych</w:t>
      </w:r>
      <w:r w:rsidR="006A1CFE" w:rsidRPr="009A6F66">
        <w:rPr>
          <w:rFonts w:ascii="Calibri" w:hAnsi="Calibri"/>
          <w:sz w:val="24"/>
          <w:szCs w:val="24"/>
        </w:rPr>
        <w:t xml:space="preserve"> i technologicznych;</w:t>
      </w:r>
      <w:r w:rsidRPr="009A6F66">
        <w:rPr>
          <w:rFonts w:ascii="Calibri" w:hAnsi="Calibri"/>
          <w:sz w:val="24"/>
          <w:szCs w:val="24"/>
        </w:rPr>
        <w:t xml:space="preserve"> </w:t>
      </w:r>
    </w:p>
    <w:p w14:paraId="1C83C522" w14:textId="1CC1FC47" w:rsidR="00D91C9E" w:rsidRPr="009A6F66" w:rsidRDefault="00D91C9E" w:rsidP="00052BBD">
      <w:pPr>
        <w:pStyle w:val="Tekstpodstawowy"/>
        <w:numPr>
          <w:ilvl w:val="1"/>
          <w:numId w:val="20"/>
        </w:numPr>
        <w:spacing w:line="360" w:lineRule="auto"/>
        <w:ind w:left="709"/>
        <w:jc w:val="left"/>
        <w:rPr>
          <w:rFonts w:ascii="Calibri" w:hAnsi="Calibri"/>
          <w:sz w:val="24"/>
          <w:szCs w:val="24"/>
        </w:rPr>
      </w:pPr>
      <w:r w:rsidRPr="009A6F66">
        <w:rPr>
          <w:rFonts w:ascii="Calibri" w:hAnsi="Calibri"/>
          <w:sz w:val="24"/>
          <w:szCs w:val="24"/>
        </w:rPr>
        <w:t>organizacj</w:t>
      </w:r>
      <w:r w:rsidR="00912412" w:rsidRPr="009A6F66">
        <w:rPr>
          <w:rFonts w:ascii="Calibri" w:hAnsi="Calibri"/>
          <w:sz w:val="24"/>
          <w:szCs w:val="24"/>
        </w:rPr>
        <w:t>ę</w:t>
      </w:r>
      <w:r w:rsidRPr="009A6F66">
        <w:rPr>
          <w:rFonts w:ascii="Calibri" w:hAnsi="Calibri"/>
          <w:sz w:val="24"/>
          <w:szCs w:val="24"/>
        </w:rPr>
        <w:t xml:space="preserve"> wspólnych spotkań naukowych (np.</w:t>
      </w:r>
      <w:r w:rsidR="002C5A68" w:rsidRPr="009A6F66">
        <w:rPr>
          <w:rFonts w:ascii="Calibri" w:hAnsi="Calibri"/>
          <w:sz w:val="24"/>
          <w:szCs w:val="24"/>
        </w:rPr>
        <w:t>:</w:t>
      </w:r>
      <w:r w:rsidRPr="009A6F66">
        <w:rPr>
          <w:rFonts w:ascii="Calibri" w:hAnsi="Calibri"/>
          <w:sz w:val="24"/>
          <w:szCs w:val="24"/>
        </w:rPr>
        <w:t xml:space="preserve"> zja</w:t>
      </w:r>
      <w:r w:rsidR="006A1CFE" w:rsidRPr="009A6F66">
        <w:rPr>
          <w:rFonts w:ascii="Calibri" w:hAnsi="Calibri"/>
          <w:sz w:val="24"/>
          <w:szCs w:val="24"/>
        </w:rPr>
        <w:t>zdów, konferencji, seminariów);</w:t>
      </w:r>
    </w:p>
    <w:p w14:paraId="062E5DA8" w14:textId="58F7F5A0" w:rsidR="009F3CE0" w:rsidRPr="009A6F66" w:rsidRDefault="006B5B75" w:rsidP="00052BBD">
      <w:pPr>
        <w:pStyle w:val="Tekstpodstawowy"/>
        <w:numPr>
          <w:ilvl w:val="1"/>
          <w:numId w:val="20"/>
        </w:numPr>
        <w:spacing w:line="360" w:lineRule="auto"/>
        <w:ind w:left="709"/>
        <w:jc w:val="left"/>
        <w:rPr>
          <w:rFonts w:ascii="Calibri" w:hAnsi="Calibri"/>
          <w:sz w:val="24"/>
          <w:szCs w:val="24"/>
        </w:rPr>
      </w:pPr>
      <w:r w:rsidRPr="009A6F66">
        <w:rPr>
          <w:rFonts w:ascii="Calibri" w:hAnsi="Calibri"/>
          <w:sz w:val="24"/>
          <w:szCs w:val="24"/>
        </w:rPr>
        <w:t xml:space="preserve">przygotowania </w:t>
      </w:r>
      <w:r w:rsidR="00D91C9E" w:rsidRPr="009A6F66">
        <w:rPr>
          <w:rFonts w:ascii="Calibri" w:hAnsi="Calibri"/>
          <w:sz w:val="24"/>
          <w:szCs w:val="24"/>
        </w:rPr>
        <w:t>publikacji i opracowań naukowych</w:t>
      </w:r>
      <w:r w:rsidR="00BA5F1A" w:rsidRPr="009A6F66">
        <w:rPr>
          <w:rFonts w:ascii="Calibri" w:hAnsi="Calibri"/>
          <w:sz w:val="24"/>
          <w:szCs w:val="24"/>
        </w:rPr>
        <w:t>;</w:t>
      </w:r>
    </w:p>
    <w:p w14:paraId="2079D5ED" w14:textId="4FDA4D76" w:rsidR="00BA5F1A" w:rsidRPr="009A6F66" w:rsidRDefault="00BA5F1A" w:rsidP="00052BBD">
      <w:pPr>
        <w:pStyle w:val="Tekstpodstawowy"/>
        <w:numPr>
          <w:ilvl w:val="1"/>
          <w:numId w:val="20"/>
        </w:numPr>
        <w:spacing w:line="360" w:lineRule="auto"/>
        <w:ind w:left="709"/>
        <w:jc w:val="left"/>
        <w:rPr>
          <w:rFonts w:ascii="Calibri" w:hAnsi="Calibri"/>
          <w:sz w:val="24"/>
          <w:szCs w:val="24"/>
        </w:rPr>
      </w:pPr>
      <w:r w:rsidRPr="009A6F66">
        <w:rPr>
          <w:rFonts w:ascii="Calibri" w:hAnsi="Calibri"/>
          <w:sz w:val="24"/>
          <w:szCs w:val="24"/>
        </w:rPr>
        <w:t>wymian</w:t>
      </w:r>
      <w:r w:rsidR="00912412" w:rsidRPr="009A6F66">
        <w:rPr>
          <w:rFonts w:ascii="Calibri" w:hAnsi="Calibri"/>
          <w:sz w:val="24"/>
          <w:szCs w:val="24"/>
        </w:rPr>
        <w:t>ę</w:t>
      </w:r>
      <w:r w:rsidRPr="009A6F66">
        <w:rPr>
          <w:rFonts w:ascii="Calibri" w:hAnsi="Calibri"/>
          <w:sz w:val="24"/>
          <w:szCs w:val="24"/>
        </w:rPr>
        <w:t xml:space="preserve"> nauczycieli akademickich, doktorantów i studentów. </w:t>
      </w:r>
    </w:p>
    <w:p w14:paraId="6C0A084C" w14:textId="7552F3F0" w:rsidR="00B62DF7" w:rsidRPr="009A6F66" w:rsidRDefault="00B62DF7" w:rsidP="00052BBD">
      <w:pPr>
        <w:pStyle w:val="Tekstpodstawowy"/>
        <w:numPr>
          <w:ilvl w:val="0"/>
          <w:numId w:val="3"/>
        </w:numPr>
        <w:spacing w:before="60" w:line="360" w:lineRule="auto"/>
        <w:ind w:left="340" w:hanging="340"/>
        <w:jc w:val="left"/>
        <w:rPr>
          <w:rFonts w:ascii="Calibri" w:hAnsi="Calibri"/>
          <w:sz w:val="24"/>
          <w:szCs w:val="24"/>
        </w:rPr>
      </w:pPr>
      <w:r w:rsidRPr="009A6F66">
        <w:rPr>
          <w:rFonts w:ascii="Calibri" w:hAnsi="Calibri"/>
          <w:sz w:val="24"/>
          <w:szCs w:val="24"/>
        </w:rPr>
        <w:t>Zarządzenia nie stosuje się do:</w:t>
      </w:r>
    </w:p>
    <w:p w14:paraId="7D2F14F3" w14:textId="02A20E4D" w:rsidR="00B62DF7" w:rsidRPr="009A6F66" w:rsidRDefault="00B62DF7" w:rsidP="00052BBD">
      <w:pPr>
        <w:pStyle w:val="Tekstpodstawowy"/>
        <w:numPr>
          <w:ilvl w:val="1"/>
          <w:numId w:val="19"/>
        </w:numPr>
        <w:spacing w:line="360" w:lineRule="auto"/>
        <w:ind w:left="709"/>
        <w:jc w:val="left"/>
        <w:rPr>
          <w:rFonts w:ascii="Calibri" w:hAnsi="Calibri"/>
          <w:sz w:val="24"/>
          <w:szCs w:val="24"/>
        </w:rPr>
      </w:pPr>
      <w:r w:rsidRPr="009A6F66">
        <w:rPr>
          <w:rFonts w:ascii="Calibri" w:hAnsi="Calibri"/>
          <w:sz w:val="24"/>
          <w:szCs w:val="24"/>
        </w:rPr>
        <w:t>umów zawieranych w ramach programu Erasmus +;</w:t>
      </w:r>
    </w:p>
    <w:p w14:paraId="1E0B5EFD" w14:textId="6E39AC8A" w:rsidR="00B62DF7" w:rsidRPr="009A6F66" w:rsidRDefault="00B62DF7" w:rsidP="00052BBD">
      <w:pPr>
        <w:pStyle w:val="Tekstpodstawowy"/>
        <w:numPr>
          <w:ilvl w:val="1"/>
          <w:numId w:val="19"/>
        </w:numPr>
        <w:spacing w:line="360" w:lineRule="auto"/>
        <w:ind w:left="709"/>
        <w:jc w:val="left"/>
        <w:rPr>
          <w:rFonts w:ascii="Calibri" w:hAnsi="Calibri"/>
          <w:sz w:val="24"/>
          <w:szCs w:val="24"/>
        </w:rPr>
      </w:pPr>
      <w:r w:rsidRPr="009A6F66">
        <w:rPr>
          <w:rFonts w:ascii="Calibri" w:hAnsi="Calibri"/>
          <w:sz w:val="24"/>
          <w:szCs w:val="24"/>
        </w:rPr>
        <w:t xml:space="preserve">umów międzyinstytucjonalnych, dotyczących projektów finansowanych z funduszy </w:t>
      </w:r>
      <w:r w:rsidR="00E92100" w:rsidRPr="009A6F66">
        <w:rPr>
          <w:rFonts w:ascii="Calibri" w:hAnsi="Calibri"/>
          <w:sz w:val="24"/>
          <w:szCs w:val="24"/>
        </w:rPr>
        <w:t>strukturalnych</w:t>
      </w:r>
      <w:r w:rsidRPr="009A6F66">
        <w:rPr>
          <w:rFonts w:ascii="Calibri" w:hAnsi="Calibri"/>
          <w:sz w:val="24"/>
          <w:szCs w:val="24"/>
        </w:rPr>
        <w:t xml:space="preserve"> UE;</w:t>
      </w:r>
    </w:p>
    <w:p w14:paraId="1BD01D4B" w14:textId="2614836D" w:rsidR="00B62DF7" w:rsidRPr="009A6F66" w:rsidRDefault="00B62DF7" w:rsidP="00052BBD">
      <w:pPr>
        <w:pStyle w:val="Tekstpodstawowy"/>
        <w:numPr>
          <w:ilvl w:val="1"/>
          <w:numId w:val="19"/>
        </w:numPr>
        <w:spacing w:line="360" w:lineRule="auto"/>
        <w:ind w:left="709"/>
        <w:jc w:val="left"/>
        <w:rPr>
          <w:rFonts w:ascii="Calibri" w:hAnsi="Calibri"/>
          <w:sz w:val="24"/>
          <w:szCs w:val="24"/>
        </w:rPr>
      </w:pPr>
      <w:r w:rsidRPr="009A6F66">
        <w:rPr>
          <w:rFonts w:ascii="Calibri" w:hAnsi="Calibri"/>
          <w:sz w:val="24"/>
          <w:szCs w:val="24"/>
        </w:rPr>
        <w:t xml:space="preserve">umów międzyinstytucjonalnych, dotyczących projektów finansowanych z funduszy Komisji Europejskiej przeznaczonych na programy ramowe. </w:t>
      </w:r>
    </w:p>
    <w:p w14:paraId="31BD0A33" w14:textId="77777777" w:rsidR="00992857" w:rsidRPr="009A6F66" w:rsidRDefault="00992857" w:rsidP="009A6F66">
      <w:pPr>
        <w:pStyle w:val="Tekstpodstawowy"/>
        <w:spacing w:before="120" w:line="360" w:lineRule="auto"/>
        <w:jc w:val="center"/>
        <w:outlineLvl w:val="1"/>
        <w:rPr>
          <w:rFonts w:ascii="Calibri" w:hAnsi="Calibri"/>
          <w:b/>
          <w:sz w:val="24"/>
          <w:szCs w:val="24"/>
        </w:rPr>
      </w:pPr>
      <w:r w:rsidRPr="009A6F66">
        <w:rPr>
          <w:rFonts w:ascii="Calibri" w:hAnsi="Calibri"/>
          <w:b/>
          <w:sz w:val="24"/>
          <w:szCs w:val="24"/>
        </w:rPr>
        <w:t>§ 2.</w:t>
      </w:r>
    </w:p>
    <w:p w14:paraId="3D4692F0" w14:textId="75507BC8" w:rsidR="00F82496" w:rsidRPr="009A6F66" w:rsidRDefault="000A1E64" w:rsidP="00052BBD">
      <w:pPr>
        <w:pStyle w:val="Tekstpodstawowy"/>
        <w:numPr>
          <w:ilvl w:val="0"/>
          <w:numId w:val="4"/>
        </w:numPr>
        <w:spacing w:line="360" w:lineRule="auto"/>
        <w:ind w:left="340" w:hanging="340"/>
        <w:jc w:val="left"/>
        <w:rPr>
          <w:rFonts w:ascii="Calibri" w:hAnsi="Calibri"/>
          <w:sz w:val="24"/>
          <w:szCs w:val="24"/>
        </w:rPr>
      </w:pPr>
      <w:r w:rsidRPr="009A6F66">
        <w:rPr>
          <w:rFonts w:ascii="Calibri" w:hAnsi="Calibri"/>
          <w:sz w:val="24"/>
          <w:szCs w:val="24"/>
        </w:rPr>
        <w:t>Koordynacj</w:t>
      </w:r>
      <w:r w:rsidR="00BA5F1A" w:rsidRPr="009A6F66">
        <w:rPr>
          <w:rFonts w:ascii="Calibri" w:hAnsi="Calibri"/>
          <w:sz w:val="24"/>
          <w:szCs w:val="24"/>
        </w:rPr>
        <w:t>ę</w:t>
      </w:r>
      <w:r w:rsidRPr="009A6F66">
        <w:rPr>
          <w:rFonts w:ascii="Calibri" w:hAnsi="Calibri"/>
          <w:sz w:val="24"/>
          <w:szCs w:val="24"/>
        </w:rPr>
        <w:t xml:space="preserve"> w zawieraniu</w:t>
      </w:r>
      <w:r w:rsidR="00F82496" w:rsidRPr="009A6F66">
        <w:rPr>
          <w:rFonts w:ascii="Calibri" w:hAnsi="Calibri"/>
          <w:sz w:val="24"/>
          <w:szCs w:val="24"/>
        </w:rPr>
        <w:t xml:space="preserve"> umów </w:t>
      </w:r>
      <w:r w:rsidR="001F4328" w:rsidRPr="009A6F66">
        <w:rPr>
          <w:rFonts w:ascii="Calibri" w:hAnsi="Calibri"/>
          <w:sz w:val="24"/>
          <w:szCs w:val="24"/>
        </w:rPr>
        <w:t>z zagranicznymi jednostkami akademickimi i</w:t>
      </w:r>
      <w:r w:rsidR="00DC4715" w:rsidRPr="009A6F66">
        <w:rPr>
          <w:rFonts w:ascii="Calibri" w:hAnsi="Calibri"/>
          <w:sz w:val="24"/>
          <w:szCs w:val="24"/>
        </w:rPr>
        <w:t xml:space="preserve"> </w:t>
      </w:r>
      <w:r w:rsidR="001F4328" w:rsidRPr="009A6F66">
        <w:rPr>
          <w:rFonts w:ascii="Calibri" w:hAnsi="Calibri"/>
          <w:sz w:val="24"/>
          <w:szCs w:val="24"/>
        </w:rPr>
        <w:t xml:space="preserve">naukowymi </w:t>
      </w:r>
      <w:r w:rsidR="00F82496" w:rsidRPr="009A6F66">
        <w:rPr>
          <w:rFonts w:ascii="Calibri" w:hAnsi="Calibri"/>
          <w:sz w:val="24"/>
          <w:szCs w:val="24"/>
        </w:rPr>
        <w:t xml:space="preserve">nadzoruje prorektor ds. nauki. </w:t>
      </w:r>
    </w:p>
    <w:p w14:paraId="3219084B" w14:textId="27BA46D3" w:rsidR="00F82496" w:rsidRPr="009A6F66" w:rsidRDefault="00D51A94" w:rsidP="00052BBD">
      <w:pPr>
        <w:pStyle w:val="Tekstpodstawowy"/>
        <w:numPr>
          <w:ilvl w:val="0"/>
          <w:numId w:val="4"/>
        </w:numPr>
        <w:spacing w:before="60" w:line="360" w:lineRule="auto"/>
        <w:ind w:left="340" w:hanging="340"/>
        <w:jc w:val="left"/>
        <w:rPr>
          <w:rFonts w:ascii="Calibri" w:hAnsi="Calibri"/>
          <w:sz w:val="24"/>
          <w:szCs w:val="24"/>
        </w:rPr>
      </w:pPr>
      <w:r w:rsidRPr="009A6F66">
        <w:rPr>
          <w:rFonts w:ascii="Calibri" w:hAnsi="Calibri"/>
          <w:sz w:val="24"/>
          <w:szCs w:val="24"/>
        </w:rPr>
        <w:t xml:space="preserve">Obsługę administracyjną </w:t>
      </w:r>
      <w:r w:rsidR="00472E6C" w:rsidRPr="009A6F66">
        <w:rPr>
          <w:rFonts w:ascii="Calibri" w:hAnsi="Calibri"/>
          <w:sz w:val="24"/>
          <w:szCs w:val="24"/>
        </w:rPr>
        <w:t>spraw związanych z zawieranie</w:t>
      </w:r>
      <w:r w:rsidR="003635C3" w:rsidRPr="009A6F66">
        <w:rPr>
          <w:rFonts w:ascii="Calibri" w:hAnsi="Calibri"/>
          <w:sz w:val="24"/>
          <w:szCs w:val="24"/>
        </w:rPr>
        <w:t>m</w:t>
      </w:r>
      <w:r w:rsidR="00472E6C" w:rsidRPr="009A6F66">
        <w:rPr>
          <w:rFonts w:ascii="Calibri" w:hAnsi="Calibri"/>
          <w:sz w:val="24"/>
          <w:szCs w:val="24"/>
        </w:rPr>
        <w:t xml:space="preserve">, rejestracją, przechowywaniem umów z podmiotami zagranicznymi prowadzi Dział Nauki. </w:t>
      </w:r>
    </w:p>
    <w:p w14:paraId="449E1DF9" w14:textId="7D73466D" w:rsidR="00D91C9E" w:rsidRPr="009A6F66" w:rsidRDefault="00D91C9E" w:rsidP="009A6F66">
      <w:pPr>
        <w:pStyle w:val="Tekstpodstawowy"/>
        <w:spacing w:before="120" w:line="360" w:lineRule="auto"/>
        <w:jc w:val="center"/>
        <w:outlineLvl w:val="1"/>
        <w:rPr>
          <w:rFonts w:ascii="Calibri" w:hAnsi="Calibri"/>
          <w:b/>
          <w:sz w:val="24"/>
          <w:szCs w:val="24"/>
        </w:rPr>
      </w:pPr>
      <w:r w:rsidRPr="009A6F66">
        <w:rPr>
          <w:rFonts w:ascii="Calibri" w:hAnsi="Calibri"/>
          <w:b/>
          <w:sz w:val="24"/>
          <w:szCs w:val="24"/>
        </w:rPr>
        <w:t xml:space="preserve">§ </w:t>
      </w:r>
      <w:r w:rsidR="007C6383" w:rsidRPr="009A6F66">
        <w:rPr>
          <w:rFonts w:ascii="Calibri" w:hAnsi="Calibri"/>
          <w:b/>
          <w:sz w:val="24"/>
          <w:szCs w:val="24"/>
        </w:rPr>
        <w:t>3.</w:t>
      </w:r>
    </w:p>
    <w:p w14:paraId="5CDFB0C6" w14:textId="1D35FE38" w:rsidR="00D577B0" w:rsidRPr="009A6F66" w:rsidRDefault="00D577B0" w:rsidP="00052BBD">
      <w:pPr>
        <w:pStyle w:val="Tekstpodstawowy"/>
        <w:numPr>
          <w:ilvl w:val="0"/>
          <w:numId w:val="1"/>
        </w:numPr>
        <w:spacing w:after="60" w:line="360" w:lineRule="auto"/>
        <w:ind w:left="340" w:hanging="340"/>
        <w:jc w:val="left"/>
        <w:rPr>
          <w:rFonts w:ascii="Calibri" w:hAnsi="Calibri"/>
          <w:sz w:val="24"/>
          <w:szCs w:val="24"/>
        </w:rPr>
      </w:pPr>
      <w:r w:rsidRPr="009A6F66">
        <w:rPr>
          <w:rFonts w:ascii="Calibri" w:hAnsi="Calibri"/>
          <w:sz w:val="24"/>
          <w:szCs w:val="24"/>
        </w:rPr>
        <w:t xml:space="preserve">Umowa o współpracy </w:t>
      </w:r>
      <w:r w:rsidR="00F976E8" w:rsidRPr="009A6F66">
        <w:rPr>
          <w:rFonts w:ascii="Calibri" w:hAnsi="Calibri"/>
          <w:sz w:val="24"/>
          <w:szCs w:val="24"/>
        </w:rPr>
        <w:t>naukowo</w:t>
      </w:r>
      <w:r w:rsidR="00DC4715" w:rsidRPr="009A6F66">
        <w:rPr>
          <w:rFonts w:ascii="Calibri" w:hAnsi="Calibri"/>
          <w:sz w:val="24"/>
          <w:szCs w:val="24"/>
        </w:rPr>
        <w:t>-</w:t>
      </w:r>
      <w:r w:rsidR="00F976E8" w:rsidRPr="009A6F66">
        <w:rPr>
          <w:rFonts w:ascii="Calibri" w:hAnsi="Calibri"/>
          <w:sz w:val="24"/>
          <w:szCs w:val="24"/>
        </w:rPr>
        <w:t>badawczej</w:t>
      </w:r>
      <w:r w:rsidR="009165F4" w:rsidRPr="009A6F66">
        <w:rPr>
          <w:rFonts w:ascii="Calibri" w:hAnsi="Calibri"/>
          <w:sz w:val="24"/>
          <w:szCs w:val="24"/>
        </w:rPr>
        <w:t xml:space="preserve"> oraz dydaktycznej</w:t>
      </w:r>
      <w:r w:rsidR="00DC4715" w:rsidRPr="009A6F66">
        <w:rPr>
          <w:rFonts w:ascii="Calibri" w:hAnsi="Calibri"/>
          <w:sz w:val="24"/>
          <w:szCs w:val="24"/>
        </w:rPr>
        <w:t>,</w:t>
      </w:r>
      <w:r w:rsidR="00F976E8" w:rsidRPr="009A6F66">
        <w:rPr>
          <w:rFonts w:ascii="Calibri" w:hAnsi="Calibri"/>
          <w:sz w:val="24"/>
          <w:szCs w:val="24"/>
        </w:rPr>
        <w:t xml:space="preserve"> </w:t>
      </w:r>
      <w:r w:rsidRPr="009A6F66">
        <w:rPr>
          <w:rFonts w:ascii="Calibri" w:hAnsi="Calibri"/>
          <w:sz w:val="24"/>
          <w:szCs w:val="24"/>
        </w:rPr>
        <w:t>zwana dalej „umową”, może być zawarta z inicjatywy ZU</w:t>
      </w:r>
      <w:r w:rsidR="00F071BB" w:rsidRPr="009A6F66">
        <w:rPr>
          <w:rFonts w:ascii="Calibri" w:hAnsi="Calibri"/>
          <w:sz w:val="24"/>
          <w:szCs w:val="24"/>
        </w:rPr>
        <w:t>T</w:t>
      </w:r>
      <w:r w:rsidRPr="009A6F66">
        <w:rPr>
          <w:rFonts w:ascii="Calibri" w:hAnsi="Calibri"/>
          <w:sz w:val="24"/>
          <w:szCs w:val="24"/>
        </w:rPr>
        <w:t xml:space="preserve"> lub</w:t>
      </w:r>
      <w:r w:rsidR="00FB0210" w:rsidRPr="009A6F66">
        <w:rPr>
          <w:rFonts w:ascii="Calibri" w:hAnsi="Calibri"/>
          <w:color w:val="FF0000"/>
          <w:sz w:val="24"/>
          <w:szCs w:val="24"/>
        </w:rPr>
        <w:t xml:space="preserve"> </w:t>
      </w:r>
      <w:r w:rsidR="00FB0210" w:rsidRPr="009A6F66">
        <w:rPr>
          <w:rFonts w:ascii="Calibri" w:hAnsi="Calibri"/>
          <w:sz w:val="24"/>
          <w:szCs w:val="24"/>
        </w:rPr>
        <w:t>zagranicznej jednostki akademickiej i</w:t>
      </w:r>
      <w:r w:rsidR="00DC4715" w:rsidRPr="009A6F66">
        <w:rPr>
          <w:rFonts w:ascii="Calibri" w:hAnsi="Calibri"/>
          <w:sz w:val="24"/>
          <w:szCs w:val="24"/>
        </w:rPr>
        <w:t xml:space="preserve"> </w:t>
      </w:r>
      <w:r w:rsidR="00FB0210" w:rsidRPr="009A6F66">
        <w:rPr>
          <w:rFonts w:ascii="Calibri" w:hAnsi="Calibri"/>
          <w:sz w:val="24"/>
          <w:szCs w:val="24"/>
        </w:rPr>
        <w:t>naukow</w:t>
      </w:r>
      <w:r w:rsidR="007C6383" w:rsidRPr="009A6F66">
        <w:rPr>
          <w:rFonts w:ascii="Calibri" w:hAnsi="Calibri"/>
          <w:sz w:val="24"/>
          <w:szCs w:val="24"/>
        </w:rPr>
        <w:t>ej.</w:t>
      </w:r>
    </w:p>
    <w:p w14:paraId="1034F2DB" w14:textId="3820038E" w:rsidR="00F4327A" w:rsidRPr="009A6F66" w:rsidRDefault="00F4327A" w:rsidP="00052BBD">
      <w:pPr>
        <w:pStyle w:val="Tekstpodstawowy"/>
        <w:numPr>
          <w:ilvl w:val="0"/>
          <w:numId w:val="1"/>
        </w:numPr>
        <w:spacing w:after="60" w:line="360" w:lineRule="auto"/>
        <w:ind w:left="340" w:hanging="340"/>
        <w:jc w:val="left"/>
        <w:rPr>
          <w:rFonts w:ascii="Calibri" w:hAnsi="Calibri"/>
          <w:sz w:val="24"/>
          <w:szCs w:val="24"/>
        </w:rPr>
      </w:pPr>
      <w:r w:rsidRPr="009A6F66">
        <w:rPr>
          <w:rFonts w:ascii="Calibri" w:hAnsi="Calibri"/>
          <w:sz w:val="24"/>
          <w:szCs w:val="24"/>
        </w:rPr>
        <w:lastRenderedPageBreak/>
        <w:t xml:space="preserve">Umowę z </w:t>
      </w:r>
      <w:r w:rsidR="00FB0210" w:rsidRPr="009A6F66">
        <w:rPr>
          <w:rFonts w:ascii="Calibri" w:hAnsi="Calibri"/>
          <w:sz w:val="24"/>
          <w:szCs w:val="24"/>
        </w:rPr>
        <w:t>zagraniczną jednostką akademicką i</w:t>
      </w:r>
      <w:r w:rsidR="00DC4715" w:rsidRPr="009A6F66">
        <w:rPr>
          <w:rFonts w:ascii="Calibri" w:hAnsi="Calibri"/>
          <w:sz w:val="24"/>
          <w:szCs w:val="24"/>
        </w:rPr>
        <w:t xml:space="preserve"> </w:t>
      </w:r>
      <w:r w:rsidR="00FB0210" w:rsidRPr="009A6F66">
        <w:rPr>
          <w:rFonts w:ascii="Calibri" w:hAnsi="Calibri"/>
          <w:sz w:val="24"/>
          <w:szCs w:val="24"/>
        </w:rPr>
        <w:t>naukową</w:t>
      </w:r>
      <w:r w:rsidR="00D577B0" w:rsidRPr="009A6F66">
        <w:rPr>
          <w:rFonts w:ascii="Calibri" w:hAnsi="Calibri"/>
          <w:sz w:val="24"/>
          <w:szCs w:val="24"/>
        </w:rPr>
        <w:t>, niezależnie od strony inicjującej,</w:t>
      </w:r>
      <w:r w:rsidRPr="009A6F66">
        <w:rPr>
          <w:rFonts w:ascii="Calibri" w:hAnsi="Calibri"/>
          <w:sz w:val="24"/>
          <w:szCs w:val="24"/>
        </w:rPr>
        <w:t xml:space="preserve"> zawiera się na wniosek kierownika podstawowej, ogólnouczelnianej, międzywydziałowej jednostki organizacyjnej ZUT, która jest bezpośrednio zainteresowana współpracą</w:t>
      </w:r>
      <w:r w:rsidR="00FB0210" w:rsidRPr="009A6F66">
        <w:rPr>
          <w:rFonts w:ascii="Calibri" w:hAnsi="Calibri"/>
          <w:sz w:val="24"/>
          <w:szCs w:val="24"/>
        </w:rPr>
        <w:t>.</w:t>
      </w:r>
    </w:p>
    <w:p w14:paraId="00F0A4D7" w14:textId="6F53E2A4" w:rsidR="00FC3B94" w:rsidRPr="009A6F66" w:rsidRDefault="00B64FA4" w:rsidP="00052BBD">
      <w:pPr>
        <w:pStyle w:val="Tekstpodstawowy"/>
        <w:numPr>
          <w:ilvl w:val="0"/>
          <w:numId w:val="1"/>
        </w:numPr>
        <w:spacing w:line="360" w:lineRule="auto"/>
        <w:ind w:left="340" w:hanging="340"/>
        <w:jc w:val="left"/>
        <w:rPr>
          <w:rFonts w:ascii="Calibri" w:hAnsi="Calibri"/>
          <w:sz w:val="24"/>
          <w:szCs w:val="24"/>
        </w:rPr>
      </w:pPr>
      <w:r w:rsidRPr="009A6F66">
        <w:rPr>
          <w:rFonts w:ascii="Calibri" w:hAnsi="Calibri"/>
          <w:sz w:val="24"/>
          <w:szCs w:val="24"/>
        </w:rPr>
        <w:t>Kierownik</w:t>
      </w:r>
      <w:r w:rsidR="00DC4715" w:rsidRPr="009A6F66">
        <w:rPr>
          <w:rFonts w:ascii="Calibri" w:hAnsi="Calibri"/>
          <w:sz w:val="24"/>
          <w:szCs w:val="24"/>
        </w:rPr>
        <w:t>,</w:t>
      </w:r>
      <w:r w:rsidR="00066221" w:rsidRPr="009A6F66">
        <w:rPr>
          <w:rFonts w:ascii="Calibri" w:hAnsi="Calibri"/>
          <w:sz w:val="24"/>
          <w:szCs w:val="24"/>
        </w:rPr>
        <w:t xml:space="preserve"> </w:t>
      </w:r>
      <w:r w:rsidR="002231DB" w:rsidRPr="009A6F66">
        <w:rPr>
          <w:rFonts w:ascii="Calibri" w:hAnsi="Calibri"/>
          <w:sz w:val="24"/>
          <w:szCs w:val="24"/>
        </w:rPr>
        <w:t>za pośrednictwem prorektora ds. nauki</w:t>
      </w:r>
      <w:r w:rsidR="00DC4715" w:rsidRPr="009A6F66">
        <w:rPr>
          <w:rFonts w:ascii="Calibri" w:hAnsi="Calibri"/>
          <w:sz w:val="24"/>
          <w:szCs w:val="24"/>
        </w:rPr>
        <w:t>,</w:t>
      </w:r>
      <w:r w:rsidR="002D7225" w:rsidRPr="009A6F66">
        <w:rPr>
          <w:rFonts w:ascii="Calibri" w:hAnsi="Calibri"/>
          <w:sz w:val="24"/>
          <w:szCs w:val="24"/>
        </w:rPr>
        <w:t xml:space="preserve"> </w:t>
      </w:r>
      <w:r w:rsidR="002231DB" w:rsidRPr="009A6F66">
        <w:rPr>
          <w:rFonts w:ascii="Calibri" w:hAnsi="Calibri"/>
          <w:sz w:val="24"/>
          <w:szCs w:val="24"/>
        </w:rPr>
        <w:t xml:space="preserve">składa Rektorowi </w:t>
      </w:r>
      <w:r w:rsidR="00A32BD2" w:rsidRPr="009A6F66">
        <w:rPr>
          <w:rFonts w:ascii="Calibri" w:hAnsi="Calibri"/>
          <w:sz w:val="24"/>
          <w:szCs w:val="24"/>
        </w:rPr>
        <w:t>wniosek</w:t>
      </w:r>
      <w:r w:rsidR="003329ED" w:rsidRPr="009A6F66">
        <w:rPr>
          <w:rFonts w:ascii="Calibri" w:hAnsi="Calibri"/>
          <w:sz w:val="24"/>
          <w:szCs w:val="24"/>
        </w:rPr>
        <w:t xml:space="preserve"> </w:t>
      </w:r>
      <w:r w:rsidR="00FD0F77" w:rsidRPr="009A6F66">
        <w:rPr>
          <w:rFonts w:ascii="Calibri" w:hAnsi="Calibri"/>
          <w:sz w:val="24"/>
          <w:szCs w:val="24"/>
          <w:u w:color="FF0000"/>
        </w:rPr>
        <w:t>zawierają</w:t>
      </w:r>
      <w:r w:rsidR="00A32BD2" w:rsidRPr="009A6F66">
        <w:rPr>
          <w:rFonts w:ascii="Calibri" w:hAnsi="Calibri"/>
          <w:sz w:val="24"/>
          <w:szCs w:val="24"/>
          <w:u w:color="FF0000"/>
        </w:rPr>
        <w:t>cy</w:t>
      </w:r>
      <w:r w:rsidRPr="009A6F66">
        <w:rPr>
          <w:rFonts w:ascii="Calibri" w:hAnsi="Calibri"/>
          <w:sz w:val="24"/>
          <w:szCs w:val="24"/>
          <w:u w:color="FF0000"/>
        </w:rPr>
        <w:t xml:space="preserve"> informację o</w:t>
      </w:r>
      <w:r w:rsidR="00FC3B94" w:rsidRPr="009A6F66">
        <w:rPr>
          <w:rFonts w:ascii="Calibri" w:hAnsi="Calibri"/>
          <w:sz w:val="24"/>
          <w:szCs w:val="24"/>
          <w:u w:color="FF0000"/>
        </w:rPr>
        <w:t>:</w:t>
      </w:r>
      <w:r w:rsidR="00A32BD2" w:rsidRPr="009A6F66">
        <w:rPr>
          <w:rFonts w:ascii="Calibri" w:hAnsi="Calibri"/>
          <w:sz w:val="24"/>
          <w:szCs w:val="24"/>
          <w:u w:color="FF0000"/>
        </w:rPr>
        <w:t xml:space="preserve"> </w:t>
      </w:r>
    </w:p>
    <w:p w14:paraId="1B04293B" w14:textId="6B6F2F11" w:rsidR="001C59B7" w:rsidRPr="009A6F66" w:rsidRDefault="001C59B7" w:rsidP="00052BBD">
      <w:pPr>
        <w:pStyle w:val="Tekstpodstawowy"/>
        <w:numPr>
          <w:ilvl w:val="1"/>
          <w:numId w:val="17"/>
        </w:numPr>
        <w:spacing w:line="360" w:lineRule="auto"/>
        <w:ind w:left="709"/>
        <w:jc w:val="left"/>
        <w:rPr>
          <w:rFonts w:ascii="Calibri" w:hAnsi="Calibri"/>
          <w:sz w:val="24"/>
          <w:szCs w:val="24"/>
        </w:rPr>
      </w:pPr>
      <w:r w:rsidRPr="009A6F66">
        <w:rPr>
          <w:rFonts w:ascii="Calibri" w:hAnsi="Calibri"/>
          <w:sz w:val="24"/>
          <w:szCs w:val="24"/>
        </w:rPr>
        <w:t xml:space="preserve">zagranicznej jednostce </w:t>
      </w:r>
      <w:r w:rsidR="00FB0210" w:rsidRPr="009A6F66">
        <w:rPr>
          <w:rFonts w:ascii="Calibri" w:hAnsi="Calibri"/>
          <w:sz w:val="24"/>
          <w:szCs w:val="24"/>
        </w:rPr>
        <w:t>akademickiej i naukowej;</w:t>
      </w:r>
    </w:p>
    <w:p w14:paraId="13AC77E6" w14:textId="70DFF507" w:rsidR="00CF67E6" w:rsidRPr="009A6F66" w:rsidRDefault="00DB42BD" w:rsidP="00052BBD">
      <w:pPr>
        <w:pStyle w:val="Tekstpodstawowy"/>
        <w:numPr>
          <w:ilvl w:val="1"/>
          <w:numId w:val="17"/>
        </w:numPr>
        <w:spacing w:line="360" w:lineRule="auto"/>
        <w:ind w:left="709"/>
        <w:jc w:val="left"/>
        <w:rPr>
          <w:rFonts w:ascii="Calibri" w:hAnsi="Calibri"/>
          <w:sz w:val="24"/>
          <w:szCs w:val="24"/>
        </w:rPr>
      </w:pPr>
      <w:r w:rsidRPr="009A6F66">
        <w:rPr>
          <w:rFonts w:ascii="Calibri" w:hAnsi="Calibri"/>
          <w:sz w:val="24"/>
          <w:szCs w:val="24"/>
        </w:rPr>
        <w:t>przebiegu dotychczasow</w:t>
      </w:r>
      <w:r w:rsidR="001C59B7" w:rsidRPr="009A6F66">
        <w:rPr>
          <w:rFonts w:ascii="Calibri" w:hAnsi="Calibri"/>
          <w:sz w:val="24"/>
          <w:szCs w:val="24"/>
        </w:rPr>
        <w:t>ej współpracy</w:t>
      </w:r>
      <w:r w:rsidR="00CF67E6" w:rsidRPr="009A6F66">
        <w:rPr>
          <w:rFonts w:ascii="Calibri" w:hAnsi="Calibri"/>
          <w:sz w:val="24"/>
          <w:szCs w:val="24"/>
        </w:rPr>
        <w:t>;</w:t>
      </w:r>
    </w:p>
    <w:p w14:paraId="2AF0753E" w14:textId="3368E040" w:rsidR="00FC3B94" w:rsidRPr="009A6F66" w:rsidRDefault="009F4D84" w:rsidP="00052BBD">
      <w:pPr>
        <w:pStyle w:val="Tekstpodstawowy"/>
        <w:numPr>
          <w:ilvl w:val="1"/>
          <w:numId w:val="17"/>
        </w:numPr>
        <w:spacing w:line="360" w:lineRule="auto"/>
        <w:ind w:left="709"/>
        <w:jc w:val="left"/>
        <w:rPr>
          <w:rFonts w:ascii="Calibri" w:hAnsi="Calibri"/>
          <w:sz w:val="24"/>
          <w:szCs w:val="24"/>
        </w:rPr>
      </w:pPr>
      <w:r w:rsidRPr="009A6F66">
        <w:rPr>
          <w:rFonts w:ascii="Calibri" w:hAnsi="Calibri"/>
          <w:sz w:val="24"/>
          <w:szCs w:val="24"/>
        </w:rPr>
        <w:t>zakres</w:t>
      </w:r>
      <w:r w:rsidR="00472E6C" w:rsidRPr="009A6F66">
        <w:rPr>
          <w:rFonts w:ascii="Calibri" w:hAnsi="Calibri"/>
          <w:sz w:val="24"/>
          <w:szCs w:val="24"/>
        </w:rPr>
        <w:t>ie</w:t>
      </w:r>
      <w:r w:rsidRPr="009A6F66">
        <w:rPr>
          <w:rFonts w:ascii="Calibri" w:hAnsi="Calibri"/>
          <w:sz w:val="24"/>
          <w:szCs w:val="24"/>
        </w:rPr>
        <w:t xml:space="preserve"> planowanej</w:t>
      </w:r>
      <w:r w:rsidR="006B5B75" w:rsidRPr="009A6F66">
        <w:rPr>
          <w:rFonts w:ascii="Calibri" w:hAnsi="Calibri"/>
          <w:sz w:val="24"/>
          <w:szCs w:val="24"/>
        </w:rPr>
        <w:t xml:space="preserve"> współpracy</w:t>
      </w:r>
      <w:r w:rsidR="00F071BB" w:rsidRPr="009A6F66">
        <w:rPr>
          <w:rFonts w:ascii="Calibri" w:hAnsi="Calibri"/>
          <w:sz w:val="24"/>
          <w:szCs w:val="24"/>
        </w:rPr>
        <w:t xml:space="preserve"> (okres</w:t>
      </w:r>
      <w:r w:rsidR="00BC71F7" w:rsidRPr="009A6F66">
        <w:rPr>
          <w:rFonts w:ascii="Calibri" w:hAnsi="Calibri"/>
          <w:sz w:val="24"/>
          <w:szCs w:val="24"/>
        </w:rPr>
        <w:t>ie</w:t>
      </w:r>
      <w:r w:rsidR="00F071BB" w:rsidRPr="009A6F66">
        <w:rPr>
          <w:rFonts w:ascii="Calibri" w:hAnsi="Calibri"/>
          <w:sz w:val="24"/>
          <w:szCs w:val="24"/>
        </w:rPr>
        <w:t xml:space="preserve"> obowiązywania umowy)</w:t>
      </w:r>
      <w:r w:rsidR="00FD0F77" w:rsidRPr="009A6F66">
        <w:rPr>
          <w:rFonts w:ascii="Calibri" w:hAnsi="Calibri"/>
          <w:sz w:val="24"/>
          <w:szCs w:val="24"/>
        </w:rPr>
        <w:t>;</w:t>
      </w:r>
    </w:p>
    <w:p w14:paraId="2DECA1C9" w14:textId="0A38B87B" w:rsidR="00D577B0" w:rsidRPr="009A6F66" w:rsidRDefault="00F976E8" w:rsidP="009A6F66">
      <w:pPr>
        <w:pStyle w:val="Tekstpodstawowy"/>
        <w:spacing w:line="360" w:lineRule="auto"/>
        <w:ind w:left="340"/>
        <w:jc w:val="left"/>
        <w:rPr>
          <w:rFonts w:ascii="Calibri" w:hAnsi="Calibri"/>
          <w:sz w:val="24"/>
          <w:szCs w:val="24"/>
        </w:rPr>
      </w:pPr>
      <w:r w:rsidRPr="009A6F66">
        <w:rPr>
          <w:rFonts w:ascii="Calibri" w:hAnsi="Calibri"/>
          <w:sz w:val="24"/>
          <w:szCs w:val="24"/>
        </w:rPr>
        <w:t>–</w:t>
      </w:r>
      <w:r w:rsidR="00BC71F7" w:rsidRPr="009A6F66">
        <w:rPr>
          <w:rFonts w:ascii="Calibri" w:hAnsi="Calibri"/>
          <w:sz w:val="24"/>
          <w:szCs w:val="24"/>
        </w:rPr>
        <w:t xml:space="preserve"> do wniosku należy dołączyć </w:t>
      </w:r>
      <w:r w:rsidR="005743F6" w:rsidRPr="009A6F66">
        <w:rPr>
          <w:rFonts w:ascii="Calibri" w:hAnsi="Calibri"/>
          <w:sz w:val="24"/>
          <w:szCs w:val="24"/>
        </w:rPr>
        <w:t xml:space="preserve">projekt </w:t>
      </w:r>
      <w:r w:rsidR="00E71C94" w:rsidRPr="009A6F66">
        <w:rPr>
          <w:rFonts w:ascii="Calibri" w:hAnsi="Calibri"/>
          <w:sz w:val="24"/>
          <w:szCs w:val="24"/>
        </w:rPr>
        <w:t>umowy</w:t>
      </w:r>
      <w:r w:rsidR="00D577B0" w:rsidRPr="009A6F66">
        <w:rPr>
          <w:rFonts w:ascii="Calibri" w:hAnsi="Calibri"/>
          <w:sz w:val="24"/>
          <w:szCs w:val="24"/>
        </w:rPr>
        <w:t>.</w:t>
      </w:r>
    </w:p>
    <w:p w14:paraId="297AF17F" w14:textId="24DCFDA7" w:rsidR="00BC71F7" w:rsidRPr="009A6F66" w:rsidRDefault="00E34B59" w:rsidP="00052BBD">
      <w:pPr>
        <w:pStyle w:val="Tekstpodstawowy"/>
        <w:numPr>
          <w:ilvl w:val="0"/>
          <w:numId w:val="1"/>
        </w:numPr>
        <w:spacing w:line="360" w:lineRule="auto"/>
        <w:ind w:left="340" w:hanging="340"/>
        <w:jc w:val="left"/>
        <w:rPr>
          <w:rFonts w:ascii="Calibri" w:hAnsi="Calibri"/>
          <w:sz w:val="24"/>
          <w:szCs w:val="24"/>
        </w:rPr>
      </w:pPr>
      <w:r w:rsidRPr="009A6F66">
        <w:rPr>
          <w:rFonts w:ascii="Calibri" w:hAnsi="Calibri"/>
          <w:sz w:val="24"/>
          <w:szCs w:val="24"/>
        </w:rPr>
        <w:t>W</w:t>
      </w:r>
      <w:r w:rsidR="00950EB9" w:rsidRPr="009A6F66">
        <w:rPr>
          <w:rFonts w:ascii="Calibri" w:hAnsi="Calibri"/>
          <w:sz w:val="24"/>
          <w:szCs w:val="24"/>
        </w:rPr>
        <w:t>niosek o zawarci</w:t>
      </w:r>
      <w:r w:rsidR="00721E74" w:rsidRPr="009A6F66">
        <w:rPr>
          <w:rFonts w:ascii="Calibri" w:hAnsi="Calibri"/>
          <w:sz w:val="24"/>
          <w:szCs w:val="24"/>
        </w:rPr>
        <w:t>e</w:t>
      </w:r>
      <w:r w:rsidR="00950EB9" w:rsidRPr="009A6F66">
        <w:rPr>
          <w:rFonts w:ascii="Calibri" w:hAnsi="Calibri"/>
          <w:sz w:val="24"/>
          <w:szCs w:val="24"/>
        </w:rPr>
        <w:t xml:space="preserve"> umowy </w:t>
      </w:r>
      <w:r w:rsidRPr="009A6F66">
        <w:rPr>
          <w:rFonts w:ascii="Calibri" w:hAnsi="Calibri"/>
          <w:sz w:val="24"/>
          <w:szCs w:val="24"/>
        </w:rPr>
        <w:t>o współpracy</w:t>
      </w:r>
      <w:r w:rsidR="00BC71F7" w:rsidRPr="009A6F66">
        <w:rPr>
          <w:rFonts w:ascii="Calibri" w:hAnsi="Calibri"/>
          <w:sz w:val="24"/>
          <w:szCs w:val="24"/>
        </w:rPr>
        <w:t xml:space="preserve"> opiniuje:</w:t>
      </w:r>
    </w:p>
    <w:p w14:paraId="1EEB55D6" w14:textId="0306FBB4" w:rsidR="007C6383" w:rsidRPr="009A6F66" w:rsidRDefault="00E34B59" w:rsidP="00052BBD">
      <w:pPr>
        <w:pStyle w:val="Tekstpodstawowy"/>
        <w:numPr>
          <w:ilvl w:val="1"/>
          <w:numId w:val="18"/>
        </w:numPr>
        <w:spacing w:line="360" w:lineRule="auto"/>
        <w:ind w:left="709"/>
        <w:jc w:val="left"/>
        <w:rPr>
          <w:rFonts w:ascii="Calibri" w:hAnsi="Calibri"/>
          <w:sz w:val="24"/>
          <w:szCs w:val="24"/>
        </w:rPr>
      </w:pPr>
      <w:r w:rsidRPr="009A6F66">
        <w:rPr>
          <w:rFonts w:ascii="Calibri" w:hAnsi="Calibri"/>
          <w:sz w:val="24"/>
          <w:szCs w:val="24"/>
        </w:rPr>
        <w:t xml:space="preserve">prorektor ds. nauki </w:t>
      </w:r>
      <w:r w:rsidR="003451D0" w:rsidRPr="009A6F66">
        <w:rPr>
          <w:rFonts w:ascii="Calibri" w:hAnsi="Calibri"/>
          <w:sz w:val="24"/>
          <w:szCs w:val="24"/>
        </w:rPr>
        <w:t xml:space="preserve">– </w:t>
      </w:r>
      <w:r w:rsidRPr="009A6F66">
        <w:rPr>
          <w:rFonts w:ascii="Calibri" w:hAnsi="Calibri"/>
          <w:sz w:val="24"/>
          <w:szCs w:val="24"/>
        </w:rPr>
        <w:t>w</w:t>
      </w:r>
      <w:r w:rsidR="005F3112" w:rsidRPr="009A6F66">
        <w:rPr>
          <w:rFonts w:ascii="Calibri" w:hAnsi="Calibri"/>
          <w:sz w:val="24"/>
          <w:szCs w:val="24"/>
        </w:rPr>
        <w:t xml:space="preserve"> przypadku gdy </w:t>
      </w:r>
      <w:r w:rsidR="006B5B75" w:rsidRPr="009A6F66">
        <w:rPr>
          <w:rFonts w:ascii="Calibri" w:hAnsi="Calibri"/>
          <w:sz w:val="24"/>
          <w:szCs w:val="24"/>
        </w:rPr>
        <w:t xml:space="preserve">umowa obejmuje </w:t>
      </w:r>
      <w:r w:rsidR="005F3112" w:rsidRPr="009A6F66">
        <w:rPr>
          <w:rFonts w:ascii="Calibri" w:hAnsi="Calibri"/>
          <w:sz w:val="24"/>
          <w:szCs w:val="24"/>
        </w:rPr>
        <w:t>współ</w:t>
      </w:r>
      <w:r w:rsidRPr="009A6F66">
        <w:rPr>
          <w:rFonts w:ascii="Calibri" w:hAnsi="Calibri"/>
          <w:sz w:val="24"/>
          <w:szCs w:val="24"/>
        </w:rPr>
        <w:t>prac</w:t>
      </w:r>
      <w:r w:rsidR="00307DEC" w:rsidRPr="009A6F66">
        <w:rPr>
          <w:rFonts w:ascii="Calibri" w:hAnsi="Calibri"/>
          <w:sz w:val="24"/>
          <w:szCs w:val="24"/>
        </w:rPr>
        <w:t>ę</w:t>
      </w:r>
      <w:r w:rsidRPr="009A6F66">
        <w:rPr>
          <w:rFonts w:ascii="Calibri" w:hAnsi="Calibri"/>
          <w:sz w:val="24"/>
          <w:szCs w:val="24"/>
        </w:rPr>
        <w:t xml:space="preserve"> </w:t>
      </w:r>
      <w:r w:rsidR="001F15D7" w:rsidRPr="009A6F66">
        <w:rPr>
          <w:rFonts w:ascii="Calibri" w:hAnsi="Calibri"/>
          <w:sz w:val="24"/>
          <w:szCs w:val="24"/>
        </w:rPr>
        <w:t>o</w:t>
      </w:r>
      <w:r w:rsidRPr="009A6F66">
        <w:rPr>
          <w:rFonts w:ascii="Calibri" w:hAnsi="Calibri"/>
          <w:sz w:val="24"/>
          <w:szCs w:val="24"/>
        </w:rPr>
        <w:t xml:space="preserve"> charakter</w:t>
      </w:r>
      <w:r w:rsidR="006B5B75" w:rsidRPr="009A6F66">
        <w:rPr>
          <w:rFonts w:ascii="Calibri" w:hAnsi="Calibri"/>
          <w:sz w:val="24"/>
          <w:szCs w:val="24"/>
        </w:rPr>
        <w:t>ze</w:t>
      </w:r>
      <w:r w:rsidRPr="009A6F66">
        <w:rPr>
          <w:rFonts w:ascii="Calibri" w:hAnsi="Calibri"/>
          <w:sz w:val="24"/>
          <w:szCs w:val="24"/>
        </w:rPr>
        <w:t xml:space="preserve"> </w:t>
      </w:r>
      <w:r w:rsidR="009165F4" w:rsidRPr="009A6F66">
        <w:rPr>
          <w:rFonts w:ascii="Calibri" w:hAnsi="Calibri"/>
          <w:sz w:val="24"/>
          <w:szCs w:val="24"/>
        </w:rPr>
        <w:t>naukow</w:t>
      </w:r>
      <w:r w:rsidR="004F2A2B" w:rsidRPr="009A6F66">
        <w:rPr>
          <w:rFonts w:ascii="Calibri" w:hAnsi="Calibri"/>
          <w:sz w:val="24"/>
          <w:szCs w:val="24"/>
        </w:rPr>
        <w:t>o-badawczym</w:t>
      </w:r>
      <w:r w:rsidR="003451D0" w:rsidRPr="009A6F66">
        <w:rPr>
          <w:rFonts w:ascii="Calibri" w:hAnsi="Calibri"/>
          <w:sz w:val="24"/>
          <w:szCs w:val="24"/>
        </w:rPr>
        <w:t>;</w:t>
      </w:r>
    </w:p>
    <w:p w14:paraId="33A73F93" w14:textId="2CD3E9C8" w:rsidR="00950EB9" w:rsidRPr="009A6F66" w:rsidRDefault="00E34B59" w:rsidP="00052BBD">
      <w:pPr>
        <w:pStyle w:val="Tekstpodstawowy"/>
        <w:numPr>
          <w:ilvl w:val="1"/>
          <w:numId w:val="18"/>
        </w:numPr>
        <w:spacing w:line="360" w:lineRule="auto"/>
        <w:ind w:left="709"/>
        <w:jc w:val="left"/>
        <w:rPr>
          <w:rFonts w:ascii="Calibri" w:hAnsi="Calibri"/>
          <w:sz w:val="24"/>
          <w:szCs w:val="24"/>
        </w:rPr>
      </w:pPr>
      <w:r w:rsidRPr="009A6F66">
        <w:rPr>
          <w:rFonts w:ascii="Calibri" w:hAnsi="Calibri"/>
          <w:sz w:val="24"/>
          <w:szCs w:val="24"/>
        </w:rPr>
        <w:t>prorektor</w:t>
      </w:r>
      <w:r w:rsidR="00D91C9E" w:rsidRPr="009A6F66">
        <w:rPr>
          <w:rFonts w:ascii="Calibri" w:hAnsi="Calibri"/>
          <w:sz w:val="24"/>
          <w:szCs w:val="24"/>
        </w:rPr>
        <w:t xml:space="preserve"> ds. </w:t>
      </w:r>
      <w:r w:rsidR="006B5B75" w:rsidRPr="009A6F66">
        <w:rPr>
          <w:rFonts w:ascii="Calibri" w:hAnsi="Calibri"/>
          <w:sz w:val="24"/>
          <w:szCs w:val="24"/>
        </w:rPr>
        <w:t>studenckich</w:t>
      </w:r>
      <w:r w:rsidR="00307DEC" w:rsidRPr="009A6F66">
        <w:rPr>
          <w:rFonts w:ascii="Calibri" w:hAnsi="Calibri"/>
          <w:sz w:val="24"/>
          <w:szCs w:val="24"/>
        </w:rPr>
        <w:t>/prorektor ds. kształcenia</w:t>
      </w:r>
      <w:r w:rsidR="007C6383" w:rsidRPr="009A6F66">
        <w:rPr>
          <w:rFonts w:ascii="Calibri" w:hAnsi="Calibri"/>
          <w:sz w:val="24"/>
          <w:szCs w:val="24"/>
        </w:rPr>
        <w:t xml:space="preserve"> </w:t>
      </w:r>
      <w:r w:rsidR="003451D0" w:rsidRPr="009A6F66">
        <w:rPr>
          <w:rFonts w:ascii="Calibri" w:hAnsi="Calibri"/>
          <w:sz w:val="24"/>
          <w:szCs w:val="24"/>
        </w:rPr>
        <w:t xml:space="preserve">– </w:t>
      </w:r>
      <w:r w:rsidR="007C6383" w:rsidRPr="009A6F66">
        <w:rPr>
          <w:rFonts w:ascii="Calibri" w:hAnsi="Calibri"/>
          <w:sz w:val="24"/>
          <w:szCs w:val="24"/>
        </w:rPr>
        <w:t xml:space="preserve">w przypadku gdy umowa obejmuje współpracę o charakterze dydaktycznym. </w:t>
      </w:r>
    </w:p>
    <w:p w14:paraId="323EB901" w14:textId="23700DA9" w:rsidR="00642B87" w:rsidRPr="009A6F66" w:rsidRDefault="00E34B59" w:rsidP="00052BBD">
      <w:pPr>
        <w:pStyle w:val="Tekstpodstawowy"/>
        <w:numPr>
          <w:ilvl w:val="0"/>
          <w:numId w:val="1"/>
        </w:numPr>
        <w:spacing w:before="60" w:line="360" w:lineRule="auto"/>
        <w:ind w:left="340" w:hanging="340"/>
        <w:jc w:val="left"/>
        <w:rPr>
          <w:rFonts w:ascii="Calibri" w:hAnsi="Calibri"/>
          <w:sz w:val="24"/>
          <w:szCs w:val="24"/>
        </w:rPr>
      </w:pPr>
      <w:r w:rsidRPr="009A6F66">
        <w:rPr>
          <w:rFonts w:ascii="Calibri" w:hAnsi="Calibri"/>
          <w:sz w:val="24"/>
          <w:szCs w:val="24"/>
        </w:rPr>
        <w:t xml:space="preserve">Po </w:t>
      </w:r>
      <w:r w:rsidR="00547481" w:rsidRPr="009A6F66">
        <w:rPr>
          <w:rFonts w:ascii="Calibri" w:hAnsi="Calibri"/>
          <w:sz w:val="24"/>
          <w:szCs w:val="24"/>
        </w:rPr>
        <w:t>weryfikacji i uzyskaniu pozytywnych opinii</w:t>
      </w:r>
      <w:r w:rsidRPr="009A6F66">
        <w:rPr>
          <w:rFonts w:ascii="Calibri" w:hAnsi="Calibri"/>
          <w:sz w:val="24"/>
          <w:szCs w:val="24"/>
        </w:rPr>
        <w:t>, prorektor ds. nauki przedkłada</w:t>
      </w:r>
      <w:r w:rsidR="00547481" w:rsidRPr="009A6F66">
        <w:rPr>
          <w:rFonts w:ascii="Calibri" w:hAnsi="Calibri"/>
          <w:sz w:val="24"/>
          <w:szCs w:val="24"/>
        </w:rPr>
        <w:t xml:space="preserve"> wniosek wraz</w:t>
      </w:r>
      <w:r w:rsidR="009A6F66">
        <w:rPr>
          <w:rFonts w:ascii="Calibri" w:hAnsi="Calibri"/>
          <w:sz w:val="24"/>
          <w:szCs w:val="24"/>
        </w:rPr>
        <w:t> </w:t>
      </w:r>
      <w:r w:rsidR="00547481" w:rsidRPr="009A6F66">
        <w:rPr>
          <w:rFonts w:ascii="Calibri" w:hAnsi="Calibri"/>
          <w:sz w:val="24"/>
          <w:szCs w:val="24"/>
        </w:rPr>
        <w:t>z</w:t>
      </w:r>
      <w:r w:rsidR="002231DB" w:rsidRPr="009A6F66">
        <w:rPr>
          <w:rFonts w:ascii="Calibri" w:hAnsi="Calibri"/>
          <w:sz w:val="24"/>
          <w:szCs w:val="24"/>
        </w:rPr>
        <w:t> </w:t>
      </w:r>
      <w:r w:rsidRPr="009A6F66">
        <w:rPr>
          <w:rFonts w:ascii="Calibri" w:hAnsi="Calibri"/>
          <w:sz w:val="24"/>
          <w:szCs w:val="24"/>
        </w:rPr>
        <w:t>umow</w:t>
      </w:r>
      <w:r w:rsidR="00547481" w:rsidRPr="009A6F66">
        <w:rPr>
          <w:rFonts w:ascii="Calibri" w:hAnsi="Calibri"/>
          <w:sz w:val="24"/>
          <w:szCs w:val="24"/>
        </w:rPr>
        <w:t>ą</w:t>
      </w:r>
      <w:r w:rsidRPr="009A6F66">
        <w:rPr>
          <w:rFonts w:ascii="Calibri" w:hAnsi="Calibri"/>
          <w:sz w:val="24"/>
          <w:szCs w:val="24"/>
        </w:rPr>
        <w:t xml:space="preserve"> do</w:t>
      </w:r>
      <w:r w:rsidR="003451D0" w:rsidRPr="009A6F66">
        <w:rPr>
          <w:rFonts w:ascii="Calibri" w:hAnsi="Calibri"/>
          <w:sz w:val="24"/>
          <w:szCs w:val="24"/>
        </w:rPr>
        <w:t xml:space="preserve"> </w:t>
      </w:r>
      <w:r w:rsidR="00547481" w:rsidRPr="009A6F66">
        <w:rPr>
          <w:rFonts w:ascii="Calibri" w:hAnsi="Calibri"/>
          <w:sz w:val="24"/>
          <w:szCs w:val="24"/>
        </w:rPr>
        <w:t>akceptacji</w:t>
      </w:r>
      <w:r w:rsidR="00BD4854" w:rsidRPr="009A6F66">
        <w:rPr>
          <w:rFonts w:ascii="Calibri" w:hAnsi="Calibri"/>
          <w:sz w:val="24"/>
          <w:szCs w:val="24"/>
        </w:rPr>
        <w:t xml:space="preserve"> </w:t>
      </w:r>
      <w:r w:rsidR="00934AAB" w:rsidRPr="009A6F66">
        <w:rPr>
          <w:rFonts w:ascii="Calibri" w:hAnsi="Calibri"/>
          <w:sz w:val="24"/>
          <w:szCs w:val="24"/>
        </w:rPr>
        <w:t>R</w:t>
      </w:r>
      <w:r w:rsidRPr="009A6F66">
        <w:rPr>
          <w:rFonts w:ascii="Calibri" w:hAnsi="Calibri"/>
          <w:sz w:val="24"/>
          <w:szCs w:val="24"/>
        </w:rPr>
        <w:t>ektorowi.</w:t>
      </w:r>
    </w:p>
    <w:p w14:paraId="79990905" w14:textId="6BB6DB7A" w:rsidR="007C6383" w:rsidRPr="009A6F66" w:rsidRDefault="007C6383" w:rsidP="009A6F66">
      <w:pPr>
        <w:pStyle w:val="Tekstpodstawowy"/>
        <w:spacing w:before="120" w:line="360" w:lineRule="auto"/>
        <w:jc w:val="center"/>
        <w:outlineLvl w:val="1"/>
        <w:rPr>
          <w:rFonts w:ascii="Calibri" w:hAnsi="Calibri"/>
          <w:b/>
          <w:bCs/>
          <w:sz w:val="24"/>
          <w:szCs w:val="24"/>
        </w:rPr>
      </w:pPr>
      <w:r w:rsidRPr="009A6F66">
        <w:rPr>
          <w:rFonts w:ascii="Calibri" w:hAnsi="Calibri"/>
          <w:b/>
          <w:bCs/>
          <w:sz w:val="24"/>
          <w:szCs w:val="24"/>
        </w:rPr>
        <w:t xml:space="preserve">§ </w:t>
      </w:r>
      <w:r w:rsidR="00880550" w:rsidRPr="009A6F66">
        <w:rPr>
          <w:rFonts w:ascii="Calibri" w:hAnsi="Calibri"/>
          <w:b/>
          <w:bCs/>
          <w:sz w:val="24"/>
          <w:szCs w:val="24"/>
        </w:rPr>
        <w:t>4</w:t>
      </w:r>
      <w:r w:rsidRPr="009A6F66">
        <w:rPr>
          <w:rFonts w:ascii="Calibri" w:hAnsi="Calibri"/>
          <w:b/>
          <w:bCs/>
          <w:sz w:val="24"/>
          <w:szCs w:val="24"/>
        </w:rPr>
        <w:t>.</w:t>
      </w:r>
    </w:p>
    <w:p w14:paraId="6795BB0A" w14:textId="5C33776B" w:rsidR="007C6383" w:rsidRPr="009A6F66" w:rsidRDefault="007C6383" w:rsidP="009A6F66">
      <w:pPr>
        <w:pStyle w:val="Tekstpodstawowy"/>
        <w:spacing w:line="360" w:lineRule="auto"/>
        <w:jc w:val="left"/>
        <w:rPr>
          <w:rFonts w:ascii="Calibri" w:hAnsi="Calibri"/>
          <w:sz w:val="24"/>
          <w:szCs w:val="24"/>
        </w:rPr>
      </w:pPr>
      <w:r w:rsidRPr="009A6F66">
        <w:rPr>
          <w:rFonts w:ascii="Calibri" w:hAnsi="Calibri"/>
          <w:sz w:val="24"/>
          <w:szCs w:val="24"/>
        </w:rPr>
        <w:t>Umowę o współpracy w imieniu ZUT podpisuje Rektor.</w:t>
      </w:r>
    </w:p>
    <w:p w14:paraId="38FD2541" w14:textId="016CA8BB" w:rsidR="00D4024D" w:rsidRPr="009A6F66" w:rsidRDefault="003E77A9" w:rsidP="009A6F66">
      <w:pPr>
        <w:pStyle w:val="Tekstpodstawowy"/>
        <w:spacing w:before="120" w:line="360" w:lineRule="auto"/>
        <w:jc w:val="center"/>
        <w:outlineLvl w:val="1"/>
        <w:rPr>
          <w:rFonts w:ascii="Calibri" w:hAnsi="Calibri"/>
          <w:b/>
          <w:sz w:val="24"/>
          <w:szCs w:val="24"/>
        </w:rPr>
      </w:pPr>
      <w:r w:rsidRPr="009A6F66">
        <w:rPr>
          <w:rFonts w:ascii="Calibri" w:hAnsi="Calibri"/>
          <w:b/>
          <w:sz w:val="24"/>
          <w:szCs w:val="24"/>
        </w:rPr>
        <w:t xml:space="preserve">§ </w:t>
      </w:r>
      <w:r w:rsidR="00880550" w:rsidRPr="009A6F66">
        <w:rPr>
          <w:rFonts w:ascii="Calibri" w:hAnsi="Calibri"/>
          <w:b/>
          <w:sz w:val="24"/>
          <w:szCs w:val="24"/>
        </w:rPr>
        <w:t>5</w:t>
      </w:r>
      <w:r w:rsidRPr="009A6F66">
        <w:rPr>
          <w:rFonts w:ascii="Calibri" w:hAnsi="Calibri"/>
          <w:b/>
          <w:sz w:val="24"/>
          <w:szCs w:val="24"/>
        </w:rPr>
        <w:t>.</w:t>
      </w:r>
    </w:p>
    <w:p w14:paraId="691E6DA1" w14:textId="0D579442" w:rsidR="004A6441" w:rsidRPr="009A6F66" w:rsidRDefault="004A6441" w:rsidP="00052BBD">
      <w:pPr>
        <w:pStyle w:val="Tekstpodstawowy"/>
        <w:numPr>
          <w:ilvl w:val="0"/>
          <w:numId w:val="2"/>
        </w:numPr>
        <w:spacing w:after="60" w:line="360" w:lineRule="auto"/>
        <w:ind w:left="340" w:hanging="340"/>
        <w:jc w:val="left"/>
        <w:rPr>
          <w:rFonts w:ascii="Calibri" w:hAnsi="Calibri"/>
          <w:sz w:val="24"/>
          <w:szCs w:val="24"/>
        </w:rPr>
      </w:pPr>
      <w:r w:rsidRPr="009A6F66">
        <w:rPr>
          <w:rFonts w:ascii="Calibri" w:hAnsi="Calibri"/>
          <w:sz w:val="24"/>
          <w:szCs w:val="24"/>
        </w:rPr>
        <w:t>Wprowadza się wzór umow</w:t>
      </w:r>
      <w:r w:rsidR="00917E8A" w:rsidRPr="009A6F66">
        <w:rPr>
          <w:rFonts w:ascii="Calibri" w:hAnsi="Calibri"/>
          <w:sz w:val="24"/>
          <w:szCs w:val="24"/>
        </w:rPr>
        <w:t>y</w:t>
      </w:r>
      <w:r w:rsidRPr="009A6F66">
        <w:rPr>
          <w:rFonts w:ascii="Calibri" w:hAnsi="Calibri"/>
          <w:sz w:val="24"/>
          <w:szCs w:val="24"/>
        </w:rPr>
        <w:t xml:space="preserve"> o współpracy (któr</w:t>
      </w:r>
      <w:r w:rsidR="00917E8A" w:rsidRPr="009A6F66">
        <w:rPr>
          <w:rFonts w:ascii="Calibri" w:hAnsi="Calibri"/>
          <w:sz w:val="24"/>
          <w:szCs w:val="24"/>
        </w:rPr>
        <w:t>y</w:t>
      </w:r>
      <w:r w:rsidRPr="009A6F66">
        <w:rPr>
          <w:rFonts w:ascii="Calibri" w:hAnsi="Calibri"/>
          <w:sz w:val="24"/>
          <w:szCs w:val="24"/>
        </w:rPr>
        <w:t xml:space="preserve"> mają charakter pomocniczy), stanowiący załącznik nr 1, który w tłumaczeniu na języki angielski, niemiecki i</w:t>
      </w:r>
      <w:r w:rsidR="00A334F7" w:rsidRPr="009A6F66">
        <w:rPr>
          <w:rFonts w:ascii="Calibri" w:hAnsi="Calibri"/>
          <w:sz w:val="24"/>
          <w:szCs w:val="24"/>
        </w:rPr>
        <w:t xml:space="preserve"> </w:t>
      </w:r>
      <w:r w:rsidRPr="009A6F66">
        <w:rPr>
          <w:rFonts w:ascii="Calibri" w:hAnsi="Calibri"/>
          <w:sz w:val="24"/>
          <w:szCs w:val="24"/>
        </w:rPr>
        <w:t>rosyjski stanowi odpowiednio załączniki nr 2 – 4 do niniejszego zarządzenia.</w:t>
      </w:r>
    </w:p>
    <w:p w14:paraId="74D6AD89" w14:textId="62B83928" w:rsidR="00880550" w:rsidRPr="009A6F66" w:rsidRDefault="00880550" w:rsidP="00052BBD">
      <w:pPr>
        <w:pStyle w:val="Tekstpodstawowy"/>
        <w:numPr>
          <w:ilvl w:val="0"/>
          <w:numId w:val="2"/>
        </w:numPr>
        <w:spacing w:line="360" w:lineRule="auto"/>
        <w:ind w:left="340" w:hanging="340"/>
        <w:jc w:val="left"/>
        <w:rPr>
          <w:rFonts w:ascii="Calibri" w:hAnsi="Calibri"/>
          <w:sz w:val="24"/>
          <w:szCs w:val="24"/>
        </w:rPr>
      </w:pPr>
      <w:r w:rsidRPr="009A6F66">
        <w:rPr>
          <w:rFonts w:ascii="Calibri" w:hAnsi="Calibri"/>
          <w:sz w:val="24"/>
          <w:szCs w:val="24"/>
        </w:rPr>
        <w:t>Nie podlegają konsultacji prawnej (opiniowaniu przez radców prawnych) umowy sporządzane na wzorach stanowiących załączniki do niniejszego zarządzenia.</w:t>
      </w:r>
    </w:p>
    <w:p w14:paraId="63A927A3" w14:textId="769FA041" w:rsidR="00066221" w:rsidRPr="009A6F66" w:rsidRDefault="00FD0F77" w:rsidP="009A6F66">
      <w:pPr>
        <w:spacing w:before="120" w:line="360" w:lineRule="auto"/>
        <w:jc w:val="center"/>
        <w:outlineLvl w:val="1"/>
        <w:rPr>
          <w:rFonts w:ascii="Calibri" w:hAnsi="Calibri"/>
          <w:b/>
          <w:sz w:val="24"/>
          <w:szCs w:val="24"/>
        </w:rPr>
      </w:pPr>
      <w:r w:rsidRPr="009A6F66">
        <w:rPr>
          <w:rFonts w:ascii="Calibri" w:hAnsi="Calibri"/>
          <w:b/>
          <w:sz w:val="24"/>
          <w:szCs w:val="24"/>
        </w:rPr>
        <w:t xml:space="preserve">§ </w:t>
      </w:r>
      <w:r w:rsidR="004A6441" w:rsidRPr="009A6F66">
        <w:rPr>
          <w:rFonts w:ascii="Calibri" w:hAnsi="Calibri"/>
          <w:b/>
          <w:sz w:val="24"/>
          <w:szCs w:val="24"/>
        </w:rPr>
        <w:t>6</w:t>
      </w:r>
      <w:r w:rsidR="00EE09FC" w:rsidRPr="009A6F66">
        <w:rPr>
          <w:rFonts w:ascii="Calibri" w:hAnsi="Calibri"/>
          <w:b/>
          <w:sz w:val="24"/>
          <w:szCs w:val="24"/>
        </w:rPr>
        <w:t>.</w:t>
      </w:r>
    </w:p>
    <w:p w14:paraId="64D3C949" w14:textId="7CB3980E" w:rsidR="00EA3ACC" w:rsidRPr="009A6F66" w:rsidRDefault="00EA3ACC" w:rsidP="009A6F66">
      <w:pPr>
        <w:spacing w:before="120" w:line="360" w:lineRule="auto"/>
        <w:rPr>
          <w:rFonts w:ascii="Calibri" w:hAnsi="Calibri"/>
          <w:bCs/>
          <w:sz w:val="24"/>
          <w:szCs w:val="24"/>
        </w:rPr>
      </w:pPr>
      <w:r w:rsidRPr="009A6F66">
        <w:rPr>
          <w:rFonts w:ascii="Calibri" w:hAnsi="Calibri"/>
          <w:bCs/>
          <w:sz w:val="24"/>
          <w:szCs w:val="24"/>
        </w:rPr>
        <w:t xml:space="preserve">Traci moc zarządzenie nr 6 Rektora ZUT z dnia 19 stycznia 2015 r. w sprawie zasad zawierania umowy o współpracy z podmiotem zagranicznym oraz wprowadzenia wzoru tej umowy. </w:t>
      </w:r>
    </w:p>
    <w:p w14:paraId="5EB0B7E6" w14:textId="5C99F46D" w:rsidR="00EA3ACC" w:rsidRPr="009A6F66" w:rsidRDefault="00EA3ACC" w:rsidP="009A6F66">
      <w:pPr>
        <w:spacing w:before="120" w:line="360" w:lineRule="auto"/>
        <w:jc w:val="center"/>
        <w:outlineLvl w:val="1"/>
        <w:rPr>
          <w:rFonts w:ascii="Calibri" w:hAnsi="Calibri"/>
          <w:b/>
          <w:sz w:val="24"/>
          <w:szCs w:val="24"/>
        </w:rPr>
      </w:pPr>
      <w:r w:rsidRPr="009A6F66">
        <w:rPr>
          <w:rFonts w:ascii="Calibri" w:hAnsi="Calibri"/>
          <w:b/>
          <w:sz w:val="24"/>
          <w:szCs w:val="24"/>
        </w:rPr>
        <w:t>§ 7.</w:t>
      </w:r>
    </w:p>
    <w:p w14:paraId="6B627B58" w14:textId="77777777" w:rsidR="00066221" w:rsidRPr="009A6F66" w:rsidRDefault="00066221" w:rsidP="009A6F66">
      <w:pPr>
        <w:spacing w:line="360" w:lineRule="auto"/>
        <w:jc w:val="both"/>
        <w:rPr>
          <w:rFonts w:ascii="Calibri" w:hAnsi="Calibri"/>
          <w:sz w:val="24"/>
          <w:szCs w:val="24"/>
        </w:rPr>
      </w:pPr>
      <w:r w:rsidRPr="009A6F66">
        <w:rPr>
          <w:rFonts w:ascii="Calibri" w:hAnsi="Calibri"/>
          <w:sz w:val="24"/>
          <w:szCs w:val="24"/>
        </w:rPr>
        <w:t>Zarządzenie wchodzi w życie z dniem podpisania</w:t>
      </w:r>
      <w:r w:rsidR="00851294" w:rsidRPr="009A6F66">
        <w:rPr>
          <w:rFonts w:ascii="Calibri" w:hAnsi="Calibri"/>
          <w:sz w:val="24"/>
          <w:szCs w:val="24"/>
        </w:rPr>
        <w:t>.</w:t>
      </w:r>
    </w:p>
    <w:p w14:paraId="39B04D81" w14:textId="622FB7C0" w:rsidR="00585A2A" w:rsidRDefault="00CA3B50" w:rsidP="009A6F66">
      <w:pPr>
        <w:tabs>
          <w:tab w:val="left" w:pos="6379"/>
        </w:tabs>
        <w:autoSpaceDE w:val="0"/>
        <w:autoSpaceDN w:val="0"/>
        <w:adjustRightInd w:val="0"/>
        <w:spacing w:before="360" w:after="960" w:line="720" w:lineRule="auto"/>
        <w:ind w:left="4536"/>
        <w:jc w:val="center"/>
        <w:rPr>
          <w:sz w:val="24"/>
          <w:szCs w:val="24"/>
        </w:rPr>
      </w:pPr>
      <w:r w:rsidRPr="009A6F66">
        <w:rPr>
          <w:rFonts w:ascii="Calibri" w:hAnsi="Calibri"/>
          <w:sz w:val="24"/>
        </w:rPr>
        <w:t>Rektor</w:t>
      </w:r>
      <w:r w:rsidR="009A6F66" w:rsidRPr="009A6F66">
        <w:rPr>
          <w:rFonts w:ascii="Calibri" w:hAnsi="Calibri"/>
          <w:sz w:val="24"/>
        </w:rPr>
        <w:br/>
      </w:r>
      <w:r w:rsidR="00BD4854" w:rsidRPr="009A6F66">
        <w:rPr>
          <w:rFonts w:ascii="Calibri" w:hAnsi="Calibri"/>
          <w:sz w:val="24"/>
          <w:szCs w:val="24"/>
        </w:rPr>
        <w:t xml:space="preserve">dr hab. inż. Jacek </w:t>
      </w:r>
      <w:r w:rsidR="00986366" w:rsidRPr="009A6F66">
        <w:rPr>
          <w:rFonts w:ascii="Calibri" w:hAnsi="Calibri"/>
          <w:sz w:val="24"/>
          <w:szCs w:val="24"/>
        </w:rPr>
        <w:t>W</w:t>
      </w:r>
      <w:r w:rsidR="00BD4854" w:rsidRPr="009A6F66">
        <w:rPr>
          <w:rFonts w:ascii="Calibri" w:hAnsi="Calibri"/>
          <w:sz w:val="24"/>
          <w:szCs w:val="24"/>
        </w:rPr>
        <w:t>róbel, prof. ZUT</w:t>
      </w:r>
      <w:r w:rsidR="00585A2A">
        <w:rPr>
          <w:sz w:val="24"/>
          <w:szCs w:val="24"/>
        </w:rPr>
        <w:br w:type="page"/>
      </w:r>
    </w:p>
    <w:p w14:paraId="6D87E3B0" w14:textId="77777777" w:rsidR="00D25D13" w:rsidRDefault="00D25D13" w:rsidP="009A6F66">
      <w:pPr>
        <w:jc w:val="right"/>
        <w:outlineLvl w:val="0"/>
        <w:rPr>
          <w:rFonts w:eastAsia="Calibri"/>
          <w:sz w:val="18"/>
          <w:szCs w:val="18"/>
          <w:lang w:eastAsia="en-US"/>
        </w:rPr>
      </w:pPr>
      <w:bookmarkStart w:id="0" w:name="_Hlk98846881"/>
      <w:r>
        <w:rPr>
          <w:rFonts w:eastAsia="Calibri"/>
          <w:sz w:val="18"/>
          <w:szCs w:val="18"/>
          <w:lang w:eastAsia="en-US"/>
        </w:rPr>
        <w:lastRenderedPageBreak/>
        <w:t>Załącznik nr 1</w:t>
      </w:r>
    </w:p>
    <w:p w14:paraId="1136C71C" w14:textId="371497D3" w:rsidR="00D25D13" w:rsidRDefault="00D25D13" w:rsidP="00D25D13">
      <w:pPr>
        <w:jc w:val="right"/>
        <w:rPr>
          <w:rFonts w:eastAsia="Calibri"/>
          <w:sz w:val="18"/>
          <w:szCs w:val="18"/>
          <w:lang w:eastAsia="en-US"/>
        </w:rPr>
      </w:pPr>
      <w:r>
        <w:rPr>
          <w:rFonts w:eastAsia="Calibri"/>
          <w:sz w:val="18"/>
          <w:szCs w:val="18"/>
          <w:lang w:eastAsia="en-US"/>
        </w:rPr>
        <w:t xml:space="preserve">do zarządzenia nr </w:t>
      </w:r>
      <w:r w:rsidR="00FE2AE3">
        <w:rPr>
          <w:rFonts w:eastAsia="Calibri"/>
          <w:sz w:val="18"/>
          <w:szCs w:val="18"/>
          <w:lang w:eastAsia="en-US"/>
        </w:rPr>
        <w:t xml:space="preserve">50 </w:t>
      </w:r>
      <w:r>
        <w:rPr>
          <w:rFonts w:eastAsia="Calibri"/>
          <w:sz w:val="18"/>
          <w:szCs w:val="18"/>
          <w:lang w:eastAsia="en-US"/>
        </w:rPr>
        <w:t xml:space="preserve">Rektora ZUT z dnia </w:t>
      </w:r>
      <w:r w:rsidR="00FE2AE3">
        <w:rPr>
          <w:rFonts w:eastAsia="Calibri"/>
          <w:sz w:val="18"/>
          <w:szCs w:val="18"/>
          <w:lang w:eastAsia="en-US"/>
        </w:rPr>
        <w:t xml:space="preserve">4 kwietnia </w:t>
      </w:r>
      <w:r>
        <w:rPr>
          <w:rFonts w:eastAsia="Calibri"/>
          <w:sz w:val="18"/>
          <w:szCs w:val="18"/>
          <w:lang w:eastAsia="en-US"/>
        </w:rPr>
        <w:t xml:space="preserve">2022 r.  </w:t>
      </w:r>
    </w:p>
    <w:p w14:paraId="7D812D7F" w14:textId="77777777" w:rsidR="00D25D13" w:rsidRDefault="00D25D13" w:rsidP="00D25D13">
      <w:pPr>
        <w:jc w:val="right"/>
        <w:rPr>
          <w:rFonts w:eastAsia="Calibri"/>
          <w:sz w:val="18"/>
          <w:szCs w:val="18"/>
          <w:lang w:eastAsia="en-US"/>
        </w:rPr>
      </w:pPr>
    </w:p>
    <w:p w14:paraId="5FBB6768" w14:textId="77777777" w:rsidR="00D25D13" w:rsidRDefault="00D25D13" w:rsidP="00D25D13">
      <w:pPr>
        <w:spacing w:before="120"/>
        <w:jc w:val="center"/>
        <w:rPr>
          <w:rFonts w:eastAsia="Calibri"/>
          <w:b/>
          <w:caps/>
          <w:sz w:val="28"/>
          <w:szCs w:val="24"/>
          <w:lang w:eastAsia="en-US"/>
        </w:rPr>
      </w:pPr>
      <w:r>
        <w:rPr>
          <w:rFonts w:eastAsia="Calibri"/>
          <w:b/>
          <w:caps/>
          <w:sz w:val="28"/>
          <w:szCs w:val="24"/>
          <w:lang w:eastAsia="en-US"/>
        </w:rPr>
        <w:t xml:space="preserve">Umowa o współpracy </w:t>
      </w:r>
    </w:p>
    <w:p w14:paraId="337AEDCE" w14:textId="77777777" w:rsidR="00D25D13" w:rsidRDefault="00D25D13" w:rsidP="00D25D13">
      <w:pPr>
        <w:spacing w:after="200"/>
        <w:jc w:val="center"/>
        <w:rPr>
          <w:rFonts w:eastAsia="Calibri"/>
          <w:b/>
          <w:sz w:val="24"/>
          <w:szCs w:val="22"/>
          <w:lang w:eastAsia="en-US"/>
        </w:rPr>
      </w:pPr>
      <w:r>
        <w:rPr>
          <w:rFonts w:eastAsia="Calibri"/>
          <w:b/>
          <w:sz w:val="24"/>
          <w:szCs w:val="22"/>
          <w:lang w:eastAsia="en-US"/>
        </w:rPr>
        <w:t>pomiędzy</w:t>
      </w:r>
    </w:p>
    <w:p w14:paraId="0E01B654" w14:textId="77777777" w:rsidR="00D25D13" w:rsidRPr="00986366" w:rsidRDefault="00D25D13" w:rsidP="00D25D13">
      <w:pPr>
        <w:spacing w:line="276" w:lineRule="auto"/>
        <w:jc w:val="both"/>
        <w:rPr>
          <w:rFonts w:eastAsia="Calibri"/>
          <w:bCs/>
          <w:sz w:val="24"/>
          <w:szCs w:val="22"/>
          <w:lang w:eastAsia="en-US"/>
        </w:rPr>
      </w:pPr>
      <w:r w:rsidRPr="00986366">
        <w:rPr>
          <w:rFonts w:eastAsia="Calibri"/>
          <w:bCs/>
          <w:sz w:val="24"/>
          <w:szCs w:val="22"/>
          <w:lang w:eastAsia="en-US"/>
        </w:rPr>
        <w:t xml:space="preserve">Zachodniopomorskim Uniwersytetem Technologicznym w Szczecinie, al. Piastów 17, </w:t>
      </w:r>
    </w:p>
    <w:p w14:paraId="72BC7AB8" w14:textId="3E4983A3" w:rsidR="00D25D13" w:rsidRPr="00986366" w:rsidRDefault="00D25D13" w:rsidP="00D25D13">
      <w:pPr>
        <w:jc w:val="both"/>
        <w:rPr>
          <w:rFonts w:eastAsia="Calibri"/>
          <w:bCs/>
          <w:sz w:val="24"/>
          <w:szCs w:val="22"/>
          <w:lang w:eastAsia="en-US"/>
        </w:rPr>
      </w:pPr>
      <w:r w:rsidRPr="00986366">
        <w:rPr>
          <w:rFonts w:eastAsia="Calibri"/>
          <w:bCs/>
          <w:sz w:val="24"/>
          <w:szCs w:val="22"/>
          <w:lang w:eastAsia="en-US"/>
        </w:rPr>
        <w:t>70-310 Szczecin</w:t>
      </w:r>
      <w:r w:rsidR="00912412" w:rsidRPr="00986366">
        <w:rPr>
          <w:rFonts w:eastAsia="Calibri"/>
          <w:bCs/>
          <w:sz w:val="24"/>
          <w:szCs w:val="22"/>
          <w:lang w:eastAsia="en-US"/>
        </w:rPr>
        <w:t>,</w:t>
      </w:r>
    </w:p>
    <w:p w14:paraId="43BCEC9D" w14:textId="77777777" w:rsidR="00D25D13" w:rsidRDefault="00D25D13" w:rsidP="00D25D13">
      <w:pPr>
        <w:spacing w:before="120"/>
        <w:jc w:val="both"/>
        <w:rPr>
          <w:rFonts w:eastAsia="Calibri"/>
          <w:bCs/>
          <w:sz w:val="24"/>
          <w:szCs w:val="22"/>
          <w:lang w:eastAsia="en-US"/>
        </w:rPr>
      </w:pPr>
      <w:r>
        <w:rPr>
          <w:rFonts w:eastAsia="Calibri"/>
          <w:bCs/>
          <w:sz w:val="24"/>
          <w:szCs w:val="22"/>
          <w:lang w:eastAsia="en-US"/>
        </w:rPr>
        <w:t>reprezentowanym przez Rektora:</w:t>
      </w:r>
    </w:p>
    <w:p w14:paraId="41CE21F8" w14:textId="77777777" w:rsidR="00D25D13" w:rsidRDefault="00D25D13" w:rsidP="009A3063">
      <w:pPr>
        <w:tabs>
          <w:tab w:val="left" w:leader="dot" w:pos="9637"/>
        </w:tabs>
        <w:spacing w:before="120" w:after="120"/>
        <w:jc w:val="both"/>
        <w:rPr>
          <w:rFonts w:eastAsia="Calibri"/>
          <w:bCs/>
          <w:sz w:val="24"/>
          <w:szCs w:val="22"/>
          <w:lang w:eastAsia="en-US"/>
        </w:rPr>
      </w:pPr>
      <w:r>
        <w:rPr>
          <w:rFonts w:eastAsia="Calibri"/>
          <w:bCs/>
          <w:sz w:val="24"/>
          <w:szCs w:val="22"/>
          <w:lang w:eastAsia="en-US"/>
        </w:rPr>
        <w:tab/>
      </w:r>
    </w:p>
    <w:p w14:paraId="1BFA0641" w14:textId="77777777" w:rsidR="00D25D13" w:rsidRDefault="00D25D13" w:rsidP="00D25D13">
      <w:pPr>
        <w:tabs>
          <w:tab w:val="left" w:leader="dot" w:pos="8505"/>
        </w:tabs>
        <w:spacing w:before="240" w:after="120"/>
        <w:jc w:val="both"/>
        <w:rPr>
          <w:rFonts w:eastAsia="Calibri"/>
          <w:bCs/>
          <w:sz w:val="24"/>
          <w:szCs w:val="22"/>
          <w:lang w:eastAsia="en-US"/>
        </w:rPr>
      </w:pPr>
      <w:r>
        <w:rPr>
          <w:rFonts w:eastAsia="Calibri"/>
          <w:bCs/>
          <w:sz w:val="24"/>
          <w:szCs w:val="22"/>
          <w:lang w:eastAsia="en-US"/>
        </w:rPr>
        <w:t>oraz</w:t>
      </w:r>
    </w:p>
    <w:p w14:paraId="61CEB950" w14:textId="77777777" w:rsidR="00D25D13" w:rsidRDefault="00D25D13" w:rsidP="00D25D13">
      <w:pPr>
        <w:tabs>
          <w:tab w:val="left" w:leader="dot" w:pos="9637"/>
        </w:tabs>
        <w:spacing w:before="120" w:after="240"/>
        <w:jc w:val="both"/>
        <w:rPr>
          <w:rFonts w:eastAsia="Calibri"/>
          <w:bCs/>
          <w:sz w:val="24"/>
          <w:szCs w:val="22"/>
          <w:lang w:eastAsia="en-US"/>
        </w:rPr>
      </w:pPr>
      <w:r>
        <w:rPr>
          <w:rFonts w:eastAsia="Calibri"/>
          <w:bCs/>
          <w:sz w:val="24"/>
          <w:szCs w:val="22"/>
          <w:lang w:eastAsia="en-US"/>
        </w:rPr>
        <w:tab/>
      </w:r>
    </w:p>
    <w:p w14:paraId="52A819C3" w14:textId="77777777" w:rsidR="00D25D13" w:rsidRDefault="00D25D13" w:rsidP="00D25D13">
      <w:pPr>
        <w:spacing w:after="120"/>
        <w:jc w:val="both"/>
        <w:rPr>
          <w:rFonts w:eastAsia="Calibri"/>
          <w:bCs/>
          <w:sz w:val="24"/>
          <w:szCs w:val="22"/>
          <w:lang w:eastAsia="en-US"/>
        </w:rPr>
      </w:pPr>
      <w:r>
        <w:rPr>
          <w:rFonts w:eastAsia="Calibri"/>
          <w:bCs/>
          <w:sz w:val="24"/>
          <w:szCs w:val="22"/>
          <w:lang w:eastAsia="en-US"/>
        </w:rPr>
        <w:t>reprezentowanym przez Rektora/Dyrektora:</w:t>
      </w:r>
    </w:p>
    <w:p w14:paraId="15F136AB" w14:textId="77777777" w:rsidR="00D25D13" w:rsidRDefault="00D25D13" w:rsidP="009A3063">
      <w:pPr>
        <w:tabs>
          <w:tab w:val="left" w:leader="dot" w:pos="9637"/>
        </w:tabs>
        <w:spacing w:before="120" w:after="120"/>
        <w:jc w:val="both"/>
        <w:rPr>
          <w:rFonts w:eastAsia="Calibri"/>
          <w:bCs/>
          <w:sz w:val="24"/>
          <w:szCs w:val="22"/>
          <w:lang w:val="sk-SK" w:eastAsia="en-US"/>
        </w:rPr>
      </w:pPr>
      <w:r>
        <w:rPr>
          <w:rFonts w:eastAsia="Calibri"/>
          <w:bCs/>
          <w:sz w:val="24"/>
          <w:szCs w:val="22"/>
          <w:lang w:val="sk-SK" w:eastAsia="en-US"/>
        </w:rPr>
        <w:tab/>
      </w:r>
    </w:p>
    <w:p w14:paraId="61CAF604" w14:textId="77777777" w:rsidR="00D25D13" w:rsidRDefault="00D25D13" w:rsidP="00D25D13">
      <w:pPr>
        <w:spacing w:before="240" w:after="120"/>
        <w:jc w:val="both"/>
        <w:rPr>
          <w:rFonts w:eastAsia="Calibri"/>
          <w:bCs/>
          <w:sz w:val="24"/>
          <w:szCs w:val="22"/>
          <w:lang w:eastAsia="en-US"/>
        </w:rPr>
      </w:pPr>
      <w:r>
        <w:rPr>
          <w:rFonts w:eastAsia="Calibri"/>
          <w:bCs/>
          <w:sz w:val="24"/>
          <w:szCs w:val="22"/>
          <w:lang w:eastAsia="en-US"/>
        </w:rPr>
        <w:t xml:space="preserve">zwanymi dalej Stronami. </w:t>
      </w:r>
    </w:p>
    <w:p w14:paraId="424CE4A0" w14:textId="77777777" w:rsidR="00D25D13" w:rsidRDefault="00D25D13" w:rsidP="00D25D13">
      <w:pPr>
        <w:spacing w:before="240" w:after="120"/>
        <w:jc w:val="both"/>
        <w:rPr>
          <w:rFonts w:eastAsia="Calibri"/>
          <w:bCs/>
          <w:sz w:val="24"/>
          <w:szCs w:val="22"/>
          <w:lang w:eastAsia="en-US"/>
        </w:rPr>
      </w:pPr>
      <w:r>
        <w:rPr>
          <w:rFonts w:eastAsia="Calibri"/>
          <w:bCs/>
          <w:sz w:val="24"/>
          <w:szCs w:val="22"/>
          <w:lang w:eastAsia="en-US"/>
        </w:rPr>
        <w:t>Niniejszym Strony postanawiają, co następuje:</w:t>
      </w:r>
    </w:p>
    <w:p w14:paraId="1AEB9A8E" w14:textId="77777777" w:rsidR="00D25D13" w:rsidRDefault="00D25D13" w:rsidP="00D25D13">
      <w:pPr>
        <w:spacing w:after="120"/>
        <w:jc w:val="center"/>
        <w:rPr>
          <w:rFonts w:eastAsia="Calibri"/>
          <w:b/>
          <w:bCs/>
          <w:sz w:val="24"/>
          <w:szCs w:val="22"/>
          <w:lang w:eastAsia="en-US"/>
        </w:rPr>
      </w:pPr>
      <w:r>
        <w:rPr>
          <w:rFonts w:eastAsia="Calibri"/>
          <w:b/>
          <w:bCs/>
          <w:sz w:val="24"/>
          <w:szCs w:val="22"/>
          <w:lang w:eastAsia="en-US"/>
        </w:rPr>
        <w:t>Artykuł 1.</w:t>
      </w:r>
    </w:p>
    <w:p w14:paraId="5B94F78D" w14:textId="15081F67" w:rsidR="00D25D13" w:rsidRDefault="00D25D13" w:rsidP="00D25D13">
      <w:pPr>
        <w:spacing w:after="120" w:line="276" w:lineRule="auto"/>
        <w:jc w:val="both"/>
        <w:rPr>
          <w:rFonts w:eastAsia="Calibri"/>
          <w:sz w:val="24"/>
          <w:szCs w:val="22"/>
          <w:lang w:eastAsia="en-US"/>
        </w:rPr>
      </w:pPr>
      <w:r>
        <w:rPr>
          <w:rFonts w:eastAsia="Calibri"/>
          <w:bCs/>
          <w:sz w:val="24"/>
          <w:szCs w:val="22"/>
          <w:lang w:eastAsia="en-US"/>
        </w:rPr>
        <w:t>Strony deklarują wolę współpracy</w:t>
      </w:r>
      <w:r>
        <w:rPr>
          <w:rFonts w:eastAsia="Calibri"/>
          <w:spacing w:val="-6"/>
          <w:sz w:val="24"/>
          <w:szCs w:val="22"/>
          <w:lang w:eastAsia="en-US"/>
        </w:rPr>
        <w:t xml:space="preserve">, która </w:t>
      </w:r>
      <w:r>
        <w:rPr>
          <w:rFonts w:eastAsia="Calibri"/>
          <w:spacing w:val="-5"/>
          <w:sz w:val="24"/>
          <w:szCs w:val="22"/>
          <w:lang w:eastAsia="en-US"/>
        </w:rPr>
        <w:t xml:space="preserve">umożliwi zwiększenie ich aktywności w zakresie wymiany międzyuczelnianej, </w:t>
      </w:r>
      <w:r>
        <w:rPr>
          <w:rFonts w:eastAsia="Calibri"/>
          <w:spacing w:val="-6"/>
          <w:sz w:val="24"/>
          <w:szCs w:val="22"/>
          <w:lang w:eastAsia="en-US"/>
        </w:rPr>
        <w:t xml:space="preserve">prac naukowo-badawczych oraz działalności dydaktycznej. </w:t>
      </w:r>
    </w:p>
    <w:p w14:paraId="7CE9BE60" w14:textId="77777777" w:rsidR="00D25D13" w:rsidRDefault="00D25D13" w:rsidP="00D25D13">
      <w:pPr>
        <w:shd w:val="clear" w:color="auto" w:fill="FFFFFF"/>
        <w:spacing w:before="240" w:after="120"/>
        <w:jc w:val="center"/>
        <w:rPr>
          <w:rFonts w:eastAsia="Calibri"/>
          <w:b/>
          <w:sz w:val="24"/>
          <w:szCs w:val="22"/>
          <w:lang w:eastAsia="en-US"/>
        </w:rPr>
      </w:pPr>
      <w:r>
        <w:rPr>
          <w:rFonts w:eastAsia="Calibri"/>
          <w:b/>
          <w:bCs/>
          <w:color w:val="000000"/>
          <w:spacing w:val="2"/>
          <w:sz w:val="24"/>
          <w:szCs w:val="22"/>
          <w:lang w:eastAsia="en-US"/>
        </w:rPr>
        <w:t>Artykuł 2.</w:t>
      </w:r>
    </w:p>
    <w:p w14:paraId="2E396721" w14:textId="77777777" w:rsidR="00D25D13" w:rsidRDefault="00D25D13" w:rsidP="00052BBD">
      <w:pPr>
        <w:widowControl w:val="0"/>
        <w:numPr>
          <w:ilvl w:val="0"/>
          <w:numId w:val="5"/>
        </w:numPr>
        <w:shd w:val="clear" w:color="auto" w:fill="FFFFFF"/>
        <w:tabs>
          <w:tab w:val="left" w:pos="293"/>
        </w:tabs>
        <w:autoSpaceDE w:val="0"/>
        <w:autoSpaceDN w:val="0"/>
        <w:adjustRightInd w:val="0"/>
        <w:spacing w:before="110" w:line="276" w:lineRule="auto"/>
        <w:ind w:left="357" w:hanging="357"/>
        <w:jc w:val="both"/>
        <w:rPr>
          <w:rFonts w:eastAsia="Calibri"/>
          <w:color w:val="000000"/>
          <w:spacing w:val="-27"/>
          <w:sz w:val="24"/>
          <w:szCs w:val="22"/>
          <w:lang w:eastAsia="en-US"/>
        </w:rPr>
      </w:pPr>
      <w:r>
        <w:rPr>
          <w:rFonts w:eastAsia="Calibri"/>
          <w:color w:val="000000"/>
          <w:spacing w:val="-4"/>
          <w:sz w:val="24"/>
          <w:szCs w:val="22"/>
          <w:lang w:eastAsia="en-US"/>
        </w:rPr>
        <w:t xml:space="preserve">Współpraca będzie obejmowała: </w:t>
      </w:r>
    </w:p>
    <w:p w14:paraId="6B36395F" w14:textId="7C34C5E8" w:rsidR="00D25D13" w:rsidRDefault="00D25D13" w:rsidP="00052BBD">
      <w:pPr>
        <w:widowControl w:val="0"/>
        <w:numPr>
          <w:ilvl w:val="0"/>
          <w:numId w:val="6"/>
        </w:numPr>
        <w:shd w:val="clear" w:color="auto" w:fill="FFFFFF"/>
        <w:tabs>
          <w:tab w:val="left" w:pos="293"/>
        </w:tabs>
        <w:autoSpaceDE w:val="0"/>
        <w:autoSpaceDN w:val="0"/>
        <w:adjustRightInd w:val="0"/>
        <w:spacing w:line="276" w:lineRule="auto"/>
        <w:ind w:left="624" w:hanging="284"/>
        <w:jc w:val="both"/>
        <w:rPr>
          <w:rFonts w:eastAsia="Calibri"/>
          <w:color w:val="000000"/>
          <w:spacing w:val="-27"/>
          <w:sz w:val="24"/>
          <w:szCs w:val="22"/>
          <w:lang w:eastAsia="en-US"/>
        </w:rPr>
      </w:pPr>
      <w:r>
        <w:rPr>
          <w:rFonts w:eastAsia="Calibri"/>
          <w:color w:val="000000"/>
          <w:spacing w:val="-4"/>
          <w:sz w:val="24"/>
          <w:szCs w:val="22"/>
          <w:lang w:eastAsia="en-US"/>
        </w:rPr>
        <w:t>wymianę nauczycieli</w:t>
      </w:r>
      <w:r>
        <w:rPr>
          <w:rFonts w:eastAsia="Calibri"/>
          <w:color w:val="000000"/>
          <w:spacing w:val="-5"/>
          <w:sz w:val="24"/>
          <w:szCs w:val="22"/>
          <w:lang w:eastAsia="en-US"/>
        </w:rPr>
        <w:t xml:space="preserve"> akademickich, pracowników naukowych</w:t>
      </w:r>
      <w:r w:rsidR="00810E61">
        <w:rPr>
          <w:rFonts w:eastAsia="Calibri"/>
          <w:color w:val="000000"/>
          <w:spacing w:val="-5"/>
          <w:sz w:val="24"/>
          <w:szCs w:val="22"/>
          <w:lang w:eastAsia="en-US"/>
        </w:rPr>
        <w:t xml:space="preserve"> </w:t>
      </w:r>
      <w:r>
        <w:rPr>
          <w:rFonts w:eastAsia="Calibri"/>
          <w:color w:val="000000"/>
          <w:spacing w:val="-5"/>
          <w:sz w:val="24"/>
          <w:szCs w:val="22"/>
          <w:lang w:eastAsia="en-US"/>
        </w:rPr>
        <w:t>i studentów;</w:t>
      </w:r>
    </w:p>
    <w:p w14:paraId="1A43F04B" w14:textId="77777777" w:rsidR="00D25D13" w:rsidRDefault="00D25D13" w:rsidP="00052BBD">
      <w:pPr>
        <w:widowControl w:val="0"/>
        <w:numPr>
          <w:ilvl w:val="0"/>
          <w:numId w:val="6"/>
        </w:numPr>
        <w:shd w:val="clear" w:color="auto" w:fill="FFFFFF"/>
        <w:tabs>
          <w:tab w:val="left" w:pos="293"/>
        </w:tabs>
        <w:autoSpaceDE w:val="0"/>
        <w:autoSpaceDN w:val="0"/>
        <w:adjustRightInd w:val="0"/>
        <w:spacing w:line="276" w:lineRule="auto"/>
        <w:ind w:left="624" w:hanging="284"/>
        <w:jc w:val="both"/>
        <w:rPr>
          <w:rFonts w:eastAsia="Calibri"/>
          <w:color w:val="000000"/>
          <w:spacing w:val="-27"/>
          <w:sz w:val="24"/>
          <w:szCs w:val="22"/>
          <w:lang w:eastAsia="en-US"/>
        </w:rPr>
      </w:pPr>
      <w:r>
        <w:rPr>
          <w:rFonts w:eastAsia="Calibri"/>
          <w:color w:val="000000"/>
          <w:spacing w:val="-5"/>
          <w:sz w:val="24"/>
          <w:szCs w:val="22"/>
          <w:lang w:eastAsia="en-US"/>
        </w:rPr>
        <w:t>realizację wspólnych projektów badawczych i rozwojowych oraz wymianę informacji naukowych i technologicznych;</w:t>
      </w:r>
    </w:p>
    <w:p w14:paraId="3B662D9C" w14:textId="77777777" w:rsidR="00D25D13" w:rsidRDefault="00D25D13" w:rsidP="00052BBD">
      <w:pPr>
        <w:widowControl w:val="0"/>
        <w:numPr>
          <w:ilvl w:val="0"/>
          <w:numId w:val="6"/>
        </w:numPr>
        <w:shd w:val="clear" w:color="auto" w:fill="FFFFFF"/>
        <w:tabs>
          <w:tab w:val="left" w:pos="293"/>
        </w:tabs>
        <w:autoSpaceDE w:val="0"/>
        <w:autoSpaceDN w:val="0"/>
        <w:adjustRightInd w:val="0"/>
        <w:spacing w:line="276" w:lineRule="auto"/>
        <w:ind w:left="624" w:hanging="284"/>
        <w:jc w:val="both"/>
        <w:rPr>
          <w:rFonts w:eastAsia="Calibri"/>
          <w:color w:val="000000"/>
          <w:spacing w:val="-4"/>
          <w:sz w:val="24"/>
          <w:szCs w:val="22"/>
          <w:lang w:eastAsia="en-US"/>
        </w:rPr>
      </w:pPr>
      <w:r>
        <w:rPr>
          <w:rFonts w:eastAsia="Calibri"/>
          <w:color w:val="000000"/>
          <w:spacing w:val="-4"/>
          <w:sz w:val="24"/>
          <w:szCs w:val="22"/>
          <w:lang w:eastAsia="en-US"/>
        </w:rPr>
        <w:t>organizację wspólnych spotkań naukowych (zjazdów, konferencji, seminariów etc.);</w:t>
      </w:r>
    </w:p>
    <w:p w14:paraId="59F094A2" w14:textId="77777777" w:rsidR="00D25D13" w:rsidRDefault="00D25D13" w:rsidP="00052BBD">
      <w:pPr>
        <w:widowControl w:val="0"/>
        <w:numPr>
          <w:ilvl w:val="0"/>
          <w:numId w:val="6"/>
        </w:numPr>
        <w:shd w:val="clear" w:color="auto" w:fill="FFFFFF"/>
        <w:tabs>
          <w:tab w:val="left" w:pos="293"/>
        </w:tabs>
        <w:autoSpaceDE w:val="0"/>
        <w:autoSpaceDN w:val="0"/>
        <w:adjustRightInd w:val="0"/>
        <w:spacing w:line="276" w:lineRule="auto"/>
        <w:ind w:left="624" w:hanging="284"/>
        <w:jc w:val="both"/>
        <w:rPr>
          <w:rFonts w:eastAsia="Calibri"/>
          <w:color w:val="000000"/>
          <w:spacing w:val="-27"/>
          <w:sz w:val="24"/>
          <w:szCs w:val="22"/>
          <w:lang w:eastAsia="en-US"/>
        </w:rPr>
      </w:pPr>
      <w:r>
        <w:rPr>
          <w:rFonts w:eastAsia="Calibri"/>
          <w:color w:val="000000"/>
          <w:spacing w:val="-4"/>
          <w:sz w:val="24"/>
          <w:szCs w:val="22"/>
          <w:lang w:eastAsia="en-US"/>
        </w:rPr>
        <w:t xml:space="preserve"> opracowanie publikacji oraz wyników badań uzyskanych w ramach niniejszej współpracy, za zgodą obu Stron.</w:t>
      </w:r>
    </w:p>
    <w:p w14:paraId="7D82F852" w14:textId="77777777" w:rsidR="00D25D13" w:rsidRDefault="00D25D13" w:rsidP="00052BBD">
      <w:pPr>
        <w:widowControl w:val="0"/>
        <w:numPr>
          <w:ilvl w:val="0"/>
          <w:numId w:val="5"/>
        </w:numPr>
        <w:shd w:val="clear" w:color="auto" w:fill="FFFFFF"/>
        <w:tabs>
          <w:tab w:val="left" w:pos="293"/>
        </w:tabs>
        <w:autoSpaceDE w:val="0"/>
        <w:autoSpaceDN w:val="0"/>
        <w:adjustRightInd w:val="0"/>
        <w:spacing w:before="60" w:line="276" w:lineRule="auto"/>
        <w:ind w:left="340" w:hanging="340"/>
        <w:jc w:val="both"/>
        <w:rPr>
          <w:rFonts w:eastAsia="Calibri"/>
          <w:spacing w:val="-5"/>
          <w:sz w:val="24"/>
          <w:szCs w:val="22"/>
          <w:lang w:eastAsia="en-US"/>
        </w:rPr>
      </w:pPr>
      <w:r>
        <w:rPr>
          <w:rFonts w:eastAsia="Calibri"/>
          <w:color w:val="000000"/>
          <w:spacing w:val="-4"/>
          <w:sz w:val="24"/>
          <w:szCs w:val="22"/>
          <w:lang w:eastAsia="en-US"/>
        </w:rPr>
        <w:t>Szczegółowe</w:t>
      </w:r>
      <w:r>
        <w:rPr>
          <w:rFonts w:eastAsia="Calibri"/>
          <w:spacing w:val="-5"/>
          <w:sz w:val="24"/>
          <w:szCs w:val="22"/>
          <w:lang w:eastAsia="en-US"/>
        </w:rPr>
        <w:t xml:space="preserve"> warunki współpracy, o której mowa w pkt 1, regulować będą porozumienia zawierane każdorazowo w formie pisemnej, pod rygorem nieważności umowy.</w:t>
      </w:r>
    </w:p>
    <w:p w14:paraId="247D4A17" w14:textId="77777777" w:rsidR="00D25D13" w:rsidRDefault="00D25D13" w:rsidP="00D25D13">
      <w:pPr>
        <w:shd w:val="clear" w:color="auto" w:fill="FFFFFF"/>
        <w:spacing w:before="240" w:after="120"/>
        <w:jc w:val="center"/>
        <w:rPr>
          <w:rFonts w:eastAsia="Calibri"/>
          <w:b/>
          <w:sz w:val="24"/>
          <w:szCs w:val="22"/>
          <w:lang w:eastAsia="en-US"/>
        </w:rPr>
      </w:pPr>
      <w:r>
        <w:rPr>
          <w:rFonts w:eastAsia="Calibri"/>
          <w:b/>
          <w:bCs/>
          <w:color w:val="000000"/>
          <w:spacing w:val="2"/>
          <w:sz w:val="24"/>
          <w:szCs w:val="22"/>
          <w:lang w:eastAsia="en-US"/>
        </w:rPr>
        <w:t>Artykuł</w:t>
      </w:r>
      <w:r>
        <w:rPr>
          <w:rFonts w:eastAsia="Calibri"/>
          <w:b/>
          <w:sz w:val="24"/>
          <w:szCs w:val="22"/>
          <w:lang w:eastAsia="en-US"/>
        </w:rPr>
        <w:t xml:space="preserve"> 3.</w:t>
      </w:r>
    </w:p>
    <w:p w14:paraId="75902833" w14:textId="23EF264A" w:rsidR="00D25D13" w:rsidRPr="00810E61" w:rsidRDefault="00D25D13" w:rsidP="00052BBD">
      <w:pPr>
        <w:numPr>
          <w:ilvl w:val="0"/>
          <w:numId w:val="7"/>
        </w:numPr>
        <w:spacing w:after="120" w:line="276" w:lineRule="auto"/>
        <w:ind w:left="340" w:hanging="340"/>
        <w:jc w:val="both"/>
        <w:rPr>
          <w:rFonts w:eastAsia="Calibri"/>
          <w:sz w:val="24"/>
          <w:szCs w:val="22"/>
          <w:lang w:eastAsia="en-US"/>
        </w:rPr>
      </w:pPr>
      <w:r w:rsidRPr="00810E61">
        <w:rPr>
          <w:rFonts w:eastAsia="Calibri"/>
          <w:sz w:val="24"/>
          <w:szCs w:val="22"/>
          <w:lang w:eastAsia="en-US"/>
        </w:rPr>
        <w:t>Jeśli w wyniku wspólnie podjętych prac badawczych powstaną dobra intelektualne, to prawo do nich, w tym prawo do publikacji i dysponowania nimi, ma ta Strona, która odpowiada za ich powstanie. W przypadku postania wspólnego dobra intelektualnego prawo do niego przysługuje Stronom wspólnie. Jeżeli Strony zdecydują się zgłosić do ochrony w urzędzie patentowym wspólne dobro intelektualne</w:t>
      </w:r>
      <w:r w:rsidR="009A3063">
        <w:rPr>
          <w:rFonts w:eastAsia="Calibri"/>
          <w:sz w:val="24"/>
          <w:szCs w:val="22"/>
          <w:lang w:eastAsia="en-US"/>
        </w:rPr>
        <w:t>,</w:t>
      </w:r>
      <w:r w:rsidRPr="00810E61">
        <w:rPr>
          <w:rFonts w:eastAsia="Calibri"/>
          <w:sz w:val="24"/>
          <w:szCs w:val="22"/>
          <w:lang w:eastAsia="en-US"/>
        </w:rPr>
        <w:t xml:space="preserve"> to zawrą umowę o wspólności prawa, w której określą prawa i</w:t>
      </w:r>
      <w:r w:rsidR="009A3063">
        <w:rPr>
          <w:rFonts w:eastAsia="Calibri"/>
          <w:sz w:val="24"/>
          <w:szCs w:val="22"/>
          <w:lang w:eastAsia="en-US"/>
        </w:rPr>
        <w:t> </w:t>
      </w:r>
      <w:r w:rsidRPr="00810E61">
        <w:rPr>
          <w:rFonts w:eastAsia="Calibri"/>
          <w:sz w:val="24"/>
          <w:szCs w:val="22"/>
          <w:lang w:eastAsia="en-US"/>
        </w:rPr>
        <w:t>obowiązki Stron. W przypadku wspólnych publikacji</w:t>
      </w:r>
      <w:r w:rsidRPr="00810E61">
        <w:t xml:space="preserve"> </w:t>
      </w:r>
      <w:r w:rsidRPr="00810E61">
        <w:rPr>
          <w:rFonts w:eastAsia="Calibri"/>
          <w:sz w:val="24"/>
          <w:szCs w:val="22"/>
          <w:lang w:eastAsia="en-US"/>
        </w:rPr>
        <w:t>będą one zawierały afiliacje obu Stron.</w:t>
      </w:r>
    </w:p>
    <w:p w14:paraId="3663102F" w14:textId="3B8B17B9" w:rsidR="00D25D13" w:rsidRPr="00810E61" w:rsidRDefault="00D25D13" w:rsidP="00052BBD">
      <w:pPr>
        <w:numPr>
          <w:ilvl w:val="0"/>
          <w:numId w:val="7"/>
        </w:numPr>
        <w:spacing w:after="120" w:line="276" w:lineRule="auto"/>
        <w:ind w:left="340" w:hanging="340"/>
        <w:jc w:val="both"/>
        <w:rPr>
          <w:rFonts w:eastAsia="Calibri"/>
          <w:color w:val="000000" w:themeColor="text1"/>
          <w:sz w:val="24"/>
          <w:szCs w:val="22"/>
          <w:lang w:eastAsia="en-US"/>
        </w:rPr>
      </w:pPr>
      <w:r w:rsidRPr="00810E61">
        <w:rPr>
          <w:rFonts w:eastAsia="Calibri"/>
          <w:sz w:val="24"/>
          <w:szCs w:val="22"/>
          <w:lang w:eastAsia="en-US"/>
        </w:rPr>
        <w:t xml:space="preserve">Każda ze Stron zobowiązuje się do zachowania w tajemnicy istoty dóbr intelektualnych, </w:t>
      </w:r>
      <w:r w:rsidRPr="00DA071B">
        <w:rPr>
          <w:rFonts w:eastAsia="Calibri"/>
          <w:sz w:val="24"/>
          <w:szCs w:val="22"/>
          <w:lang w:eastAsia="en-US"/>
        </w:rPr>
        <w:t xml:space="preserve">wypracowanych </w:t>
      </w:r>
      <w:r w:rsidR="00986366">
        <w:rPr>
          <w:rFonts w:eastAsia="Calibri"/>
          <w:sz w:val="24"/>
          <w:szCs w:val="22"/>
          <w:lang w:eastAsia="en-US"/>
        </w:rPr>
        <w:t>albo</w:t>
      </w:r>
      <w:r w:rsidRPr="00810E61">
        <w:rPr>
          <w:rFonts w:eastAsia="Calibri"/>
          <w:sz w:val="24"/>
          <w:szCs w:val="22"/>
          <w:lang w:eastAsia="en-US"/>
        </w:rPr>
        <w:t xml:space="preserve"> otrzymanych w ramach wspólnych prac badawczych, a należących do drugiej Strony lub będących wspólnym dobrem intelektualnym, gdyby </w:t>
      </w:r>
      <w:r w:rsidRPr="00810E61">
        <w:rPr>
          <w:rFonts w:eastAsia="Calibri"/>
          <w:color w:val="000000" w:themeColor="text1"/>
          <w:sz w:val="24"/>
          <w:szCs w:val="22"/>
          <w:lang w:eastAsia="en-US"/>
        </w:rPr>
        <w:t>jej ujawnienie utrudniało komercjalizację lub w inny sposób naruszało interesy Stron. Strony ustalą</w:t>
      </w:r>
      <w:r w:rsidR="00187196">
        <w:rPr>
          <w:rFonts w:eastAsia="Calibri"/>
          <w:color w:val="000000" w:themeColor="text1"/>
          <w:sz w:val="24"/>
          <w:szCs w:val="22"/>
          <w:lang w:eastAsia="en-US"/>
        </w:rPr>
        <w:t>,</w:t>
      </w:r>
      <w:r w:rsidRPr="00810E61">
        <w:rPr>
          <w:rFonts w:eastAsia="Calibri"/>
          <w:color w:val="000000" w:themeColor="text1"/>
          <w:sz w:val="24"/>
          <w:szCs w:val="22"/>
          <w:lang w:eastAsia="en-US"/>
        </w:rPr>
        <w:t xml:space="preserve"> jakie informacje nie mogą być ujawnione.</w:t>
      </w:r>
    </w:p>
    <w:p w14:paraId="1170A508" w14:textId="77777777" w:rsidR="00D25D13" w:rsidRDefault="00D25D13" w:rsidP="00D25D13">
      <w:pPr>
        <w:shd w:val="clear" w:color="auto" w:fill="FFFFFF"/>
        <w:spacing w:before="240" w:after="120"/>
        <w:jc w:val="center"/>
        <w:rPr>
          <w:rFonts w:eastAsia="Calibri"/>
          <w:b/>
          <w:color w:val="000000" w:themeColor="text1"/>
          <w:sz w:val="24"/>
          <w:szCs w:val="22"/>
          <w:lang w:eastAsia="en-US"/>
        </w:rPr>
      </w:pPr>
      <w:r>
        <w:rPr>
          <w:rFonts w:eastAsia="Calibri"/>
          <w:b/>
          <w:color w:val="000000" w:themeColor="text1"/>
          <w:sz w:val="24"/>
          <w:szCs w:val="22"/>
          <w:lang w:eastAsia="en-US"/>
        </w:rPr>
        <w:lastRenderedPageBreak/>
        <w:t>Artykuł 4.</w:t>
      </w:r>
    </w:p>
    <w:p w14:paraId="2977E219" w14:textId="77777777" w:rsidR="00D25D13" w:rsidRDefault="00D25D13" w:rsidP="00D25D13">
      <w:pPr>
        <w:spacing w:line="276" w:lineRule="auto"/>
        <w:jc w:val="both"/>
        <w:rPr>
          <w:rFonts w:eastAsia="Calibri"/>
          <w:sz w:val="24"/>
          <w:szCs w:val="22"/>
          <w:lang w:eastAsia="en-US"/>
        </w:rPr>
      </w:pPr>
      <w:r>
        <w:rPr>
          <w:rFonts w:eastAsia="Calibri"/>
          <w:sz w:val="24"/>
          <w:szCs w:val="22"/>
          <w:lang w:eastAsia="en-US"/>
        </w:rPr>
        <w:t xml:space="preserve">Każda ze Stron będzie odpowiedzialna za sfinansowanie własnej działalności oraz podjęcie wysiłków w celu uzyskania wsparcia finansowego z instytucji wspierających badania i edukację. </w:t>
      </w:r>
    </w:p>
    <w:p w14:paraId="7729A9C7" w14:textId="77777777" w:rsidR="00D25D13" w:rsidRDefault="00D25D13" w:rsidP="00D25D13">
      <w:pPr>
        <w:shd w:val="clear" w:color="auto" w:fill="FFFFFF"/>
        <w:spacing w:before="240" w:after="120"/>
        <w:jc w:val="center"/>
        <w:rPr>
          <w:rFonts w:eastAsia="Calibri"/>
          <w:b/>
          <w:sz w:val="24"/>
          <w:szCs w:val="22"/>
          <w:lang w:eastAsia="en-US"/>
        </w:rPr>
      </w:pPr>
      <w:r>
        <w:rPr>
          <w:rFonts w:eastAsia="Calibri"/>
          <w:b/>
          <w:sz w:val="24"/>
          <w:szCs w:val="22"/>
          <w:lang w:eastAsia="en-US"/>
        </w:rPr>
        <w:t>Artykuł 5.</w:t>
      </w:r>
    </w:p>
    <w:p w14:paraId="14632930" w14:textId="77777777" w:rsidR="00D25D13" w:rsidRDefault="00D25D13" w:rsidP="00052BBD">
      <w:pPr>
        <w:numPr>
          <w:ilvl w:val="0"/>
          <w:numId w:val="8"/>
        </w:numPr>
        <w:suppressAutoHyphens/>
        <w:spacing w:after="60" w:line="276" w:lineRule="auto"/>
        <w:ind w:left="340" w:hanging="340"/>
        <w:jc w:val="both"/>
        <w:rPr>
          <w:rFonts w:eastAsia="Calibri"/>
          <w:sz w:val="24"/>
          <w:szCs w:val="22"/>
          <w:lang w:eastAsia="en-US"/>
        </w:rPr>
      </w:pPr>
      <w:r>
        <w:rPr>
          <w:rFonts w:eastAsia="Calibri"/>
          <w:sz w:val="24"/>
          <w:szCs w:val="22"/>
          <w:lang w:eastAsia="en-US"/>
        </w:rPr>
        <w:t>Każda ze Stron wyznaczy koordynatora, którego zadaniem będzie realizacja zapisów niniejszej umowy i przygotowanie wymiany naukowców i nauczycieli akademickich.</w:t>
      </w:r>
    </w:p>
    <w:p w14:paraId="3B2FCD83" w14:textId="73DF5A7A" w:rsidR="00D25D13" w:rsidRDefault="00D25D13" w:rsidP="00052BBD">
      <w:pPr>
        <w:numPr>
          <w:ilvl w:val="0"/>
          <w:numId w:val="8"/>
        </w:numPr>
        <w:suppressAutoHyphens/>
        <w:spacing w:after="120" w:line="276" w:lineRule="auto"/>
        <w:ind w:left="340" w:hanging="340"/>
        <w:jc w:val="both"/>
        <w:rPr>
          <w:rFonts w:eastAsia="Calibri"/>
          <w:sz w:val="24"/>
          <w:szCs w:val="22"/>
          <w:lang w:eastAsia="en-US"/>
        </w:rPr>
      </w:pPr>
      <w:r>
        <w:rPr>
          <w:rFonts w:eastAsia="Calibri"/>
          <w:sz w:val="24"/>
          <w:szCs w:val="22"/>
          <w:lang w:eastAsia="en-US"/>
        </w:rPr>
        <w:t xml:space="preserve">Osobą odpowiedzialną za bieżącą realizację umowy z ramienia </w:t>
      </w:r>
      <w:r w:rsidR="00912412">
        <w:rPr>
          <w:rFonts w:eastAsia="Calibri"/>
          <w:sz w:val="24"/>
          <w:szCs w:val="22"/>
          <w:lang w:eastAsia="en-US"/>
        </w:rPr>
        <w:t xml:space="preserve">Zachodniopomorskiego Uniwersytetu Technologicznego w Szczecinie </w:t>
      </w:r>
      <w:r>
        <w:rPr>
          <w:rFonts w:eastAsia="Calibri"/>
          <w:sz w:val="24"/>
          <w:szCs w:val="22"/>
          <w:lang w:eastAsia="en-US"/>
        </w:rPr>
        <w:t>będzie:</w:t>
      </w:r>
    </w:p>
    <w:p w14:paraId="33EBE179" w14:textId="77777777" w:rsidR="00D25D13" w:rsidRDefault="00D25D13" w:rsidP="00D25D13">
      <w:pPr>
        <w:tabs>
          <w:tab w:val="left" w:leader="dot" w:pos="9639"/>
        </w:tabs>
        <w:suppressAutoHyphens/>
        <w:spacing w:after="120"/>
        <w:ind w:left="340"/>
        <w:jc w:val="both"/>
        <w:rPr>
          <w:rFonts w:eastAsia="Calibri"/>
          <w:sz w:val="24"/>
          <w:szCs w:val="22"/>
          <w:lang w:eastAsia="en-US"/>
        </w:rPr>
      </w:pPr>
      <w:r>
        <w:rPr>
          <w:rFonts w:eastAsia="Calibri"/>
          <w:sz w:val="24"/>
          <w:szCs w:val="22"/>
          <w:lang w:eastAsia="en-US"/>
        </w:rPr>
        <w:tab/>
      </w:r>
    </w:p>
    <w:p w14:paraId="7B35B259" w14:textId="77777777" w:rsidR="00D25D13" w:rsidRDefault="00D25D13" w:rsidP="00052BBD">
      <w:pPr>
        <w:numPr>
          <w:ilvl w:val="0"/>
          <w:numId w:val="8"/>
        </w:numPr>
        <w:tabs>
          <w:tab w:val="right" w:pos="340"/>
          <w:tab w:val="right" w:leader="dot" w:pos="9639"/>
        </w:tabs>
        <w:suppressAutoHyphens/>
        <w:spacing w:before="60" w:after="120" w:line="276" w:lineRule="auto"/>
        <w:ind w:left="340" w:hanging="340"/>
        <w:jc w:val="both"/>
        <w:rPr>
          <w:rFonts w:eastAsia="Calibri"/>
          <w:sz w:val="24"/>
          <w:szCs w:val="22"/>
          <w:lang w:eastAsia="en-US"/>
        </w:rPr>
      </w:pPr>
      <w:r>
        <w:rPr>
          <w:rFonts w:eastAsia="Calibri"/>
          <w:sz w:val="24"/>
          <w:szCs w:val="22"/>
          <w:lang w:eastAsia="en-US"/>
        </w:rPr>
        <w:t xml:space="preserve">Osobą odpowiedzialną za bieżącą realizację umowy z ramienia </w:t>
      </w:r>
      <w:r>
        <w:rPr>
          <w:rFonts w:eastAsia="Calibri"/>
          <w:sz w:val="24"/>
          <w:szCs w:val="22"/>
          <w:lang w:eastAsia="en-US"/>
        </w:rPr>
        <w:tab/>
      </w:r>
    </w:p>
    <w:p w14:paraId="560806E7" w14:textId="77777777" w:rsidR="00D25D13" w:rsidRDefault="00D25D13" w:rsidP="00D25D13">
      <w:pPr>
        <w:tabs>
          <w:tab w:val="right" w:leader="dot" w:pos="9639"/>
        </w:tabs>
        <w:suppressAutoHyphens/>
        <w:spacing w:before="120" w:after="120"/>
        <w:ind w:left="340"/>
        <w:jc w:val="both"/>
        <w:rPr>
          <w:rFonts w:eastAsia="Calibri"/>
          <w:sz w:val="24"/>
          <w:szCs w:val="22"/>
          <w:lang w:eastAsia="en-US"/>
        </w:rPr>
      </w:pPr>
      <w:r>
        <w:rPr>
          <w:rFonts w:eastAsia="Calibri"/>
          <w:sz w:val="24"/>
          <w:szCs w:val="22"/>
          <w:lang w:eastAsia="en-US"/>
        </w:rPr>
        <w:t>będzie</w:t>
      </w:r>
      <w:r>
        <w:rPr>
          <w:rFonts w:eastAsia="Calibri"/>
          <w:sz w:val="24"/>
          <w:szCs w:val="22"/>
          <w:lang w:eastAsia="en-US"/>
        </w:rPr>
        <w:tab/>
      </w:r>
    </w:p>
    <w:p w14:paraId="0CFDAE74" w14:textId="77777777" w:rsidR="00D25D13" w:rsidRDefault="00D25D13" w:rsidP="00D25D13">
      <w:pPr>
        <w:shd w:val="clear" w:color="auto" w:fill="FFFFFF"/>
        <w:spacing w:before="240" w:after="120"/>
        <w:jc w:val="center"/>
        <w:rPr>
          <w:rFonts w:eastAsia="Calibri"/>
          <w:b/>
          <w:sz w:val="24"/>
          <w:szCs w:val="22"/>
          <w:lang w:eastAsia="en-US"/>
        </w:rPr>
      </w:pPr>
      <w:r>
        <w:rPr>
          <w:rFonts w:eastAsia="Calibri"/>
          <w:b/>
          <w:sz w:val="24"/>
          <w:szCs w:val="22"/>
          <w:lang w:eastAsia="en-US"/>
        </w:rPr>
        <w:t>Artykuł 6.</w:t>
      </w:r>
    </w:p>
    <w:p w14:paraId="7B1A4625" w14:textId="77777777" w:rsidR="00D25D13" w:rsidRDefault="00D25D13" w:rsidP="00052BBD">
      <w:pPr>
        <w:numPr>
          <w:ilvl w:val="0"/>
          <w:numId w:val="9"/>
        </w:numPr>
        <w:tabs>
          <w:tab w:val="right" w:leader="dot" w:pos="3969"/>
        </w:tabs>
        <w:spacing w:after="60" w:line="276" w:lineRule="auto"/>
        <w:ind w:left="340" w:hanging="340"/>
        <w:jc w:val="both"/>
        <w:rPr>
          <w:rFonts w:eastAsia="Calibri"/>
          <w:sz w:val="24"/>
          <w:szCs w:val="22"/>
          <w:lang w:eastAsia="en-US"/>
        </w:rPr>
      </w:pPr>
      <w:r>
        <w:rPr>
          <w:rFonts w:eastAsia="Calibri"/>
          <w:sz w:val="24"/>
          <w:szCs w:val="22"/>
          <w:lang w:eastAsia="en-US"/>
        </w:rPr>
        <w:t xml:space="preserve">Niniejsza umowa została sporządzona w dwóch, równoprawnych egzemplarzach, w języku polskim i </w:t>
      </w:r>
      <w:r>
        <w:rPr>
          <w:rFonts w:eastAsia="Calibri"/>
          <w:sz w:val="24"/>
          <w:szCs w:val="22"/>
          <w:lang w:eastAsia="en-US"/>
        </w:rPr>
        <w:tab/>
        <w:t>.</w:t>
      </w:r>
    </w:p>
    <w:p w14:paraId="3A01E783" w14:textId="77777777" w:rsidR="00D25D13" w:rsidRDefault="00D25D13" w:rsidP="00052BBD">
      <w:pPr>
        <w:numPr>
          <w:ilvl w:val="0"/>
          <w:numId w:val="9"/>
        </w:numPr>
        <w:spacing w:after="60" w:line="276" w:lineRule="auto"/>
        <w:ind w:left="340" w:hanging="340"/>
        <w:jc w:val="both"/>
        <w:rPr>
          <w:rFonts w:eastAsia="Calibri"/>
          <w:sz w:val="24"/>
          <w:szCs w:val="22"/>
          <w:lang w:eastAsia="en-US"/>
        </w:rPr>
      </w:pPr>
      <w:r>
        <w:rPr>
          <w:rFonts w:eastAsia="Calibri"/>
          <w:sz w:val="24"/>
          <w:szCs w:val="22"/>
          <w:lang w:eastAsia="en-US"/>
        </w:rPr>
        <w:t>Umowa będzie w mocy przez okres …….. lat od daty jej podpisania.</w:t>
      </w:r>
      <w:r>
        <w:rPr>
          <w:rFonts w:eastAsia="Calibri"/>
          <w:color w:val="FF0000"/>
          <w:sz w:val="24"/>
          <w:szCs w:val="22"/>
          <w:lang w:eastAsia="en-US"/>
        </w:rPr>
        <w:t xml:space="preserve"> </w:t>
      </w:r>
    </w:p>
    <w:p w14:paraId="761B5FFB" w14:textId="77777777" w:rsidR="00D25D13" w:rsidRDefault="00D25D13" w:rsidP="00052BBD">
      <w:pPr>
        <w:numPr>
          <w:ilvl w:val="0"/>
          <w:numId w:val="9"/>
        </w:numPr>
        <w:spacing w:after="60" w:line="276" w:lineRule="auto"/>
        <w:ind w:left="340" w:hanging="340"/>
        <w:jc w:val="both"/>
        <w:rPr>
          <w:rFonts w:eastAsia="Calibri"/>
          <w:sz w:val="24"/>
          <w:szCs w:val="22"/>
          <w:lang w:eastAsia="en-US"/>
        </w:rPr>
      </w:pPr>
      <w:r>
        <w:rPr>
          <w:rFonts w:eastAsia="Calibri"/>
          <w:sz w:val="24"/>
          <w:szCs w:val="22"/>
          <w:lang w:eastAsia="en-US"/>
        </w:rPr>
        <w:t>Umowa będzie przedłużona każdorazowo o rok, o ile jedna ze Stron nie wypowie umowy najpóźniej trzy miesiące przed upływem okresu ważności.</w:t>
      </w:r>
    </w:p>
    <w:p w14:paraId="133E26C2" w14:textId="77777777" w:rsidR="00D25D13" w:rsidRDefault="00D25D13" w:rsidP="00052BBD">
      <w:pPr>
        <w:numPr>
          <w:ilvl w:val="0"/>
          <w:numId w:val="9"/>
        </w:numPr>
        <w:spacing w:after="120" w:line="276" w:lineRule="auto"/>
        <w:ind w:left="340" w:hanging="340"/>
        <w:jc w:val="both"/>
        <w:rPr>
          <w:rFonts w:eastAsia="Calibri"/>
          <w:sz w:val="24"/>
          <w:szCs w:val="22"/>
          <w:lang w:eastAsia="en-US"/>
        </w:rPr>
      </w:pPr>
      <w:r>
        <w:rPr>
          <w:rFonts w:eastAsia="Calibri"/>
          <w:sz w:val="24"/>
          <w:szCs w:val="22"/>
          <w:lang w:eastAsia="en-US"/>
        </w:rPr>
        <w:t>Powstałe spory wynikające z niniejszej umowy rozstrzygane będą według przyjętych procedur prawa narodowego każdej ze stron.</w:t>
      </w:r>
    </w:p>
    <w:p w14:paraId="0E5C16E4" w14:textId="77777777" w:rsidR="00D25D13" w:rsidRDefault="00D25D13" w:rsidP="00187196">
      <w:pPr>
        <w:spacing w:before="720"/>
        <w:jc w:val="both"/>
        <w:rPr>
          <w:rFonts w:eastAsia="Calibri"/>
          <w:sz w:val="24"/>
          <w:szCs w:val="22"/>
          <w:lang w:eastAsia="en-US"/>
        </w:rPr>
      </w:pPr>
      <w:r>
        <w:rPr>
          <w:rFonts w:eastAsia="Calibri"/>
          <w:sz w:val="24"/>
          <w:szCs w:val="22"/>
          <w:lang w:eastAsia="en-US"/>
        </w:rPr>
        <w:t>…………………………………..</w:t>
      </w:r>
      <w:r>
        <w:rPr>
          <w:rFonts w:eastAsia="Calibri"/>
          <w:sz w:val="24"/>
          <w:szCs w:val="22"/>
          <w:lang w:eastAsia="en-US"/>
        </w:rPr>
        <w:tab/>
      </w:r>
      <w:r>
        <w:rPr>
          <w:rFonts w:eastAsia="Calibri"/>
          <w:sz w:val="24"/>
          <w:szCs w:val="22"/>
          <w:lang w:eastAsia="en-US"/>
        </w:rPr>
        <w:tab/>
      </w:r>
      <w:r>
        <w:rPr>
          <w:rFonts w:eastAsia="Calibri"/>
          <w:sz w:val="24"/>
          <w:szCs w:val="22"/>
          <w:lang w:eastAsia="en-US"/>
        </w:rPr>
        <w:tab/>
      </w:r>
      <w:r>
        <w:rPr>
          <w:rFonts w:eastAsia="Calibri"/>
          <w:sz w:val="24"/>
          <w:szCs w:val="22"/>
          <w:lang w:eastAsia="en-US"/>
        </w:rPr>
        <w:tab/>
        <w:t>……………………………………..</w:t>
      </w:r>
    </w:p>
    <w:p w14:paraId="7DE6DBB3" w14:textId="77777777" w:rsidR="00D25D13" w:rsidRPr="00935593" w:rsidRDefault="00D25D13" w:rsidP="00D25D13">
      <w:pPr>
        <w:spacing w:before="120"/>
        <w:jc w:val="both"/>
        <w:rPr>
          <w:rFonts w:eastAsia="Calibri"/>
          <w:sz w:val="24"/>
          <w:szCs w:val="24"/>
          <w:lang w:val="de-DE" w:eastAsia="en-US"/>
        </w:rPr>
      </w:pPr>
      <w:r w:rsidRPr="00935593">
        <w:rPr>
          <w:rFonts w:eastAsia="Calibri"/>
          <w:sz w:val="24"/>
          <w:szCs w:val="24"/>
          <w:lang w:val="de-DE" w:eastAsia="en-US"/>
        </w:rPr>
        <w:t>Rektor</w:t>
      </w:r>
    </w:p>
    <w:p w14:paraId="4449BA5F" w14:textId="75556AE7" w:rsidR="00D25D13" w:rsidRPr="00935593" w:rsidRDefault="00D25D13" w:rsidP="00187196">
      <w:pPr>
        <w:spacing w:before="960"/>
        <w:jc w:val="both"/>
        <w:rPr>
          <w:rFonts w:eastAsia="Calibri"/>
          <w:sz w:val="24"/>
          <w:szCs w:val="24"/>
          <w:lang w:val="de-DE" w:eastAsia="en-US"/>
        </w:rPr>
      </w:pPr>
      <w:r w:rsidRPr="00935593">
        <w:rPr>
          <w:rFonts w:eastAsia="Calibri"/>
          <w:sz w:val="24"/>
          <w:szCs w:val="24"/>
          <w:lang w:val="de-DE" w:eastAsia="en-US"/>
        </w:rPr>
        <w:t xml:space="preserve">Szczecin, </w:t>
      </w:r>
      <w:r w:rsidRPr="00187196">
        <w:rPr>
          <w:rFonts w:eastAsia="Calibri"/>
          <w:sz w:val="24"/>
          <w:szCs w:val="24"/>
          <w:lang w:eastAsia="en-US"/>
        </w:rPr>
        <w:t>dnia</w:t>
      </w:r>
      <w:r w:rsidRPr="00935593">
        <w:rPr>
          <w:rFonts w:eastAsia="Calibri"/>
          <w:sz w:val="24"/>
          <w:szCs w:val="24"/>
          <w:lang w:val="de-DE" w:eastAsia="en-US"/>
        </w:rPr>
        <w:t>……………………………….</w:t>
      </w:r>
      <w:r w:rsidRPr="00935593">
        <w:rPr>
          <w:rFonts w:eastAsia="Calibri"/>
          <w:sz w:val="24"/>
          <w:szCs w:val="24"/>
          <w:lang w:val="de-DE" w:eastAsia="en-US"/>
        </w:rPr>
        <w:tab/>
      </w:r>
      <w:r w:rsidRPr="00935593">
        <w:rPr>
          <w:rFonts w:eastAsia="Calibri"/>
          <w:sz w:val="24"/>
          <w:szCs w:val="24"/>
          <w:lang w:val="de-DE" w:eastAsia="en-US"/>
        </w:rPr>
        <w:tab/>
        <w:t>……………………………………..</w:t>
      </w:r>
    </w:p>
    <w:p w14:paraId="5B7F995D" w14:textId="77777777" w:rsidR="00D25D13" w:rsidRDefault="00D25D13" w:rsidP="00D25D13">
      <w:pPr>
        <w:spacing w:after="160"/>
        <w:rPr>
          <w:sz w:val="28"/>
          <w:szCs w:val="24"/>
        </w:rPr>
      </w:pPr>
      <w:r>
        <w:rPr>
          <w:sz w:val="28"/>
          <w:szCs w:val="24"/>
        </w:rPr>
        <w:br w:type="page"/>
      </w:r>
    </w:p>
    <w:p w14:paraId="492B703B" w14:textId="77777777" w:rsidR="00D25D13" w:rsidRDefault="00D25D13" w:rsidP="009A6F66">
      <w:pPr>
        <w:jc w:val="right"/>
        <w:outlineLvl w:val="0"/>
        <w:rPr>
          <w:rFonts w:eastAsia="Calibri"/>
          <w:szCs w:val="18"/>
          <w:lang w:eastAsia="en-US"/>
        </w:rPr>
      </w:pPr>
      <w:r>
        <w:rPr>
          <w:rFonts w:eastAsia="Calibri"/>
          <w:szCs w:val="18"/>
          <w:lang w:eastAsia="en-US"/>
        </w:rPr>
        <w:lastRenderedPageBreak/>
        <w:t>Załącznik nr 2</w:t>
      </w:r>
    </w:p>
    <w:p w14:paraId="227D7368" w14:textId="74FBA988" w:rsidR="00D25D13" w:rsidRDefault="00D25D13" w:rsidP="00D25D13">
      <w:pPr>
        <w:jc w:val="right"/>
        <w:rPr>
          <w:rFonts w:eastAsia="Calibri"/>
          <w:szCs w:val="18"/>
          <w:lang w:eastAsia="en-US"/>
        </w:rPr>
      </w:pPr>
      <w:r>
        <w:rPr>
          <w:rFonts w:eastAsia="Calibri"/>
          <w:szCs w:val="18"/>
          <w:lang w:eastAsia="en-US"/>
        </w:rPr>
        <w:t xml:space="preserve">do zarządzenia nr </w:t>
      </w:r>
      <w:r w:rsidR="00FE2AE3">
        <w:rPr>
          <w:rFonts w:eastAsia="Calibri"/>
          <w:szCs w:val="18"/>
          <w:lang w:eastAsia="en-US"/>
        </w:rPr>
        <w:t xml:space="preserve">50 </w:t>
      </w:r>
      <w:r>
        <w:rPr>
          <w:rFonts w:eastAsia="Calibri"/>
          <w:szCs w:val="18"/>
          <w:lang w:eastAsia="en-US"/>
        </w:rPr>
        <w:t xml:space="preserve">Rektora ZUT z dnia </w:t>
      </w:r>
      <w:r w:rsidR="00FE2AE3">
        <w:rPr>
          <w:rFonts w:eastAsia="Calibri"/>
          <w:szCs w:val="18"/>
          <w:lang w:eastAsia="en-US"/>
        </w:rPr>
        <w:t xml:space="preserve">4 kwietnia </w:t>
      </w:r>
      <w:r>
        <w:rPr>
          <w:rFonts w:eastAsia="Calibri"/>
          <w:szCs w:val="18"/>
          <w:lang w:eastAsia="en-US"/>
        </w:rPr>
        <w:t>2022 r.</w:t>
      </w:r>
    </w:p>
    <w:p w14:paraId="41C12CCE" w14:textId="77777777" w:rsidR="00D25D13" w:rsidRPr="00912412" w:rsidRDefault="00D25D13" w:rsidP="00D25D13">
      <w:pPr>
        <w:spacing w:before="240" w:after="200"/>
        <w:jc w:val="center"/>
        <w:rPr>
          <w:rFonts w:eastAsia="Calibri"/>
          <w:b/>
          <w:caps/>
          <w:sz w:val="28"/>
          <w:szCs w:val="24"/>
          <w:lang w:val="en-GB" w:eastAsia="en-US"/>
        </w:rPr>
      </w:pPr>
      <w:r w:rsidRPr="00912412">
        <w:rPr>
          <w:rFonts w:eastAsia="Calibri"/>
          <w:b/>
          <w:caps/>
          <w:sz w:val="28"/>
          <w:szCs w:val="24"/>
          <w:lang w:val="en-GB" w:eastAsia="en-US"/>
        </w:rPr>
        <w:t>Co-operation Agreement</w:t>
      </w:r>
    </w:p>
    <w:p w14:paraId="2AE0B460" w14:textId="77777777" w:rsidR="00D25D13" w:rsidRPr="00912412" w:rsidRDefault="00D25D13" w:rsidP="00D25D13">
      <w:pPr>
        <w:spacing w:after="200"/>
        <w:jc w:val="center"/>
        <w:rPr>
          <w:rFonts w:eastAsia="Calibri"/>
          <w:b/>
          <w:sz w:val="24"/>
          <w:szCs w:val="22"/>
          <w:lang w:val="en-GB" w:eastAsia="en-US"/>
        </w:rPr>
      </w:pPr>
      <w:r w:rsidRPr="00912412">
        <w:rPr>
          <w:rFonts w:eastAsia="Calibri"/>
          <w:b/>
          <w:sz w:val="24"/>
          <w:szCs w:val="22"/>
          <w:lang w:val="en-GB" w:eastAsia="en-US"/>
        </w:rPr>
        <w:t>between</w:t>
      </w:r>
    </w:p>
    <w:p w14:paraId="0974A30A" w14:textId="77777777" w:rsidR="00D25D13" w:rsidRPr="00912412" w:rsidRDefault="00D25D13" w:rsidP="00D25D13">
      <w:pPr>
        <w:spacing w:after="200"/>
        <w:rPr>
          <w:rFonts w:eastAsia="Calibri"/>
          <w:b/>
          <w:sz w:val="24"/>
          <w:szCs w:val="22"/>
          <w:lang w:val="en-GB" w:eastAsia="en-US"/>
        </w:rPr>
      </w:pPr>
      <w:r w:rsidRPr="00912412">
        <w:rPr>
          <w:rFonts w:eastAsia="Calibri"/>
          <w:b/>
          <w:sz w:val="24"/>
          <w:szCs w:val="22"/>
          <w:lang w:val="en-GB" w:eastAsia="en-US"/>
        </w:rPr>
        <w:t>West Pomeranian University of Technology in Szczecin, al. Piastów 17, 70-310 Szczecin,</w:t>
      </w:r>
    </w:p>
    <w:p w14:paraId="5A9F7A24" w14:textId="77777777" w:rsidR="00D25D13" w:rsidRPr="00912412" w:rsidRDefault="00D25D13" w:rsidP="00D25D13">
      <w:pPr>
        <w:spacing w:before="120"/>
        <w:jc w:val="both"/>
        <w:rPr>
          <w:rFonts w:eastAsia="Calibri"/>
          <w:bCs/>
          <w:sz w:val="24"/>
          <w:szCs w:val="22"/>
          <w:lang w:val="en-GB" w:eastAsia="en-US"/>
        </w:rPr>
      </w:pPr>
      <w:r w:rsidRPr="00912412">
        <w:rPr>
          <w:rFonts w:eastAsia="Calibri"/>
          <w:bCs/>
          <w:sz w:val="24"/>
          <w:szCs w:val="22"/>
          <w:lang w:val="en-GB" w:eastAsia="en-US"/>
        </w:rPr>
        <w:t>represented by Rector:</w:t>
      </w:r>
    </w:p>
    <w:p w14:paraId="331DAA2B" w14:textId="77777777" w:rsidR="00D25D13" w:rsidRPr="00912412" w:rsidRDefault="00D25D13" w:rsidP="00D25D13">
      <w:pPr>
        <w:tabs>
          <w:tab w:val="left" w:leader="dot" w:pos="8505"/>
        </w:tabs>
        <w:spacing w:before="120" w:after="120"/>
        <w:jc w:val="both"/>
        <w:rPr>
          <w:sz w:val="24"/>
          <w:szCs w:val="22"/>
          <w:lang w:val="en-GB"/>
        </w:rPr>
      </w:pPr>
      <w:r w:rsidRPr="00912412">
        <w:rPr>
          <w:sz w:val="22"/>
          <w:lang w:val="en-GB"/>
        </w:rPr>
        <w:tab/>
      </w:r>
    </w:p>
    <w:p w14:paraId="14160D77" w14:textId="77777777" w:rsidR="00D25D13" w:rsidRPr="00912412" w:rsidRDefault="00D25D13" w:rsidP="00D25D13">
      <w:pPr>
        <w:tabs>
          <w:tab w:val="left" w:leader="dot" w:pos="8505"/>
        </w:tabs>
        <w:spacing w:before="240" w:after="120"/>
        <w:jc w:val="both"/>
        <w:rPr>
          <w:rFonts w:eastAsia="Calibri"/>
          <w:bCs/>
          <w:sz w:val="24"/>
          <w:szCs w:val="22"/>
          <w:lang w:val="en-GB" w:eastAsia="en-US"/>
        </w:rPr>
      </w:pPr>
      <w:r w:rsidRPr="00912412">
        <w:rPr>
          <w:rFonts w:eastAsia="Calibri"/>
          <w:bCs/>
          <w:sz w:val="24"/>
          <w:szCs w:val="22"/>
          <w:lang w:val="en-GB" w:eastAsia="en-US"/>
        </w:rPr>
        <w:t xml:space="preserve">and </w:t>
      </w:r>
    </w:p>
    <w:p w14:paraId="2D0F398A" w14:textId="77777777" w:rsidR="00D25D13" w:rsidRPr="00912412" w:rsidRDefault="00D25D13" w:rsidP="00D25D13">
      <w:pPr>
        <w:tabs>
          <w:tab w:val="left" w:leader="dot" w:pos="9637"/>
        </w:tabs>
        <w:spacing w:before="120" w:after="240"/>
        <w:jc w:val="both"/>
        <w:rPr>
          <w:sz w:val="24"/>
          <w:szCs w:val="22"/>
          <w:lang w:val="en-GB"/>
        </w:rPr>
      </w:pPr>
      <w:r w:rsidRPr="00912412">
        <w:rPr>
          <w:sz w:val="24"/>
          <w:szCs w:val="22"/>
          <w:lang w:val="en-GB"/>
        </w:rPr>
        <w:tab/>
      </w:r>
    </w:p>
    <w:p w14:paraId="3C1F3C86" w14:textId="77777777" w:rsidR="00D25D13" w:rsidRPr="00912412" w:rsidRDefault="00D25D13" w:rsidP="00D25D13">
      <w:pPr>
        <w:spacing w:after="120"/>
        <w:jc w:val="both"/>
        <w:rPr>
          <w:rFonts w:eastAsia="Calibri"/>
          <w:bCs/>
          <w:sz w:val="24"/>
          <w:szCs w:val="22"/>
          <w:lang w:val="en-GB" w:eastAsia="en-US"/>
        </w:rPr>
      </w:pPr>
      <w:r w:rsidRPr="00912412">
        <w:rPr>
          <w:rFonts w:eastAsia="Calibri"/>
          <w:bCs/>
          <w:sz w:val="24"/>
          <w:szCs w:val="22"/>
          <w:lang w:val="en-GB" w:eastAsia="en-US"/>
        </w:rPr>
        <w:t>represented by Rector/Director:</w:t>
      </w:r>
    </w:p>
    <w:p w14:paraId="1561AEE8" w14:textId="77777777" w:rsidR="00D25D13" w:rsidRPr="00912412" w:rsidRDefault="00D25D13" w:rsidP="00D25D13">
      <w:pPr>
        <w:tabs>
          <w:tab w:val="left" w:leader="dot" w:pos="8505"/>
        </w:tabs>
        <w:spacing w:before="120" w:after="120"/>
        <w:jc w:val="both"/>
        <w:rPr>
          <w:sz w:val="24"/>
          <w:szCs w:val="22"/>
          <w:lang w:val="en-GB"/>
        </w:rPr>
      </w:pPr>
      <w:r w:rsidRPr="00912412">
        <w:rPr>
          <w:sz w:val="24"/>
          <w:szCs w:val="22"/>
          <w:lang w:val="en-GB"/>
        </w:rPr>
        <w:tab/>
      </w:r>
    </w:p>
    <w:p w14:paraId="5F7FC608" w14:textId="77777777" w:rsidR="00D25D13" w:rsidRPr="00912412" w:rsidRDefault="00D25D13" w:rsidP="00D25D13">
      <w:pPr>
        <w:spacing w:before="240" w:after="120"/>
        <w:jc w:val="both"/>
        <w:rPr>
          <w:rFonts w:eastAsia="Calibri"/>
          <w:bCs/>
          <w:sz w:val="24"/>
          <w:szCs w:val="22"/>
          <w:lang w:val="en-GB" w:eastAsia="en-US"/>
        </w:rPr>
      </w:pPr>
      <w:r w:rsidRPr="00912412">
        <w:rPr>
          <w:rFonts w:eastAsia="Calibri"/>
          <w:bCs/>
          <w:sz w:val="24"/>
          <w:szCs w:val="22"/>
          <w:lang w:val="en-GB" w:eastAsia="en-US"/>
        </w:rPr>
        <w:t>hereinafter referred to as the Parties. Now, therefore, the Parties hereby agree as follows:</w:t>
      </w:r>
    </w:p>
    <w:p w14:paraId="43DD133F" w14:textId="77777777" w:rsidR="00D25D13" w:rsidRPr="00912412" w:rsidRDefault="00D25D13" w:rsidP="00D25D13">
      <w:pPr>
        <w:spacing w:after="120"/>
        <w:jc w:val="center"/>
        <w:rPr>
          <w:rFonts w:eastAsia="Calibri"/>
          <w:b/>
          <w:bCs/>
          <w:sz w:val="24"/>
          <w:szCs w:val="22"/>
          <w:lang w:val="en-GB" w:eastAsia="en-US"/>
        </w:rPr>
      </w:pPr>
      <w:r w:rsidRPr="00912412">
        <w:rPr>
          <w:rFonts w:eastAsia="Calibri"/>
          <w:b/>
          <w:bCs/>
          <w:sz w:val="24"/>
          <w:szCs w:val="22"/>
          <w:lang w:val="en-GB" w:eastAsia="en-US"/>
        </w:rPr>
        <w:t>Article 1.</w:t>
      </w:r>
    </w:p>
    <w:p w14:paraId="133838C6" w14:textId="77777777" w:rsidR="00D25D13" w:rsidRPr="00912412" w:rsidRDefault="00D25D13" w:rsidP="00D25D13">
      <w:pPr>
        <w:spacing w:after="120" w:line="276" w:lineRule="auto"/>
        <w:jc w:val="both"/>
        <w:rPr>
          <w:rFonts w:eastAsia="Calibri"/>
          <w:bCs/>
          <w:sz w:val="24"/>
          <w:szCs w:val="22"/>
          <w:lang w:val="en-GB" w:eastAsia="en-US"/>
        </w:rPr>
      </w:pPr>
      <w:r w:rsidRPr="00912412">
        <w:rPr>
          <w:rFonts w:eastAsia="Calibri"/>
          <w:bCs/>
          <w:sz w:val="24"/>
          <w:szCs w:val="22"/>
          <w:lang w:val="en-GB" w:eastAsia="en-US"/>
        </w:rPr>
        <w:t>The Parties declare their willingness to co-operate which shall enable them to increase their activity in inter-university exchanges, research and teaching assignments.</w:t>
      </w:r>
    </w:p>
    <w:p w14:paraId="6EE6B215" w14:textId="77777777" w:rsidR="00D25D13" w:rsidRPr="00912412" w:rsidRDefault="00D25D13" w:rsidP="00D25D13">
      <w:pPr>
        <w:shd w:val="clear" w:color="auto" w:fill="FFFFFF"/>
        <w:spacing w:before="240" w:after="120"/>
        <w:jc w:val="center"/>
        <w:rPr>
          <w:rFonts w:eastAsia="Calibri"/>
          <w:b/>
          <w:bCs/>
          <w:color w:val="000000"/>
          <w:spacing w:val="2"/>
          <w:sz w:val="24"/>
          <w:szCs w:val="22"/>
          <w:lang w:val="en-GB" w:eastAsia="en-US"/>
        </w:rPr>
      </w:pPr>
      <w:r w:rsidRPr="00912412">
        <w:rPr>
          <w:rFonts w:eastAsia="Calibri"/>
          <w:b/>
          <w:bCs/>
          <w:color w:val="000000"/>
          <w:spacing w:val="2"/>
          <w:sz w:val="24"/>
          <w:szCs w:val="22"/>
          <w:lang w:val="en-GB" w:eastAsia="en-US"/>
        </w:rPr>
        <w:t>Article 2.</w:t>
      </w:r>
    </w:p>
    <w:p w14:paraId="234ACBA3" w14:textId="77777777" w:rsidR="00D25D13" w:rsidRPr="00912412" w:rsidRDefault="00D25D13" w:rsidP="00052BBD">
      <w:pPr>
        <w:widowControl w:val="0"/>
        <w:numPr>
          <w:ilvl w:val="0"/>
          <w:numId w:val="10"/>
        </w:numPr>
        <w:shd w:val="clear" w:color="auto" w:fill="FFFFFF"/>
        <w:tabs>
          <w:tab w:val="left" w:pos="293"/>
        </w:tabs>
        <w:autoSpaceDE w:val="0"/>
        <w:autoSpaceDN w:val="0"/>
        <w:adjustRightInd w:val="0"/>
        <w:spacing w:before="110" w:line="276" w:lineRule="auto"/>
        <w:ind w:left="340" w:hanging="340"/>
        <w:jc w:val="both"/>
        <w:rPr>
          <w:rFonts w:eastAsia="Calibri"/>
          <w:color w:val="000000"/>
          <w:spacing w:val="-4"/>
          <w:sz w:val="24"/>
          <w:szCs w:val="22"/>
          <w:lang w:val="en-GB" w:eastAsia="en-US"/>
        </w:rPr>
      </w:pPr>
      <w:r w:rsidRPr="00912412">
        <w:rPr>
          <w:rFonts w:eastAsia="Calibri"/>
          <w:color w:val="000000"/>
          <w:spacing w:val="-4"/>
          <w:sz w:val="24"/>
          <w:szCs w:val="22"/>
          <w:lang w:val="en-GB" w:eastAsia="en-US"/>
        </w:rPr>
        <w:t>The co-operation shall include:</w:t>
      </w:r>
    </w:p>
    <w:p w14:paraId="0772F75F" w14:textId="77777777" w:rsidR="00D25D13" w:rsidRPr="00912412" w:rsidRDefault="00D25D13" w:rsidP="00052BBD">
      <w:pPr>
        <w:widowControl w:val="0"/>
        <w:numPr>
          <w:ilvl w:val="0"/>
          <w:numId w:val="6"/>
        </w:numPr>
        <w:shd w:val="clear" w:color="auto" w:fill="FFFFFF"/>
        <w:tabs>
          <w:tab w:val="left" w:pos="293"/>
        </w:tabs>
        <w:autoSpaceDE w:val="0"/>
        <w:autoSpaceDN w:val="0"/>
        <w:adjustRightInd w:val="0"/>
        <w:spacing w:before="60" w:line="276" w:lineRule="auto"/>
        <w:ind w:left="624" w:hanging="284"/>
        <w:jc w:val="both"/>
        <w:rPr>
          <w:rFonts w:eastAsia="Calibri"/>
          <w:color w:val="000000"/>
          <w:spacing w:val="-4"/>
          <w:sz w:val="24"/>
          <w:szCs w:val="22"/>
          <w:lang w:val="en-GB" w:eastAsia="en-US"/>
        </w:rPr>
      </w:pPr>
      <w:r w:rsidRPr="00912412">
        <w:rPr>
          <w:rFonts w:eastAsia="Calibri"/>
          <w:color w:val="000000"/>
          <w:spacing w:val="-4"/>
          <w:sz w:val="24"/>
          <w:szCs w:val="22"/>
          <w:lang w:val="en-GB" w:eastAsia="en-US"/>
        </w:rPr>
        <w:t>teaching staff, research personnel and student mobility;</w:t>
      </w:r>
    </w:p>
    <w:p w14:paraId="6088B21B" w14:textId="77777777" w:rsidR="00D25D13" w:rsidRPr="00912412" w:rsidRDefault="00D25D13" w:rsidP="00052BBD">
      <w:pPr>
        <w:widowControl w:val="0"/>
        <w:numPr>
          <w:ilvl w:val="0"/>
          <w:numId w:val="6"/>
        </w:numPr>
        <w:shd w:val="clear" w:color="auto" w:fill="FFFFFF"/>
        <w:tabs>
          <w:tab w:val="left" w:pos="293"/>
        </w:tabs>
        <w:autoSpaceDE w:val="0"/>
        <w:autoSpaceDN w:val="0"/>
        <w:adjustRightInd w:val="0"/>
        <w:spacing w:before="60" w:line="276" w:lineRule="auto"/>
        <w:ind w:left="624" w:hanging="284"/>
        <w:jc w:val="both"/>
        <w:rPr>
          <w:rFonts w:eastAsia="Calibri"/>
          <w:color w:val="000000"/>
          <w:spacing w:val="-4"/>
          <w:sz w:val="24"/>
          <w:szCs w:val="22"/>
          <w:lang w:val="en-GB" w:eastAsia="en-US"/>
        </w:rPr>
      </w:pPr>
      <w:r w:rsidRPr="00912412">
        <w:rPr>
          <w:rFonts w:eastAsia="Calibri"/>
          <w:color w:val="000000"/>
          <w:spacing w:val="-4"/>
          <w:sz w:val="24"/>
          <w:szCs w:val="22"/>
          <w:lang w:val="en-GB" w:eastAsia="en-US"/>
        </w:rPr>
        <w:t>implementation of joint research and development projects and exchange of scientific and technological information;</w:t>
      </w:r>
    </w:p>
    <w:p w14:paraId="7725914B" w14:textId="77777777" w:rsidR="00D25D13" w:rsidRPr="00912412" w:rsidRDefault="00D25D13" w:rsidP="00052BBD">
      <w:pPr>
        <w:widowControl w:val="0"/>
        <w:numPr>
          <w:ilvl w:val="0"/>
          <w:numId w:val="6"/>
        </w:numPr>
        <w:shd w:val="clear" w:color="auto" w:fill="FFFFFF"/>
        <w:tabs>
          <w:tab w:val="left" w:pos="293"/>
        </w:tabs>
        <w:autoSpaceDE w:val="0"/>
        <w:autoSpaceDN w:val="0"/>
        <w:adjustRightInd w:val="0"/>
        <w:spacing w:before="60" w:line="276" w:lineRule="auto"/>
        <w:ind w:left="624" w:hanging="284"/>
        <w:jc w:val="both"/>
        <w:rPr>
          <w:rFonts w:eastAsia="Calibri"/>
          <w:color w:val="000000"/>
          <w:spacing w:val="-4"/>
          <w:sz w:val="24"/>
          <w:szCs w:val="22"/>
          <w:lang w:val="en-GB" w:eastAsia="en-US"/>
        </w:rPr>
      </w:pPr>
      <w:r w:rsidRPr="00912412">
        <w:rPr>
          <w:rFonts w:eastAsia="Calibri"/>
          <w:color w:val="000000"/>
          <w:spacing w:val="-4"/>
          <w:sz w:val="24"/>
          <w:szCs w:val="22"/>
          <w:lang w:val="en-GB" w:eastAsia="en-US"/>
        </w:rPr>
        <w:t>organisation of joint scientific meetings (symposia, conferences, seminars, etc.);</w:t>
      </w:r>
    </w:p>
    <w:p w14:paraId="7743E221" w14:textId="77777777" w:rsidR="00D25D13" w:rsidRPr="00912412" w:rsidRDefault="00D25D13" w:rsidP="00052BBD">
      <w:pPr>
        <w:widowControl w:val="0"/>
        <w:numPr>
          <w:ilvl w:val="0"/>
          <w:numId w:val="6"/>
        </w:numPr>
        <w:shd w:val="clear" w:color="auto" w:fill="FFFFFF"/>
        <w:tabs>
          <w:tab w:val="left" w:pos="293"/>
        </w:tabs>
        <w:autoSpaceDE w:val="0"/>
        <w:autoSpaceDN w:val="0"/>
        <w:adjustRightInd w:val="0"/>
        <w:spacing w:before="60" w:line="276" w:lineRule="auto"/>
        <w:ind w:left="624" w:hanging="284"/>
        <w:jc w:val="both"/>
        <w:rPr>
          <w:rFonts w:eastAsia="Calibri"/>
          <w:color w:val="000000"/>
          <w:spacing w:val="-4"/>
          <w:sz w:val="24"/>
          <w:szCs w:val="22"/>
          <w:lang w:val="en-GB" w:eastAsia="en-US"/>
        </w:rPr>
      </w:pPr>
      <w:r w:rsidRPr="00912412">
        <w:rPr>
          <w:rFonts w:eastAsia="Calibri"/>
          <w:color w:val="000000"/>
          <w:spacing w:val="-4"/>
          <w:sz w:val="24"/>
          <w:szCs w:val="22"/>
          <w:lang w:val="en-GB" w:eastAsia="en-US"/>
        </w:rPr>
        <w:t>exchange of scientific publications and papers as well as scientific findings being obtained under this co-operation, with the agreement of both Parties.</w:t>
      </w:r>
    </w:p>
    <w:p w14:paraId="0246FDCF" w14:textId="77777777" w:rsidR="00D25D13" w:rsidRPr="00912412" w:rsidRDefault="00D25D13" w:rsidP="00052BBD">
      <w:pPr>
        <w:widowControl w:val="0"/>
        <w:numPr>
          <w:ilvl w:val="0"/>
          <w:numId w:val="10"/>
        </w:numPr>
        <w:shd w:val="clear" w:color="auto" w:fill="FFFFFF"/>
        <w:tabs>
          <w:tab w:val="left" w:pos="293"/>
        </w:tabs>
        <w:autoSpaceDE w:val="0"/>
        <w:autoSpaceDN w:val="0"/>
        <w:adjustRightInd w:val="0"/>
        <w:spacing w:before="110" w:line="276" w:lineRule="auto"/>
        <w:ind w:left="340" w:hanging="340"/>
        <w:jc w:val="both"/>
        <w:rPr>
          <w:spacing w:val="-5"/>
          <w:sz w:val="24"/>
          <w:szCs w:val="22"/>
          <w:lang w:val="en-GB"/>
        </w:rPr>
      </w:pPr>
      <w:r w:rsidRPr="00912412">
        <w:rPr>
          <w:spacing w:val="-5"/>
          <w:sz w:val="24"/>
          <w:szCs w:val="22"/>
          <w:lang w:val="en-GB"/>
        </w:rPr>
        <w:t xml:space="preserve">The specific terms and conditions of the co-operation referred to in Paragraph 1 shall be </w:t>
      </w:r>
      <w:r w:rsidRPr="00912412">
        <w:rPr>
          <w:rFonts w:eastAsia="Calibri"/>
          <w:color w:val="000000"/>
          <w:spacing w:val="-4"/>
          <w:sz w:val="24"/>
          <w:szCs w:val="22"/>
          <w:lang w:val="en-GB" w:eastAsia="en-US"/>
        </w:rPr>
        <w:t>governed</w:t>
      </w:r>
      <w:r w:rsidRPr="00912412">
        <w:rPr>
          <w:spacing w:val="-5"/>
          <w:sz w:val="24"/>
          <w:szCs w:val="22"/>
          <w:lang w:val="en-GB"/>
        </w:rPr>
        <w:t xml:space="preserve"> by agreements concluded each time in writing, under pain the Agreement being declared null and void.</w:t>
      </w:r>
    </w:p>
    <w:p w14:paraId="78839E60" w14:textId="77777777" w:rsidR="00D25D13" w:rsidRPr="00912412" w:rsidRDefault="00D25D13" w:rsidP="00D25D13">
      <w:pPr>
        <w:shd w:val="clear" w:color="auto" w:fill="FFFFFF"/>
        <w:spacing w:before="240" w:after="120"/>
        <w:jc w:val="center"/>
        <w:rPr>
          <w:b/>
          <w:sz w:val="24"/>
          <w:szCs w:val="22"/>
          <w:lang w:val="en-GB"/>
        </w:rPr>
      </w:pPr>
      <w:r w:rsidRPr="00912412">
        <w:rPr>
          <w:rFonts w:eastAsia="Calibri"/>
          <w:b/>
          <w:bCs/>
          <w:color w:val="000000"/>
          <w:spacing w:val="2"/>
          <w:sz w:val="24"/>
          <w:szCs w:val="22"/>
          <w:lang w:val="en-GB" w:eastAsia="en-US"/>
        </w:rPr>
        <w:t>Article</w:t>
      </w:r>
      <w:r w:rsidRPr="00912412">
        <w:rPr>
          <w:b/>
          <w:sz w:val="22"/>
          <w:lang w:val="en-GB"/>
        </w:rPr>
        <w:t xml:space="preserve"> </w:t>
      </w:r>
      <w:r w:rsidRPr="00912412">
        <w:rPr>
          <w:b/>
          <w:sz w:val="24"/>
          <w:szCs w:val="22"/>
          <w:lang w:val="en-GB"/>
        </w:rPr>
        <w:t>3.</w:t>
      </w:r>
    </w:p>
    <w:p w14:paraId="517F91C5" w14:textId="77777777" w:rsidR="00290FD1" w:rsidRPr="00912412" w:rsidRDefault="00290FD1" w:rsidP="00052BBD">
      <w:pPr>
        <w:pStyle w:val="Akapitzlist"/>
        <w:widowControl w:val="0"/>
        <w:numPr>
          <w:ilvl w:val="0"/>
          <w:numId w:val="16"/>
        </w:numPr>
        <w:shd w:val="clear" w:color="auto" w:fill="FFFFFF"/>
        <w:tabs>
          <w:tab w:val="left" w:pos="293"/>
        </w:tabs>
        <w:autoSpaceDE w:val="0"/>
        <w:autoSpaceDN w:val="0"/>
        <w:adjustRightInd w:val="0"/>
        <w:spacing w:before="110" w:line="276" w:lineRule="auto"/>
        <w:ind w:left="284" w:hanging="284"/>
        <w:jc w:val="both"/>
        <w:rPr>
          <w:spacing w:val="-5"/>
          <w:sz w:val="24"/>
          <w:szCs w:val="22"/>
          <w:lang w:val="en-GB"/>
        </w:rPr>
      </w:pPr>
      <w:r w:rsidRPr="00912412">
        <w:rPr>
          <w:spacing w:val="-5"/>
          <w:sz w:val="24"/>
          <w:szCs w:val="22"/>
          <w:lang w:val="en-GB"/>
        </w:rPr>
        <w:t>If, as a result of jointly undertaken research, intellectual property is created, the right to them, including the right to publish and dispose of them, belongs to the Party that is responsible for their creation. If a common intellectual property is created, the Parties shall have the right to it jointly. If the Parties decide to apply for protection of a joint intellectual property to the patent office ,they will conclude an  agreement of joint rights, in which they will define the rights and obligations of the Parties. In the case of joint publications, they will include the affiliations of both Parties.</w:t>
      </w:r>
    </w:p>
    <w:p w14:paraId="260814F3" w14:textId="77777777" w:rsidR="00290FD1" w:rsidRPr="00912412" w:rsidRDefault="00290FD1" w:rsidP="00052BBD">
      <w:pPr>
        <w:widowControl w:val="0"/>
        <w:numPr>
          <w:ilvl w:val="0"/>
          <w:numId w:val="16"/>
        </w:numPr>
        <w:shd w:val="clear" w:color="auto" w:fill="FFFFFF"/>
        <w:tabs>
          <w:tab w:val="left" w:pos="293"/>
        </w:tabs>
        <w:autoSpaceDE w:val="0"/>
        <w:autoSpaceDN w:val="0"/>
        <w:adjustRightInd w:val="0"/>
        <w:spacing w:before="110" w:line="276" w:lineRule="auto"/>
        <w:ind w:left="340" w:hanging="340"/>
        <w:jc w:val="both"/>
        <w:rPr>
          <w:spacing w:val="-5"/>
          <w:sz w:val="24"/>
          <w:szCs w:val="22"/>
          <w:lang w:val="en-GB"/>
        </w:rPr>
      </w:pPr>
      <w:r w:rsidRPr="00912412">
        <w:rPr>
          <w:spacing w:val="-5"/>
          <w:sz w:val="24"/>
          <w:szCs w:val="22"/>
          <w:lang w:val="en-GB"/>
        </w:rPr>
        <w:t xml:space="preserve"> Each Party undertakes to keep secret the essence of intellectual property developed or obtained in the course of joint research and belonging to the other Party or being a joint intellectual property, should its disclosure hamper commercialization or otherwise violate the interests of the Parties. The parties will agree what information may not be disclosed.</w:t>
      </w:r>
    </w:p>
    <w:p w14:paraId="71AFFA72" w14:textId="77777777" w:rsidR="00D25D13" w:rsidRPr="00912412" w:rsidRDefault="00D25D13">
      <w:pPr>
        <w:spacing w:after="160"/>
        <w:rPr>
          <w:rFonts w:ascii="Courier New" w:hAnsi="Courier New" w:cs="Courier New"/>
          <w:highlight w:val="yellow"/>
          <w:lang w:val="en-GB"/>
        </w:rPr>
      </w:pPr>
      <w:r w:rsidRPr="00912412">
        <w:rPr>
          <w:rFonts w:ascii="Courier New" w:hAnsi="Courier New" w:cs="Courier New"/>
          <w:highlight w:val="yellow"/>
          <w:lang w:val="en-GB"/>
        </w:rPr>
        <w:br w:type="page"/>
      </w:r>
    </w:p>
    <w:p w14:paraId="4758674C" w14:textId="77777777" w:rsidR="00D25D13" w:rsidRPr="00912412" w:rsidRDefault="00D25D13" w:rsidP="00D25D13">
      <w:pPr>
        <w:shd w:val="clear" w:color="auto" w:fill="FFFFFF"/>
        <w:spacing w:before="240" w:after="120"/>
        <w:jc w:val="center"/>
        <w:rPr>
          <w:rFonts w:eastAsia="Calibri"/>
          <w:b/>
          <w:sz w:val="24"/>
          <w:szCs w:val="22"/>
          <w:lang w:val="en-GB" w:eastAsia="en-US"/>
        </w:rPr>
      </w:pPr>
      <w:r w:rsidRPr="00912412">
        <w:rPr>
          <w:rFonts w:eastAsia="Calibri"/>
          <w:b/>
          <w:sz w:val="24"/>
          <w:szCs w:val="22"/>
          <w:lang w:val="en-GB" w:eastAsia="en-US"/>
        </w:rPr>
        <w:lastRenderedPageBreak/>
        <w:t>Article 4.</w:t>
      </w:r>
    </w:p>
    <w:p w14:paraId="257F97AB" w14:textId="77777777" w:rsidR="00D25D13" w:rsidRPr="00912412" w:rsidRDefault="00D25D13" w:rsidP="00D25D13">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sz w:val="24"/>
          <w:szCs w:val="22"/>
          <w:lang w:val="en-GB"/>
        </w:rPr>
      </w:pPr>
      <w:r w:rsidRPr="00912412">
        <w:rPr>
          <w:sz w:val="24"/>
          <w:szCs w:val="22"/>
          <w:lang w:val="en-GB"/>
        </w:rPr>
        <w:t>Each Party shall be responsible for financing its own activities and undertaking the efforts in order to obtain financial support from the institutions supporting research and education.</w:t>
      </w:r>
    </w:p>
    <w:p w14:paraId="2AEA326B" w14:textId="77777777" w:rsidR="00D25D13" w:rsidRPr="00912412" w:rsidRDefault="00D25D13" w:rsidP="00D25D13">
      <w:pPr>
        <w:shd w:val="clear" w:color="auto" w:fill="FFFFFF"/>
        <w:spacing w:before="240" w:after="120"/>
        <w:jc w:val="center"/>
        <w:rPr>
          <w:rFonts w:eastAsia="Calibri"/>
          <w:b/>
          <w:sz w:val="24"/>
          <w:szCs w:val="22"/>
          <w:lang w:val="en-GB" w:eastAsia="en-US"/>
        </w:rPr>
      </w:pPr>
      <w:r w:rsidRPr="00912412">
        <w:rPr>
          <w:rFonts w:eastAsia="Calibri"/>
          <w:b/>
          <w:sz w:val="24"/>
          <w:szCs w:val="22"/>
          <w:lang w:val="en-GB" w:eastAsia="en-US"/>
        </w:rPr>
        <w:t>Article 5.</w:t>
      </w:r>
    </w:p>
    <w:p w14:paraId="759D0EA8" w14:textId="77777777" w:rsidR="00D25D13" w:rsidRPr="00912412" w:rsidRDefault="00D25D13" w:rsidP="00052BBD">
      <w:pPr>
        <w:pStyle w:val="Normalny1"/>
        <w:numPr>
          <w:ilvl w:val="0"/>
          <w:numId w:val="1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left="340" w:hanging="340"/>
        <w:jc w:val="both"/>
        <w:rPr>
          <w:sz w:val="24"/>
          <w:lang w:val="en-GB"/>
        </w:rPr>
      </w:pPr>
      <w:r w:rsidRPr="00912412">
        <w:rPr>
          <w:sz w:val="24"/>
          <w:lang w:val="en-GB"/>
        </w:rPr>
        <w:t>Each Party shall appoint a co-ordinator with the task to implement the provisions of this Agreement and prepare research personnel and teaching staff mobility.</w:t>
      </w:r>
    </w:p>
    <w:p w14:paraId="2548306E" w14:textId="77777777" w:rsidR="00D25D13" w:rsidRPr="00912412" w:rsidRDefault="00D25D13" w:rsidP="00052BBD">
      <w:pPr>
        <w:pStyle w:val="Normalny1"/>
        <w:numPr>
          <w:ilvl w:val="0"/>
          <w:numId w:val="1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60"/>
        <w:ind w:left="340" w:hanging="340"/>
        <w:jc w:val="both"/>
        <w:rPr>
          <w:sz w:val="24"/>
          <w:lang w:val="en-GB"/>
        </w:rPr>
      </w:pPr>
      <w:r w:rsidRPr="00912412">
        <w:rPr>
          <w:sz w:val="24"/>
          <w:lang w:val="en-GB"/>
        </w:rPr>
        <w:t xml:space="preserve">The person responsible for the day-to-day implementation of this Agreement  on behalf of </w:t>
      </w:r>
      <w:r w:rsidRPr="00912412">
        <w:rPr>
          <w:color w:val="auto"/>
          <w:sz w:val="24"/>
          <w:lang w:val="en-GB"/>
        </w:rPr>
        <w:t>West Pomeranian University of Technology</w:t>
      </w:r>
      <w:r w:rsidRPr="00912412">
        <w:rPr>
          <w:sz w:val="24"/>
          <w:lang w:val="en-GB"/>
        </w:rPr>
        <w:t xml:space="preserve"> in Szczecin shall be:</w:t>
      </w:r>
    </w:p>
    <w:p w14:paraId="5D76A6EE" w14:textId="77777777" w:rsidR="00D25D13" w:rsidRPr="00912412" w:rsidRDefault="00D25D13" w:rsidP="00D25D13">
      <w:pPr>
        <w:tabs>
          <w:tab w:val="left" w:leader="dot" w:pos="9639"/>
        </w:tabs>
        <w:suppressAutoHyphens/>
        <w:spacing w:after="120"/>
        <w:ind w:left="340"/>
        <w:jc w:val="both"/>
        <w:rPr>
          <w:rFonts w:eastAsia="Calibri"/>
          <w:sz w:val="24"/>
          <w:szCs w:val="22"/>
          <w:lang w:val="en-GB" w:eastAsia="en-US"/>
        </w:rPr>
      </w:pPr>
      <w:r w:rsidRPr="00912412">
        <w:rPr>
          <w:rFonts w:eastAsia="Calibri"/>
          <w:sz w:val="24"/>
          <w:szCs w:val="22"/>
          <w:lang w:val="en-GB" w:eastAsia="en-US"/>
        </w:rPr>
        <w:tab/>
      </w:r>
    </w:p>
    <w:p w14:paraId="2BEED06E" w14:textId="77777777" w:rsidR="00D25D13" w:rsidRPr="00912412" w:rsidRDefault="00D25D13" w:rsidP="00D25D13">
      <w:pPr>
        <w:tabs>
          <w:tab w:val="left" w:leader="dot" w:pos="9639"/>
        </w:tabs>
        <w:suppressAutoHyphens/>
        <w:spacing w:line="360" w:lineRule="auto"/>
        <w:ind w:left="340"/>
        <w:jc w:val="both"/>
        <w:rPr>
          <w:rFonts w:eastAsia="Calibri"/>
          <w:sz w:val="24"/>
          <w:szCs w:val="22"/>
          <w:lang w:val="en-GB" w:eastAsia="en-US"/>
        </w:rPr>
      </w:pPr>
      <w:r w:rsidRPr="00912412">
        <w:rPr>
          <w:sz w:val="22"/>
          <w:lang w:val="en-GB"/>
        </w:rPr>
        <w:t xml:space="preserve">The person responsible for the day-to-day implementation of this Agreement on behalf of </w:t>
      </w:r>
      <w:r w:rsidRPr="00912412">
        <w:rPr>
          <w:sz w:val="22"/>
          <w:lang w:val="en-GB"/>
        </w:rPr>
        <w:tab/>
      </w:r>
    </w:p>
    <w:p w14:paraId="03BEC8E2" w14:textId="77777777" w:rsidR="00D25D13" w:rsidRPr="00912412" w:rsidRDefault="00D25D13" w:rsidP="00D25D13">
      <w:pPr>
        <w:tabs>
          <w:tab w:val="right" w:leader="dot" w:pos="9639"/>
        </w:tabs>
        <w:suppressAutoHyphens/>
        <w:spacing w:before="120" w:after="120"/>
        <w:ind w:left="340"/>
        <w:jc w:val="both"/>
        <w:rPr>
          <w:rFonts w:eastAsia="Calibri"/>
          <w:sz w:val="24"/>
          <w:szCs w:val="22"/>
          <w:lang w:val="en-GB" w:eastAsia="en-US"/>
        </w:rPr>
      </w:pPr>
      <w:r w:rsidRPr="00912412">
        <w:rPr>
          <w:rFonts w:eastAsia="Calibri"/>
          <w:sz w:val="24"/>
          <w:szCs w:val="22"/>
          <w:lang w:val="en-GB" w:eastAsia="en-US"/>
        </w:rPr>
        <w:t xml:space="preserve">shall be: </w:t>
      </w:r>
      <w:r w:rsidRPr="00912412">
        <w:rPr>
          <w:rFonts w:eastAsia="Calibri"/>
          <w:sz w:val="24"/>
          <w:szCs w:val="22"/>
          <w:lang w:val="en-GB" w:eastAsia="en-US"/>
        </w:rPr>
        <w:tab/>
      </w:r>
    </w:p>
    <w:p w14:paraId="492D2D10" w14:textId="77777777" w:rsidR="00D25D13" w:rsidRPr="00912412" w:rsidRDefault="00D25D13" w:rsidP="00D25D13">
      <w:pPr>
        <w:shd w:val="clear" w:color="auto" w:fill="FFFFFF"/>
        <w:spacing w:before="240" w:after="120"/>
        <w:jc w:val="center"/>
        <w:rPr>
          <w:rFonts w:eastAsia="Calibri"/>
          <w:b/>
          <w:sz w:val="24"/>
          <w:szCs w:val="22"/>
          <w:lang w:val="en-GB" w:eastAsia="en-US"/>
        </w:rPr>
      </w:pPr>
      <w:r w:rsidRPr="00912412">
        <w:rPr>
          <w:rFonts w:eastAsia="Calibri"/>
          <w:b/>
          <w:sz w:val="24"/>
          <w:szCs w:val="22"/>
          <w:lang w:val="en-GB" w:eastAsia="en-US"/>
        </w:rPr>
        <w:t>Article 6.</w:t>
      </w:r>
    </w:p>
    <w:p w14:paraId="6526AA08" w14:textId="77777777" w:rsidR="00D25D13" w:rsidRPr="00912412" w:rsidRDefault="00D25D13" w:rsidP="00052BBD">
      <w:pPr>
        <w:pStyle w:val="Normalny1"/>
        <w:numPr>
          <w:ilvl w:val="0"/>
          <w:numId w:val="12"/>
        </w:numPr>
        <w:tabs>
          <w:tab w:val="clear" w:pos="348"/>
          <w:tab w:val="left" w:pos="340"/>
          <w:tab w:val="right" w:leader="dot" w:pos="9639"/>
        </w:tabs>
        <w:spacing w:after="120"/>
        <w:ind w:left="340" w:hanging="340"/>
        <w:jc w:val="both"/>
        <w:rPr>
          <w:sz w:val="24"/>
          <w:lang w:val="en-GB"/>
        </w:rPr>
      </w:pPr>
      <w:r w:rsidRPr="00912412">
        <w:rPr>
          <w:sz w:val="24"/>
          <w:lang w:val="en-GB"/>
        </w:rPr>
        <w:t>This Agreement has been made in two equal copies, in Polish and in English.</w:t>
      </w:r>
    </w:p>
    <w:p w14:paraId="1755F257" w14:textId="77777777" w:rsidR="00D25D13" w:rsidRPr="00912412" w:rsidRDefault="00D25D13" w:rsidP="00052BBD">
      <w:pPr>
        <w:pStyle w:val="Normalny1"/>
        <w:numPr>
          <w:ilvl w:val="0"/>
          <w:numId w:val="1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340" w:hanging="340"/>
        <w:jc w:val="both"/>
        <w:rPr>
          <w:sz w:val="24"/>
          <w:lang w:val="en-GB"/>
        </w:rPr>
      </w:pPr>
      <w:r w:rsidRPr="00912412">
        <w:rPr>
          <w:sz w:val="24"/>
          <w:lang w:val="en-GB"/>
        </w:rPr>
        <w:t>The Agreement shall remain in force for a period of …….. years from the date of its signing.</w:t>
      </w:r>
    </w:p>
    <w:p w14:paraId="573EA9A1" w14:textId="77777777" w:rsidR="00D25D13" w:rsidRPr="00912412" w:rsidRDefault="00D25D13" w:rsidP="00052BBD">
      <w:pPr>
        <w:pStyle w:val="Normalny1"/>
        <w:numPr>
          <w:ilvl w:val="0"/>
          <w:numId w:val="1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340" w:hanging="340"/>
        <w:jc w:val="both"/>
        <w:rPr>
          <w:sz w:val="24"/>
          <w:lang w:val="en-GB"/>
        </w:rPr>
      </w:pPr>
      <w:r w:rsidRPr="00912412">
        <w:rPr>
          <w:sz w:val="24"/>
          <w:lang w:val="en-GB"/>
        </w:rPr>
        <w:t>The Agreement shall be extended each time for another year, unless one of the Parties terminates this Agreement not later than three months prior to the expiry of its validity.</w:t>
      </w:r>
    </w:p>
    <w:p w14:paraId="19FE5DE8" w14:textId="77777777" w:rsidR="00D25D13" w:rsidRPr="00912412" w:rsidRDefault="00D25D13" w:rsidP="00052BBD">
      <w:pPr>
        <w:pStyle w:val="Normalny1"/>
        <w:numPr>
          <w:ilvl w:val="0"/>
          <w:numId w:val="1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340" w:hanging="340"/>
        <w:jc w:val="both"/>
        <w:rPr>
          <w:sz w:val="24"/>
          <w:lang w:val="en-GB"/>
        </w:rPr>
      </w:pPr>
      <w:r w:rsidRPr="00912412">
        <w:rPr>
          <w:sz w:val="24"/>
          <w:lang w:val="en-GB"/>
        </w:rPr>
        <w:t>Any resulting disputes arising from this Agreement shall be resolved in accordance with the accepted procedures of a national law of each Party.</w:t>
      </w:r>
    </w:p>
    <w:p w14:paraId="4E654DA5" w14:textId="77777777" w:rsidR="00D25D13" w:rsidRPr="00912412" w:rsidRDefault="00D25D13" w:rsidP="00D25D1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jc w:val="both"/>
        <w:rPr>
          <w:sz w:val="24"/>
          <w:szCs w:val="22"/>
          <w:lang w:val="en-GB"/>
        </w:rPr>
      </w:pPr>
    </w:p>
    <w:p w14:paraId="1F608DE8" w14:textId="77777777" w:rsidR="00D25D13" w:rsidRDefault="00D25D13" w:rsidP="00D25D1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jc w:val="both"/>
        <w:rPr>
          <w:sz w:val="24"/>
          <w:szCs w:val="22"/>
          <w:lang w:val="en-GB"/>
        </w:rPr>
      </w:pPr>
    </w:p>
    <w:p w14:paraId="5630C463" w14:textId="77777777" w:rsidR="00D25D13" w:rsidRDefault="00D25D13" w:rsidP="00D25D1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sz w:val="24"/>
          <w:szCs w:val="22"/>
          <w:lang w:val="en-GB"/>
        </w:rPr>
      </w:pPr>
      <w:r>
        <w:rPr>
          <w:sz w:val="24"/>
          <w:szCs w:val="22"/>
          <w:lang w:val="en-GB"/>
        </w:rPr>
        <w:t>…………………………………………</w:t>
      </w:r>
      <w:r>
        <w:rPr>
          <w:sz w:val="24"/>
          <w:szCs w:val="22"/>
          <w:lang w:val="en-GB"/>
        </w:rPr>
        <w:tab/>
      </w:r>
      <w:r>
        <w:rPr>
          <w:sz w:val="24"/>
          <w:szCs w:val="22"/>
          <w:lang w:val="en-GB"/>
        </w:rPr>
        <w:tab/>
      </w:r>
      <w:r>
        <w:rPr>
          <w:sz w:val="24"/>
          <w:szCs w:val="22"/>
          <w:lang w:val="en-GB"/>
        </w:rPr>
        <w:tab/>
        <w:t>……….…………………………….</w:t>
      </w:r>
    </w:p>
    <w:p w14:paraId="27EAF244" w14:textId="77777777" w:rsidR="00D25D13" w:rsidRPr="00935593" w:rsidRDefault="00D25D13" w:rsidP="00D25D1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jc w:val="both"/>
        <w:rPr>
          <w:sz w:val="24"/>
          <w:szCs w:val="24"/>
          <w:lang w:val="en-GB"/>
        </w:rPr>
      </w:pPr>
      <w:r w:rsidRPr="00935593">
        <w:rPr>
          <w:sz w:val="24"/>
          <w:szCs w:val="24"/>
          <w:lang w:val="en-GB"/>
        </w:rPr>
        <w:t>Rector</w:t>
      </w:r>
    </w:p>
    <w:p w14:paraId="7B5CEE8B" w14:textId="77777777" w:rsidR="00D25D13" w:rsidRPr="00935593" w:rsidRDefault="00D25D13" w:rsidP="00D25D1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sz w:val="24"/>
          <w:szCs w:val="24"/>
          <w:lang w:val="en-GB"/>
        </w:rPr>
      </w:pPr>
    </w:p>
    <w:p w14:paraId="37385484" w14:textId="77777777" w:rsidR="00D25D13" w:rsidRPr="00935593" w:rsidRDefault="00D25D13" w:rsidP="00D25D1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sz w:val="24"/>
          <w:szCs w:val="24"/>
          <w:lang w:val="en-GB"/>
        </w:rPr>
      </w:pPr>
    </w:p>
    <w:p w14:paraId="070F15E9" w14:textId="77777777" w:rsidR="00D25D13" w:rsidRPr="00935593" w:rsidRDefault="00D25D13" w:rsidP="00D25D1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sz w:val="24"/>
          <w:szCs w:val="24"/>
          <w:lang w:val="en-GB"/>
        </w:rPr>
      </w:pPr>
    </w:p>
    <w:p w14:paraId="68C849D5" w14:textId="77777777" w:rsidR="00D25D13" w:rsidRPr="00935593" w:rsidRDefault="00D25D13" w:rsidP="00D25D1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eastAsia="Times New Roman"/>
          <w:color w:val="auto"/>
          <w:sz w:val="24"/>
          <w:szCs w:val="24"/>
          <w:lang w:bidi="x-none"/>
        </w:rPr>
      </w:pPr>
      <w:r w:rsidRPr="00935593">
        <w:rPr>
          <w:sz w:val="24"/>
          <w:szCs w:val="24"/>
          <w:lang w:val="en-GB"/>
        </w:rPr>
        <w:t>Szczecin, on ……………………………….</w:t>
      </w:r>
      <w:r w:rsidRPr="00935593">
        <w:rPr>
          <w:sz w:val="24"/>
          <w:szCs w:val="24"/>
          <w:lang w:val="en-GB"/>
        </w:rPr>
        <w:tab/>
      </w:r>
      <w:r w:rsidRPr="00935593">
        <w:rPr>
          <w:sz w:val="24"/>
          <w:szCs w:val="24"/>
          <w:lang w:val="en-GB"/>
        </w:rPr>
        <w:tab/>
      </w:r>
      <w:r w:rsidRPr="00935593">
        <w:rPr>
          <w:sz w:val="24"/>
          <w:szCs w:val="24"/>
          <w:lang w:val="en-GB"/>
        </w:rPr>
        <w:tab/>
        <w:t>……………….……………………..</w:t>
      </w:r>
    </w:p>
    <w:p w14:paraId="66C56770" w14:textId="77777777" w:rsidR="00D25D13" w:rsidRDefault="00D25D13" w:rsidP="00D25D13">
      <w:pPr>
        <w:spacing w:after="160"/>
        <w:rPr>
          <w:sz w:val="24"/>
          <w:szCs w:val="22"/>
        </w:rPr>
      </w:pPr>
      <w:r>
        <w:rPr>
          <w:sz w:val="24"/>
          <w:szCs w:val="22"/>
        </w:rPr>
        <w:br w:type="page"/>
      </w:r>
    </w:p>
    <w:p w14:paraId="3E1E2594" w14:textId="77777777" w:rsidR="00D25D13" w:rsidRDefault="00D25D13" w:rsidP="009A6F66">
      <w:pPr>
        <w:jc w:val="right"/>
        <w:outlineLvl w:val="0"/>
        <w:rPr>
          <w:rFonts w:eastAsia="Calibri"/>
          <w:szCs w:val="18"/>
          <w:lang w:eastAsia="en-US"/>
        </w:rPr>
      </w:pPr>
      <w:r>
        <w:rPr>
          <w:rFonts w:eastAsia="Calibri"/>
          <w:szCs w:val="18"/>
          <w:lang w:eastAsia="en-US"/>
        </w:rPr>
        <w:lastRenderedPageBreak/>
        <w:t>Załącznik nr 3</w:t>
      </w:r>
    </w:p>
    <w:p w14:paraId="25947C34" w14:textId="153485E4" w:rsidR="00D25D13" w:rsidRDefault="00D25D13" w:rsidP="00D25D13">
      <w:pPr>
        <w:jc w:val="right"/>
        <w:rPr>
          <w:rFonts w:eastAsia="Calibri"/>
          <w:szCs w:val="18"/>
          <w:lang w:eastAsia="en-US"/>
        </w:rPr>
      </w:pPr>
      <w:r>
        <w:rPr>
          <w:rFonts w:eastAsia="Calibri"/>
          <w:szCs w:val="18"/>
          <w:lang w:eastAsia="en-US"/>
        </w:rPr>
        <w:t xml:space="preserve">do zarządzenia nr </w:t>
      </w:r>
      <w:r w:rsidR="00FE2AE3">
        <w:rPr>
          <w:rFonts w:eastAsia="Calibri"/>
          <w:szCs w:val="18"/>
          <w:lang w:eastAsia="en-US"/>
        </w:rPr>
        <w:t>50</w:t>
      </w:r>
      <w:r>
        <w:rPr>
          <w:rFonts w:eastAsia="Calibri"/>
          <w:szCs w:val="18"/>
          <w:lang w:eastAsia="en-US"/>
        </w:rPr>
        <w:t xml:space="preserve"> Rektora ZUT z dnia </w:t>
      </w:r>
      <w:r w:rsidR="00FE2AE3">
        <w:rPr>
          <w:rFonts w:eastAsia="Calibri"/>
          <w:szCs w:val="18"/>
          <w:lang w:eastAsia="en-US"/>
        </w:rPr>
        <w:t xml:space="preserve">4 kwietnia </w:t>
      </w:r>
      <w:r>
        <w:rPr>
          <w:rFonts w:eastAsia="Calibri"/>
          <w:szCs w:val="18"/>
          <w:lang w:eastAsia="en-US"/>
        </w:rPr>
        <w:t>2022 r.</w:t>
      </w:r>
    </w:p>
    <w:p w14:paraId="4C6D9DC6" w14:textId="77777777" w:rsidR="00D25D13" w:rsidRPr="00912412" w:rsidRDefault="00D25D13" w:rsidP="004C0618">
      <w:pPr>
        <w:spacing w:before="120"/>
        <w:jc w:val="center"/>
        <w:rPr>
          <w:rFonts w:eastAsia="Calibri"/>
          <w:b/>
          <w:caps/>
          <w:sz w:val="28"/>
          <w:szCs w:val="24"/>
          <w:lang w:val="de-DE" w:eastAsia="en-US"/>
        </w:rPr>
      </w:pPr>
      <w:r w:rsidRPr="00912412">
        <w:rPr>
          <w:rFonts w:eastAsia="Calibri"/>
          <w:b/>
          <w:caps/>
          <w:sz w:val="28"/>
          <w:szCs w:val="24"/>
          <w:lang w:val="de-DE" w:eastAsia="en-US"/>
        </w:rPr>
        <w:t>Zusammenarbeitsvertrag</w:t>
      </w:r>
    </w:p>
    <w:p w14:paraId="244A8854" w14:textId="77777777" w:rsidR="00D25D13" w:rsidRPr="00912412" w:rsidRDefault="00D25D13" w:rsidP="00D25D13">
      <w:pPr>
        <w:spacing w:after="120"/>
        <w:jc w:val="center"/>
        <w:rPr>
          <w:b/>
          <w:sz w:val="24"/>
          <w:szCs w:val="22"/>
          <w:lang w:val="de-DE"/>
        </w:rPr>
      </w:pPr>
      <w:r w:rsidRPr="00912412">
        <w:rPr>
          <w:b/>
          <w:sz w:val="24"/>
          <w:szCs w:val="22"/>
          <w:lang w:val="de-DE"/>
        </w:rPr>
        <w:t>zwischen</w:t>
      </w:r>
    </w:p>
    <w:p w14:paraId="5A5CB85C" w14:textId="3638646F" w:rsidR="00D25D13" w:rsidRPr="00912412" w:rsidRDefault="00290FD1" w:rsidP="00D25D13">
      <w:pPr>
        <w:spacing w:line="276" w:lineRule="auto"/>
        <w:jc w:val="both"/>
        <w:rPr>
          <w:rFonts w:eastAsia="Calibri"/>
          <w:bCs/>
          <w:sz w:val="24"/>
          <w:szCs w:val="22"/>
          <w:lang w:val="de-DE" w:eastAsia="en-US"/>
        </w:rPr>
      </w:pPr>
      <w:r w:rsidRPr="00912412">
        <w:rPr>
          <w:rFonts w:eastAsia="Calibri"/>
          <w:bCs/>
          <w:sz w:val="24"/>
          <w:szCs w:val="22"/>
          <w:lang w:val="de-DE" w:eastAsia="en-US"/>
        </w:rPr>
        <w:t xml:space="preserve">der </w:t>
      </w:r>
      <w:r w:rsidR="00D25D13" w:rsidRPr="00912412">
        <w:rPr>
          <w:rFonts w:eastAsia="Calibri"/>
          <w:bCs/>
          <w:sz w:val="24"/>
          <w:szCs w:val="22"/>
          <w:lang w:val="de-DE" w:eastAsia="en-US"/>
        </w:rPr>
        <w:t>Westpommersche</w:t>
      </w:r>
      <w:r w:rsidRPr="00912412">
        <w:rPr>
          <w:rFonts w:eastAsia="Calibri"/>
          <w:bCs/>
          <w:sz w:val="24"/>
          <w:szCs w:val="22"/>
          <w:lang w:val="de-DE" w:eastAsia="en-US"/>
        </w:rPr>
        <w:t>n</w:t>
      </w:r>
      <w:r w:rsidR="00D25D13" w:rsidRPr="00912412">
        <w:rPr>
          <w:rFonts w:eastAsia="Calibri"/>
          <w:bCs/>
          <w:sz w:val="24"/>
          <w:szCs w:val="22"/>
          <w:lang w:val="de-DE" w:eastAsia="en-US"/>
        </w:rPr>
        <w:t xml:space="preserve"> Technische</w:t>
      </w:r>
      <w:r w:rsidRPr="00912412">
        <w:rPr>
          <w:rFonts w:eastAsia="Calibri"/>
          <w:bCs/>
          <w:sz w:val="24"/>
          <w:szCs w:val="22"/>
          <w:lang w:val="de-DE" w:eastAsia="en-US"/>
        </w:rPr>
        <w:t>n</w:t>
      </w:r>
      <w:r w:rsidR="00D25D13" w:rsidRPr="00912412">
        <w:rPr>
          <w:rFonts w:eastAsia="Calibri"/>
          <w:bCs/>
          <w:sz w:val="24"/>
          <w:szCs w:val="22"/>
          <w:lang w:val="de-DE" w:eastAsia="en-US"/>
        </w:rPr>
        <w:t xml:space="preserve"> Universität in Szczecin, al. Piastów 17, 70-310 Szczecin,</w:t>
      </w:r>
      <w:r w:rsidR="00D25D13" w:rsidRPr="00912412">
        <w:rPr>
          <w:rFonts w:eastAsia="Calibri"/>
          <w:bCs/>
          <w:sz w:val="22"/>
          <w:lang w:val="de-DE" w:eastAsia="en-US"/>
        </w:rPr>
        <w:t> </w:t>
      </w:r>
    </w:p>
    <w:p w14:paraId="321983F4" w14:textId="77777777" w:rsidR="00D25D13" w:rsidRPr="00912412" w:rsidRDefault="00D25D13" w:rsidP="00D25D13">
      <w:pPr>
        <w:spacing w:before="120"/>
        <w:jc w:val="both"/>
        <w:rPr>
          <w:rFonts w:eastAsia="Calibri"/>
          <w:bCs/>
          <w:sz w:val="24"/>
          <w:szCs w:val="22"/>
          <w:lang w:val="de-DE" w:eastAsia="en-US"/>
        </w:rPr>
      </w:pPr>
      <w:r w:rsidRPr="00912412">
        <w:rPr>
          <w:rFonts w:eastAsia="Calibri"/>
          <w:bCs/>
          <w:sz w:val="24"/>
          <w:szCs w:val="22"/>
          <w:lang w:val="de-DE" w:eastAsia="en-US"/>
        </w:rPr>
        <w:t>vertreten durch den Rektor:</w:t>
      </w:r>
    </w:p>
    <w:p w14:paraId="17E7FC03" w14:textId="77777777" w:rsidR="00D25D13" w:rsidRPr="00912412" w:rsidRDefault="00D25D13" w:rsidP="00D25D13">
      <w:pPr>
        <w:tabs>
          <w:tab w:val="left" w:leader="dot" w:pos="8505"/>
        </w:tabs>
        <w:spacing w:before="120" w:after="120"/>
        <w:jc w:val="both"/>
        <w:rPr>
          <w:rFonts w:eastAsia="Calibri"/>
          <w:bCs/>
          <w:sz w:val="24"/>
          <w:szCs w:val="22"/>
          <w:lang w:val="de-DE" w:eastAsia="en-US"/>
        </w:rPr>
      </w:pPr>
      <w:r w:rsidRPr="00912412">
        <w:rPr>
          <w:rFonts w:eastAsia="Calibri"/>
          <w:bCs/>
          <w:sz w:val="24"/>
          <w:szCs w:val="22"/>
          <w:lang w:val="de-DE" w:eastAsia="en-US"/>
        </w:rPr>
        <w:tab/>
      </w:r>
    </w:p>
    <w:p w14:paraId="39BBC6CC" w14:textId="77777777" w:rsidR="00D25D13" w:rsidRPr="00912412" w:rsidRDefault="00D25D13" w:rsidP="00D25D13">
      <w:pPr>
        <w:tabs>
          <w:tab w:val="left" w:leader="dot" w:pos="8505"/>
        </w:tabs>
        <w:spacing w:before="240" w:after="120"/>
        <w:jc w:val="both"/>
        <w:rPr>
          <w:rFonts w:eastAsia="Calibri"/>
          <w:bCs/>
          <w:sz w:val="24"/>
          <w:szCs w:val="22"/>
          <w:lang w:val="de-DE" w:eastAsia="en-US"/>
        </w:rPr>
      </w:pPr>
      <w:r w:rsidRPr="00912412">
        <w:rPr>
          <w:rFonts w:eastAsia="Calibri"/>
          <w:bCs/>
          <w:sz w:val="24"/>
          <w:szCs w:val="22"/>
          <w:lang w:val="de-DE" w:eastAsia="en-US"/>
        </w:rPr>
        <w:t>und</w:t>
      </w:r>
    </w:p>
    <w:p w14:paraId="73C6536D" w14:textId="77777777" w:rsidR="00D25D13" w:rsidRPr="00912412" w:rsidRDefault="00D25D13" w:rsidP="00D25D13">
      <w:pPr>
        <w:tabs>
          <w:tab w:val="left" w:leader="dot" w:pos="9637"/>
        </w:tabs>
        <w:spacing w:before="120" w:after="240"/>
        <w:jc w:val="both"/>
        <w:rPr>
          <w:rFonts w:eastAsia="Calibri"/>
          <w:bCs/>
          <w:sz w:val="24"/>
          <w:szCs w:val="22"/>
          <w:lang w:val="de-DE" w:eastAsia="en-US"/>
        </w:rPr>
      </w:pPr>
      <w:r w:rsidRPr="00912412">
        <w:rPr>
          <w:rFonts w:eastAsia="Calibri"/>
          <w:bCs/>
          <w:sz w:val="24"/>
          <w:szCs w:val="22"/>
          <w:lang w:val="de-DE" w:eastAsia="en-US"/>
        </w:rPr>
        <w:tab/>
      </w:r>
    </w:p>
    <w:p w14:paraId="1A7B7C34" w14:textId="77777777" w:rsidR="00D25D13" w:rsidRPr="00912412" w:rsidRDefault="00D25D13" w:rsidP="00D25D13">
      <w:pPr>
        <w:spacing w:after="120"/>
        <w:jc w:val="both"/>
        <w:rPr>
          <w:rFonts w:eastAsia="Calibri"/>
          <w:bCs/>
          <w:sz w:val="24"/>
          <w:szCs w:val="22"/>
          <w:lang w:val="de-DE" w:eastAsia="en-US"/>
        </w:rPr>
      </w:pPr>
      <w:r w:rsidRPr="00912412">
        <w:rPr>
          <w:rFonts w:eastAsia="Calibri"/>
          <w:bCs/>
          <w:sz w:val="24"/>
          <w:szCs w:val="22"/>
          <w:lang w:val="de-DE" w:eastAsia="en-US"/>
        </w:rPr>
        <w:t>vertreten durch den Rektor/Direktor:</w:t>
      </w:r>
    </w:p>
    <w:p w14:paraId="0E589742" w14:textId="77777777" w:rsidR="00D25D13" w:rsidRPr="00912412" w:rsidRDefault="00D25D13" w:rsidP="00D25D13">
      <w:pPr>
        <w:tabs>
          <w:tab w:val="left" w:leader="dot" w:pos="8505"/>
        </w:tabs>
        <w:spacing w:before="120" w:after="120"/>
        <w:jc w:val="both"/>
        <w:rPr>
          <w:bCs/>
          <w:sz w:val="24"/>
          <w:szCs w:val="22"/>
          <w:lang w:val="de-DE"/>
        </w:rPr>
      </w:pPr>
      <w:r w:rsidRPr="00912412">
        <w:rPr>
          <w:bCs/>
          <w:sz w:val="24"/>
          <w:szCs w:val="22"/>
          <w:lang w:val="de-DE"/>
        </w:rPr>
        <w:tab/>
      </w:r>
    </w:p>
    <w:p w14:paraId="77AF7393" w14:textId="77777777" w:rsidR="00D25D13" w:rsidRPr="00912412" w:rsidRDefault="00D25D13" w:rsidP="00D25D13">
      <w:pPr>
        <w:spacing w:before="240" w:after="120"/>
        <w:jc w:val="both"/>
        <w:rPr>
          <w:rFonts w:eastAsia="Calibri"/>
          <w:bCs/>
          <w:sz w:val="24"/>
          <w:szCs w:val="22"/>
          <w:lang w:val="de-DE" w:eastAsia="en-US"/>
        </w:rPr>
      </w:pPr>
      <w:r w:rsidRPr="00912412">
        <w:rPr>
          <w:rFonts w:eastAsia="Calibri"/>
          <w:bCs/>
          <w:sz w:val="24"/>
          <w:szCs w:val="22"/>
          <w:lang w:val="de-DE" w:eastAsia="en-US"/>
        </w:rPr>
        <w:t>im Nachfolgenden Parteien genannt. Die Parteien beschließen hiermit Folgendes:</w:t>
      </w:r>
    </w:p>
    <w:p w14:paraId="20F1BBE0" w14:textId="77777777" w:rsidR="00D25D13" w:rsidRPr="00912412" w:rsidRDefault="00D25D13" w:rsidP="00D25D13">
      <w:pPr>
        <w:shd w:val="clear" w:color="auto" w:fill="FFFFFF"/>
        <w:spacing w:before="240" w:after="120"/>
        <w:jc w:val="center"/>
        <w:rPr>
          <w:rFonts w:eastAsia="Calibri"/>
          <w:b/>
          <w:bCs/>
          <w:color w:val="000000"/>
          <w:spacing w:val="2"/>
          <w:sz w:val="24"/>
          <w:szCs w:val="22"/>
          <w:lang w:val="de-DE" w:eastAsia="en-US"/>
        </w:rPr>
      </w:pPr>
      <w:r w:rsidRPr="00912412">
        <w:rPr>
          <w:rFonts w:eastAsia="Calibri"/>
          <w:b/>
          <w:bCs/>
          <w:color w:val="000000"/>
          <w:spacing w:val="2"/>
          <w:sz w:val="24"/>
          <w:szCs w:val="22"/>
          <w:lang w:val="de-DE" w:eastAsia="en-US"/>
        </w:rPr>
        <w:t>Artikel 1.</w:t>
      </w:r>
    </w:p>
    <w:p w14:paraId="74C14262" w14:textId="2C71B890" w:rsidR="00D25D13" w:rsidRPr="00912412" w:rsidRDefault="00D25D13" w:rsidP="00D25D13">
      <w:pPr>
        <w:spacing w:after="120" w:line="276" w:lineRule="auto"/>
        <w:jc w:val="both"/>
        <w:rPr>
          <w:rFonts w:eastAsia="Calibri"/>
          <w:bCs/>
          <w:sz w:val="24"/>
          <w:szCs w:val="22"/>
          <w:lang w:val="de-DE" w:eastAsia="en-US"/>
        </w:rPr>
      </w:pPr>
      <w:r w:rsidRPr="00912412">
        <w:rPr>
          <w:rFonts w:eastAsia="Calibri"/>
          <w:bCs/>
          <w:sz w:val="24"/>
          <w:szCs w:val="22"/>
          <w:lang w:val="de-DE" w:eastAsia="en-US"/>
        </w:rPr>
        <w:t>Die Parteien sprechen einen Zusammenarbeitswillen aus, welcher ermöglicht, ihre Aktivität im Bereich des Austausches zwischen den Hochschulen, Forschungsarbeiten und der didaktischen Tätigkeit zu erweitern.</w:t>
      </w:r>
    </w:p>
    <w:p w14:paraId="351CAAC7" w14:textId="77777777" w:rsidR="00D25D13" w:rsidRPr="00912412" w:rsidRDefault="00D25D13" w:rsidP="004C0618">
      <w:pPr>
        <w:shd w:val="clear" w:color="auto" w:fill="FFFFFF"/>
        <w:spacing w:before="120" w:after="120"/>
        <w:jc w:val="center"/>
        <w:rPr>
          <w:rFonts w:eastAsia="Calibri"/>
          <w:b/>
          <w:bCs/>
          <w:color w:val="000000"/>
          <w:spacing w:val="2"/>
          <w:sz w:val="24"/>
          <w:szCs w:val="22"/>
          <w:lang w:val="de-DE" w:eastAsia="en-US"/>
        </w:rPr>
      </w:pPr>
      <w:r w:rsidRPr="00912412">
        <w:rPr>
          <w:rFonts w:eastAsia="Calibri"/>
          <w:b/>
          <w:bCs/>
          <w:color w:val="000000"/>
          <w:spacing w:val="2"/>
          <w:sz w:val="24"/>
          <w:szCs w:val="22"/>
          <w:lang w:val="de-DE" w:eastAsia="en-US"/>
        </w:rPr>
        <w:t>Artikel 2.</w:t>
      </w:r>
    </w:p>
    <w:p w14:paraId="27D073D4" w14:textId="77777777" w:rsidR="00D25D13" w:rsidRPr="00912412" w:rsidRDefault="00D25D13" w:rsidP="00052BBD">
      <w:pPr>
        <w:widowControl w:val="0"/>
        <w:numPr>
          <w:ilvl w:val="0"/>
          <w:numId w:val="13"/>
        </w:numPr>
        <w:shd w:val="clear" w:color="auto" w:fill="FFFFFF"/>
        <w:tabs>
          <w:tab w:val="left" w:pos="293"/>
        </w:tabs>
        <w:autoSpaceDE w:val="0"/>
        <w:autoSpaceDN w:val="0"/>
        <w:adjustRightInd w:val="0"/>
        <w:spacing w:line="276" w:lineRule="auto"/>
        <w:ind w:left="340" w:hanging="340"/>
        <w:jc w:val="both"/>
        <w:rPr>
          <w:color w:val="000000"/>
          <w:spacing w:val="-27"/>
          <w:sz w:val="24"/>
          <w:szCs w:val="22"/>
          <w:lang w:val="de-DE"/>
        </w:rPr>
      </w:pPr>
      <w:r w:rsidRPr="00912412">
        <w:rPr>
          <w:color w:val="000000"/>
          <w:spacing w:val="-4"/>
          <w:sz w:val="24"/>
          <w:szCs w:val="22"/>
          <w:lang w:val="de-DE"/>
        </w:rPr>
        <w:t xml:space="preserve">Die Zusammenarbeit wird folgende Bereiche umfassen: </w:t>
      </w:r>
    </w:p>
    <w:p w14:paraId="02F85633" w14:textId="3DC04CBF" w:rsidR="00D25D13" w:rsidRPr="00912412" w:rsidRDefault="00D25D13" w:rsidP="00052BBD">
      <w:pPr>
        <w:widowControl w:val="0"/>
        <w:numPr>
          <w:ilvl w:val="0"/>
          <w:numId w:val="6"/>
        </w:numPr>
        <w:shd w:val="clear" w:color="auto" w:fill="FFFFFF"/>
        <w:tabs>
          <w:tab w:val="left" w:pos="293"/>
        </w:tabs>
        <w:autoSpaceDE w:val="0"/>
        <w:autoSpaceDN w:val="0"/>
        <w:adjustRightInd w:val="0"/>
        <w:spacing w:line="276" w:lineRule="auto"/>
        <w:ind w:left="680" w:hanging="340"/>
        <w:jc w:val="both"/>
        <w:rPr>
          <w:color w:val="000000"/>
          <w:spacing w:val="-27"/>
          <w:sz w:val="24"/>
          <w:szCs w:val="22"/>
          <w:lang w:val="de-DE"/>
        </w:rPr>
      </w:pPr>
      <w:r w:rsidRPr="00912412">
        <w:rPr>
          <w:color w:val="000000"/>
          <w:spacing w:val="-4"/>
          <w:sz w:val="24"/>
          <w:szCs w:val="22"/>
          <w:lang w:val="de-DE"/>
        </w:rPr>
        <w:t>Austausch von Hochschullehrern, Wissenschaftlern und Stud</w:t>
      </w:r>
      <w:r w:rsidR="00290FD1" w:rsidRPr="00912412">
        <w:rPr>
          <w:color w:val="000000"/>
          <w:spacing w:val="-4"/>
          <w:sz w:val="24"/>
          <w:szCs w:val="22"/>
          <w:lang w:val="de-DE"/>
        </w:rPr>
        <w:t>ierenden</w:t>
      </w:r>
      <w:r w:rsidRPr="00912412">
        <w:rPr>
          <w:color w:val="000000"/>
          <w:spacing w:val="-4"/>
          <w:sz w:val="24"/>
          <w:szCs w:val="22"/>
          <w:lang w:val="de-DE"/>
        </w:rPr>
        <w:t xml:space="preserve">; </w:t>
      </w:r>
    </w:p>
    <w:p w14:paraId="0C0F8F43" w14:textId="77777777" w:rsidR="00D25D13" w:rsidRPr="00912412" w:rsidRDefault="00D25D13" w:rsidP="00052BBD">
      <w:pPr>
        <w:widowControl w:val="0"/>
        <w:numPr>
          <w:ilvl w:val="0"/>
          <w:numId w:val="6"/>
        </w:numPr>
        <w:shd w:val="clear" w:color="auto" w:fill="FFFFFF"/>
        <w:tabs>
          <w:tab w:val="left" w:pos="293"/>
        </w:tabs>
        <w:autoSpaceDE w:val="0"/>
        <w:autoSpaceDN w:val="0"/>
        <w:adjustRightInd w:val="0"/>
        <w:spacing w:line="276" w:lineRule="auto"/>
        <w:ind w:left="680" w:hanging="340"/>
        <w:jc w:val="both"/>
        <w:rPr>
          <w:color w:val="000000"/>
          <w:spacing w:val="-27"/>
          <w:sz w:val="24"/>
          <w:szCs w:val="22"/>
          <w:lang w:val="de-DE"/>
        </w:rPr>
      </w:pPr>
      <w:r w:rsidRPr="00912412">
        <w:rPr>
          <w:color w:val="000000"/>
          <w:spacing w:val="-5"/>
          <w:sz w:val="24"/>
          <w:szCs w:val="22"/>
          <w:lang w:val="de-DE"/>
        </w:rPr>
        <w:t xml:space="preserve">Realisierung von gemeinsamen Forschungs- und Entwicklungsprojekten sowie Austausch von wissenschaftlichen und technologischen Informationen;  </w:t>
      </w:r>
    </w:p>
    <w:p w14:paraId="4BF7C1AD" w14:textId="77777777" w:rsidR="00D25D13" w:rsidRPr="00912412" w:rsidRDefault="00D25D13" w:rsidP="00052BBD">
      <w:pPr>
        <w:widowControl w:val="0"/>
        <w:numPr>
          <w:ilvl w:val="0"/>
          <w:numId w:val="6"/>
        </w:numPr>
        <w:shd w:val="clear" w:color="auto" w:fill="FFFFFF"/>
        <w:tabs>
          <w:tab w:val="left" w:pos="293"/>
        </w:tabs>
        <w:autoSpaceDE w:val="0"/>
        <w:autoSpaceDN w:val="0"/>
        <w:adjustRightInd w:val="0"/>
        <w:spacing w:line="276" w:lineRule="auto"/>
        <w:ind w:left="680" w:hanging="340"/>
        <w:jc w:val="both"/>
        <w:rPr>
          <w:color w:val="000000"/>
          <w:spacing w:val="-4"/>
          <w:sz w:val="24"/>
          <w:szCs w:val="22"/>
          <w:lang w:val="de-DE"/>
        </w:rPr>
      </w:pPr>
      <w:r w:rsidRPr="00912412">
        <w:rPr>
          <w:color w:val="000000"/>
          <w:spacing w:val="-4"/>
          <w:sz w:val="24"/>
          <w:szCs w:val="22"/>
          <w:lang w:val="de-DE"/>
        </w:rPr>
        <w:t>Organisation von gemeinsamen Wissenschaftstreffen (Kongresse, Konferenzen, Seminare etc.);</w:t>
      </w:r>
    </w:p>
    <w:p w14:paraId="7ACDED7D" w14:textId="77777777" w:rsidR="00D25D13" w:rsidRPr="00912412" w:rsidRDefault="00D25D13" w:rsidP="00052BBD">
      <w:pPr>
        <w:widowControl w:val="0"/>
        <w:numPr>
          <w:ilvl w:val="0"/>
          <w:numId w:val="6"/>
        </w:numPr>
        <w:shd w:val="clear" w:color="auto" w:fill="FFFFFF"/>
        <w:tabs>
          <w:tab w:val="left" w:pos="293"/>
        </w:tabs>
        <w:autoSpaceDE w:val="0"/>
        <w:autoSpaceDN w:val="0"/>
        <w:adjustRightInd w:val="0"/>
        <w:spacing w:line="276" w:lineRule="auto"/>
        <w:ind w:left="680" w:hanging="340"/>
        <w:jc w:val="both"/>
        <w:rPr>
          <w:color w:val="000000"/>
          <w:spacing w:val="-27"/>
          <w:sz w:val="24"/>
          <w:szCs w:val="22"/>
          <w:lang w:val="de-DE"/>
        </w:rPr>
      </w:pPr>
      <w:r w:rsidRPr="00912412">
        <w:rPr>
          <w:color w:val="000000"/>
          <w:spacing w:val="-4"/>
          <w:sz w:val="24"/>
          <w:szCs w:val="22"/>
          <w:lang w:val="de-DE"/>
        </w:rPr>
        <w:t>Austausch von wissenschaftlichen Veröffentlichungen und Bearbeitungen sowie von den im Rahmen dieser Zusammenarbeit erzielten Forschungsergebnissen, im Einvernehmen beider Parteien.</w:t>
      </w:r>
    </w:p>
    <w:p w14:paraId="491CDBA8" w14:textId="77777777" w:rsidR="00D25D13" w:rsidRPr="00912412" w:rsidRDefault="00D25D13" w:rsidP="00052BBD">
      <w:pPr>
        <w:widowControl w:val="0"/>
        <w:numPr>
          <w:ilvl w:val="0"/>
          <w:numId w:val="13"/>
        </w:numPr>
        <w:shd w:val="clear" w:color="auto" w:fill="FFFFFF"/>
        <w:tabs>
          <w:tab w:val="left" w:pos="293"/>
        </w:tabs>
        <w:autoSpaceDE w:val="0"/>
        <w:autoSpaceDN w:val="0"/>
        <w:adjustRightInd w:val="0"/>
        <w:spacing w:before="60" w:after="120" w:line="276" w:lineRule="auto"/>
        <w:ind w:left="340" w:hanging="340"/>
        <w:jc w:val="both"/>
        <w:rPr>
          <w:spacing w:val="-5"/>
          <w:sz w:val="24"/>
          <w:szCs w:val="22"/>
          <w:lang w:val="de-DE"/>
        </w:rPr>
      </w:pPr>
      <w:r w:rsidRPr="00912412">
        <w:rPr>
          <w:color w:val="000000"/>
          <w:spacing w:val="-4"/>
          <w:sz w:val="24"/>
          <w:szCs w:val="22"/>
          <w:lang w:val="de-DE"/>
        </w:rPr>
        <w:t>Die ausführlichen Bedingungen der unter Punkt 1 erwähnten Zusammenarbeit werden aufgrund</w:t>
      </w:r>
      <w:r w:rsidRPr="00912412">
        <w:rPr>
          <w:spacing w:val="-5"/>
          <w:sz w:val="24"/>
          <w:szCs w:val="22"/>
          <w:lang w:val="de-DE"/>
        </w:rPr>
        <w:t xml:space="preserve"> der </w:t>
      </w:r>
      <w:r w:rsidRPr="00912412">
        <w:rPr>
          <w:color w:val="000000"/>
          <w:spacing w:val="-4"/>
          <w:sz w:val="24"/>
          <w:szCs w:val="22"/>
          <w:lang w:val="de-DE"/>
        </w:rPr>
        <w:t>Vereinbarungen</w:t>
      </w:r>
      <w:r w:rsidRPr="00912412">
        <w:rPr>
          <w:spacing w:val="-5"/>
          <w:sz w:val="24"/>
          <w:szCs w:val="22"/>
          <w:lang w:val="de-DE"/>
        </w:rPr>
        <w:t xml:space="preserve"> bestimmt, welche jedes Mal in der Schriftform, unter Androhung der Nichtigkeit des Vertrages, vorgenommen werden.</w:t>
      </w:r>
    </w:p>
    <w:p w14:paraId="7323909F" w14:textId="77777777" w:rsidR="00D25D13" w:rsidRPr="00912412" w:rsidRDefault="00D25D13" w:rsidP="004C0618">
      <w:pPr>
        <w:shd w:val="clear" w:color="auto" w:fill="FFFFFF"/>
        <w:spacing w:before="120" w:after="120"/>
        <w:jc w:val="center"/>
        <w:rPr>
          <w:b/>
          <w:sz w:val="24"/>
          <w:szCs w:val="22"/>
          <w:lang w:val="de-DE"/>
        </w:rPr>
      </w:pPr>
      <w:r w:rsidRPr="00912412">
        <w:rPr>
          <w:rFonts w:eastAsia="Calibri"/>
          <w:b/>
          <w:bCs/>
          <w:color w:val="000000"/>
          <w:spacing w:val="2"/>
          <w:sz w:val="24"/>
          <w:szCs w:val="22"/>
          <w:lang w:val="de-DE" w:eastAsia="en-US"/>
        </w:rPr>
        <w:t>Artikel</w:t>
      </w:r>
      <w:r w:rsidRPr="00912412">
        <w:rPr>
          <w:b/>
          <w:sz w:val="24"/>
          <w:szCs w:val="22"/>
          <w:lang w:val="de-DE"/>
        </w:rPr>
        <w:t xml:space="preserve"> 3.</w:t>
      </w:r>
    </w:p>
    <w:p w14:paraId="55986AF9" w14:textId="3D71B0C4" w:rsidR="00D25D13" w:rsidRPr="00912412" w:rsidRDefault="00D25D13" w:rsidP="00052BBD">
      <w:pPr>
        <w:pStyle w:val="Akapitzlist"/>
        <w:widowControl w:val="0"/>
        <w:numPr>
          <w:ilvl w:val="3"/>
          <w:numId w:val="12"/>
        </w:numPr>
        <w:shd w:val="clear" w:color="auto" w:fill="FFFFFF"/>
        <w:tabs>
          <w:tab w:val="clear" w:pos="360"/>
          <w:tab w:val="num" w:pos="0"/>
        </w:tabs>
        <w:autoSpaceDE w:val="0"/>
        <w:autoSpaceDN w:val="0"/>
        <w:adjustRightInd w:val="0"/>
        <w:spacing w:after="60" w:line="276" w:lineRule="auto"/>
        <w:ind w:left="357" w:hanging="357"/>
        <w:contextualSpacing w:val="0"/>
        <w:jc w:val="both"/>
        <w:rPr>
          <w:color w:val="000000"/>
          <w:spacing w:val="-4"/>
          <w:sz w:val="24"/>
          <w:szCs w:val="22"/>
          <w:lang w:val="de-DE"/>
        </w:rPr>
      </w:pPr>
      <w:r w:rsidRPr="00912412">
        <w:rPr>
          <w:color w:val="000000"/>
          <w:spacing w:val="-4"/>
          <w:sz w:val="24"/>
          <w:szCs w:val="22"/>
          <w:lang w:val="de-DE"/>
        </w:rPr>
        <w:t xml:space="preserve">Wenn als Ergebnis gemeinsam durchgeführter Forschung geistiges Eigentum geschaffen wird, steht das Recht daran, einschließlich des Rechts zur Veröffentlichung und Verfügung darüber, der Partei zu, die für ihre Schaffung verantwortlich ist. Wird ein gemeinsames geistiges Eigentum geschaffen, steht es den Parteien gemeinsam zu. Wenn die Parteien beschließen, beim Patentamt Schutz für ein gemeinsames geistiges Eigentum zu beantragen, schließen sie eine Common-Law-Vereinbarung ab, in der sie die Rechte und Pflichten der Parteien definieren. Bei gemeinsamen Veröffentlichungen enthalten </w:t>
      </w:r>
      <w:r w:rsidR="00290FD1" w:rsidRPr="00912412">
        <w:rPr>
          <w:color w:val="000000"/>
          <w:spacing w:val="-4"/>
          <w:sz w:val="24"/>
          <w:szCs w:val="22"/>
          <w:lang w:val="de-DE"/>
        </w:rPr>
        <w:t>die</w:t>
      </w:r>
      <w:r w:rsidRPr="00912412">
        <w:rPr>
          <w:color w:val="000000"/>
          <w:spacing w:val="-4"/>
          <w:sz w:val="24"/>
          <w:szCs w:val="22"/>
          <w:lang w:val="de-DE"/>
        </w:rPr>
        <w:t xml:space="preserve">se die </w:t>
      </w:r>
      <w:r w:rsidR="00E33932" w:rsidRPr="00912412">
        <w:rPr>
          <w:color w:val="000000"/>
          <w:spacing w:val="-4"/>
          <w:sz w:val="24"/>
          <w:szCs w:val="22"/>
          <w:lang w:val="de-DE"/>
        </w:rPr>
        <w:t>Affiliationen</w:t>
      </w:r>
      <w:r w:rsidRPr="00912412">
        <w:rPr>
          <w:color w:val="000000"/>
          <w:spacing w:val="-4"/>
          <w:sz w:val="24"/>
          <w:szCs w:val="22"/>
          <w:lang w:val="de-DE"/>
        </w:rPr>
        <w:t xml:space="preserve"> beider Parteien.</w:t>
      </w:r>
    </w:p>
    <w:p w14:paraId="50EF98B6" w14:textId="77706DA7" w:rsidR="00D25D13" w:rsidRPr="00912412" w:rsidRDefault="00D25D13" w:rsidP="00052BBD">
      <w:pPr>
        <w:pStyle w:val="Akapitzlist"/>
        <w:widowControl w:val="0"/>
        <w:numPr>
          <w:ilvl w:val="3"/>
          <w:numId w:val="12"/>
        </w:numPr>
        <w:shd w:val="clear" w:color="auto" w:fill="FFFFFF"/>
        <w:tabs>
          <w:tab w:val="left" w:pos="293"/>
        </w:tabs>
        <w:autoSpaceDE w:val="0"/>
        <w:autoSpaceDN w:val="0"/>
        <w:adjustRightInd w:val="0"/>
        <w:spacing w:after="120" w:line="276" w:lineRule="auto"/>
        <w:ind w:hanging="360"/>
        <w:jc w:val="both"/>
        <w:rPr>
          <w:color w:val="000000"/>
          <w:spacing w:val="-4"/>
          <w:sz w:val="24"/>
          <w:szCs w:val="22"/>
          <w:lang w:val="de-DE"/>
        </w:rPr>
      </w:pPr>
      <w:r w:rsidRPr="00912412">
        <w:rPr>
          <w:color w:val="000000"/>
          <w:spacing w:val="-4"/>
          <w:sz w:val="24"/>
          <w:szCs w:val="22"/>
          <w:lang w:val="de-DE"/>
        </w:rPr>
        <w:t xml:space="preserve"> Jede Vertragspartei verpflichtet sich, den Kern des geistigen Eigentums, das im Rahmen gemeinsamer Forschung entwickelt oder erlangt wurde und das der anderen Vertragspartei gehört oder ein gemeinsames geistiges Eigentum ist, geheim zu halten, falls seine Offenlegung die </w:t>
      </w:r>
      <w:r w:rsidRPr="0082257B">
        <w:rPr>
          <w:color w:val="000000"/>
          <w:spacing w:val="-4"/>
          <w:sz w:val="24"/>
          <w:szCs w:val="22"/>
          <w:lang w:val="de-DE"/>
        </w:rPr>
        <w:t>Kommerzialisierung behinde</w:t>
      </w:r>
      <w:r w:rsidR="0082257B" w:rsidRPr="0082257B">
        <w:rPr>
          <w:color w:val="000000"/>
          <w:spacing w:val="-4"/>
          <w:sz w:val="24"/>
          <w:szCs w:val="22"/>
          <w:lang w:val="de-DE"/>
        </w:rPr>
        <w:t>rt</w:t>
      </w:r>
      <w:r w:rsidRPr="00912412">
        <w:rPr>
          <w:color w:val="000000"/>
          <w:spacing w:val="-4"/>
          <w:sz w:val="24"/>
          <w:szCs w:val="22"/>
          <w:lang w:val="de-DE"/>
        </w:rPr>
        <w:t xml:space="preserve"> oder anderweitig die Interessen der Vertragsparteien verletzt</w:t>
      </w:r>
      <w:r w:rsidR="00E33932" w:rsidRPr="00912412">
        <w:rPr>
          <w:color w:val="000000"/>
          <w:spacing w:val="-4"/>
          <w:sz w:val="24"/>
          <w:szCs w:val="22"/>
          <w:lang w:val="de-DE"/>
        </w:rPr>
        <w:t>en würde</w:t>
      </w:r>
      <w:r w:rsidRPr="00912412">
        <w:rPr>
          <w:color w:val="000000"/>
          <w:spacing w:val="-4"/>
          <w:sz w:val="24"/>
          <w:szCs w:val="22"/>
          <w:lang w:val="de-DE"/>
        </w:rPr>
        <w:t>. Die Parteien entscheiden, welche Informationen nicht offengelegt werden dürfen.</w:t>
      </w:r>
    </w:p>
    <w:p w14:paraId="12C261B3" w14:textId="77777777" w:rsidR="00D25D13" w:rsidRPr="00912412" w:rsidRDefault="00D25D13" w:rsidP="00D25D13">
      <w:pPr>
        <w:shd w:val="clear" w:color="auto" w:fill="FFFFFF"/>
        <w:spacing w:before="240" w:after="120"/>
        <w:jc w:val="center"/>
        <w:rPr>
          <w:rFonts w:eastAsia="Calibri"/>
          <w:b/>
          <w:bCs/>
          <w:color w:val="000000"/>
          <w:spacing w:val="2"/>
          <w:sz w:val="24"/>
          <w:szCs w:val="22"/>
          <w:lang w:val="de-DE" w:eastAsia="en-US"/>
        </w:rPr>
      </w:pPr>
      <w:r w:rsidRPr="00912412">
        <w:rPr>
          <w:rFonts w:eastAsia="Calibri"/>
          <w:b/>
          <w:bCs/>
          <w:color w:val="000000"/>
          <w:spacing w:val="2"/>
          <w:sz w:val="24"/>
          <w:szCs w:val="22"/>
          <w:lang w:val="de-DE" w:eastAsia="en-US"/>
        </w:rPr>
        <w:lastRenderedPageBreak/>
        <w:t>Artikel 4.</w:t>
      </w:r>
    </w:p>
    <w:p w14:paraId="462AD2DD" w14:textId="77777777" w:rsidR="00D25D13" w:rsidRPr="00912412" w:rsidRDefault="00D25D13" w:rsidP="00D25D13">
      <w:pPr>
        <w:spacing w:after="120" w:line="276" w:lineRule="auto"/>
        <w:jc w:val="both"/>
        <w:rPr>
          <w:sz w:val="24"/>
          <w:szCs w:val="22"/>
          <w:lang w:val="de-DE"/>
        </w:rPr>
      </w:pPr>
      <w:r w:rsidRPr="00912412">
        <w:rPr>
          <w:sz w:val="24"/>
          <w:szCs w:val="22"/>
          <w:lang w:val="de-DE"/>
        </w:rPr>
        <w:t xml:space="preserve">Jede der Parteien wird für die Finanzierung der eigenen Tätigkeit sowie für die Vornahme von Bemühungen zwecks der Erlangung einer Finanzunterstützung aus den die Forschungen und Bildung unterstützenden Einrichtungen, zuständig. </w:t>
      </w:r>
    </w:p>
    <w:p w14:paraId="73E84305" w14:textId="77777777" w:rsidR="00D25D13" w:rsidRPr="00912412" w:rsidRDefault="00D25D13" w:rsidP="00D25D13">
      <w:pPr>
        <w:shd w:val="clear" w:color="auto" w:fill="FFFFFF"/>
        <w:spacing w:before="240" w:after="120"/>
        <w:jc w:val="center"/>
        <w:rPr>
          <w:b/>
          <w:sz w:val="24"/>
          <w:szCs w:val="22"/>
          <w:lang w:val="de-DE"/>
        </w:rPr>
      </w:pPr>
      <w:r w:rsidRPr="00912412">
        <w:rPr>
          <w:rFonts w:eastAsia="Calibri"/>
          <w:b/>
          <w:bCs/>
          <w:color w:val="000000"/>
          <w:spacing w:val="2"/>
          <w:sz w:val="24"/>
          <w:szCs w:val="22"/>
          <w:lang w:val="de-DE" w:eastAsia="en-US"/>
        </w:rPr>
        <w:t>Artikel</w:t>
      </w:r>
      <w:r w:rsidRPr="00912412">
        <w:rPr>
          <w:b/>
          <w:sz w:val="24"/>
          <w:szCs w:val="22"/>
          <w:lang w:val="de-DE"/>
        </w:rPr>
        <w:t xml:space="preserve"> 5.</w:t>
      </w:r>
    </w:p>
    <w:p w14:paraId="306015BF" w14:textId="77777777" w:rsidR="00D25D13" w:rsidRPr="00912412" w:rsidRDefault="00D25D13" w:rsidP="00052BBD">
      <w:pPr>
        <w:numPr>
          <w:ilvl w:val="0"/>
          <w:numId w:val="14"/>
        </w:numPr>
        <w:suppressAutoHyphens/>
        <w:spacing w:after="60" w:line="276" w:lineRule="auto"/>
        <w:ind w:left="340" w:hanging="340"/>
        <w:jc w:val="both"/>
        <w:rPr>
          <w:sz w:val="24"/>
          <w:szCs w:val="22"/>
          <w:lang w:val="de-DE"/>
        </w:rPr>
      </w:pPr>
      <w:r w:rsidRPr="00912412">
        <w:rPr>
          <w:sz w:val="24"/>
          <w:szCs w:val="22"/>
          <w:lang w:val="de-DE"/>
        </w:rPr>
        <w:t xml:space="preserve">Jede der Parteien wird einen Koordinator bestimmen, der für die Abwicklung von Bestimmungen des vorliegenden Vertrages und für die Vorbereitung des Austausches von Wissenschaftlern und Hochschullehrern zuständig wird. </w:t>
      </w:r>
    </w:p>
    <w:p w14:paraId="712F0ED5" w14:textId="4AC49FE7" w:rsidR="00D25D13" w:rsidRPr="00912412" w:rsidRDefault="00D25D13" w:rsidP="00052BBD">
      <w:pPr>
        <w:numPr>
          <w:ilvl w:val="0"/>
          <w:numId w:val="14"/>
        </w:numPr>
        <w:suppressAutoHyphens/>
        <w:spacing w:after="120" w:line="276" w:lineRule="auto"/>
        <w:ind w:left="340" w:hanging="340"/>
        <w:jc w:val="both"/>
        <w:rPr>
          <w:sz w:val="24"/>
          <w:szCs w:val="22"/>
          <w:lang w:val="de-DE"/>
        </w:rPr>
      </w:pPr>
      <w:r w:rsidRPr="00912412">
        <w:rPr>
          <w:sz w:val="24"/>
          <w:szCs w:val="22"/>
          <w:lang w:val="de-DE"/>
        </w:rPr>
        <w:t xml:space="preserve">Eine für die laufende Abwicklung des Vertrages im Namen von </w:t>
      </w:r>
      <w:r w:rsidR="00E33932" w:rsidRPr="00912412">
        <w:rPr>
          <w:sz w:val="24"/>
          <w:szCs w:val="22"/>
          <w:lang w:val="de-DE"/>
        </w:rPr>
        <w:t xml:space="preserve">der </w:t>
      </w:r>
      <w:r w:rsidRPr="00912412">
        <w:rPr>
          <w:bCs/>
          <w:sz w:val="24"/>
          <w:szCs w:val="22"/>
          <w:lang w:val="de-DE"/>
        </w:rPr>
        <w:t>Westpommersche</w:t>
      </w:r>
      <w:r w:rsidR="00E33932" w:rsidRPr="00912412">
        <w:rPr>
          <w:bCs/>
          <w:sz w:val="24"/>
          <w:szCs w:val="22"/>
          <w:lang w:val="de-DE"/>
        </w:rPr>
        <w:t>n</w:t>
      </w:r>
      <w:r w:rsidRPr="00912412">
        <w:rPr>
          <w:bCs/>
          <w:sz w:val="24"/>
          <w:szCs w:val="22"/>
          <w:lang w:val="de-DE"/>
        </w:rPr>
        <w:t xml:space="preserve"> Technische</w:t>
      </w:r>
      <w:r w:rsidR="00E33932" w:rsidRPr="00912412">
        <w:rPr>
          <w:bCs/>
          <w:sz w:val="24"/>
          <w:szCs w:val="22"/>
          <w:lang w:val="de-DE"/>
        </w:rPr>
        <w:t>n</w:t>
      </w:r>
      <w:r w:rsidRPr="00912412">
        <w:rPr>
          <w:bCs/>
          <w:sz w:val="24"/>
          <w:szCs w:val="22"/>
          <w:lang w:val="de-DE"/>
        </w:rPr>
        <w:t xml:space="preserve"> Universität</w:t>
      </w:r>
      <w:r w:rsidRPr="00912412">
        <w:rPr>
          <w:sz w:val="24"/>
          <w:szCs w:val="22"/>
          <w:lang w:val="de-DE"/>
        </w:rPr>
        <w:t xml:space="preserve"> in Szczecin </w:t>
      </w:r>
      <w:r w:rsidR="00810E61" w:rsidRPr="00912412">
        <w:rPr>
          <w:rFonts w:eastAsia="Calibri"/>
          <w:sz w:val="24"/>
          <w:szCs w:val="22"/>
          <w:lang w:val="de-DE" w:eastAsia="en-US"/>
        </w:rPr>
        <w:t>zuständige Person wird</w:t>
      </w:r>
      <w:r w:rsidRPr="00912412">
        <w:rPr>
          <w:sz w:val="24"/>
          <w:szCs w:val="22"/>
          <w:lang w:val="de-DE"/>
        </w:rPr>
        <w:t>:</w:t>
      </w:r>
    </w:p>
    <w:p w14:paraId="35590867" w14:textId="74374492" w:rsidR="00D25D13" w:rsidRPr="00912412" w:rsidRDefault="00D25D13" w:rsidP="00D25D13">
      <w:pPr>
        <w:tabs>
          <w:tab w:val="right" w:leader="dot" w:pos="9639"/>
        </w:tabs>
        <w:suppressAutoHyphens/>
        <w:spacing w:after="120"/>
        <w:ind w:left="340"/>
        <w:jc w:val="both"/>
        <w:rPr>
          <w:rFonts w:eastAsia="Calibri"/>
          <w:sz w:val="24"/>
          <w:szCs w:val="22"/>
          <w:lang w:val="de-DE" w:eastAsia="en-US"/>
        </w:rPr>
      </w:pPr>
      <w:r w:rsidRPr="00912412">
        <w:rPr>
          <w:rFonts w:eastAsia="Calibri"/>
          <w:sz w:val="24"/>
          <w:szCs w:val="22"/>
          <w:lang w:val="de-DE" w:eastAsia="en-US"/>
        </w:rPr>
        <w:tab/>
        <w:t>.</w:t>
      </w:r>
    </w:p>
    <w:p w14:paraId="33A4172F" w14:textId="77777777" w:rsidR="00D25D13" w:rsidRPr="00912412" w:rsidRDefault="00D25D13" w:rsidP="00052BBD">
      <w:pPr>
        <w:numPr>
          <w:ilvl w:val="0"/>
          <w:numId w:val="14"/>
        </w:numPr>
        <w:tabs>
          <w:tab w:val="right" w:leader="dot" w:pos="9639"/>
        </w:tabs>
        <w:suppressAutoHyphens/>
        <w:spacing w:before="60" w:after="120" w:line="276" w:lineRule="auto"/>
        <w:ind w:left="340" w:hanging="340"/>
        <w:jc w:val="both"/>
        <w:rPr>
          <w:sz w:val="24"/>
          <w:szCs w:val="22"/>
          <w:lang w:val="de-DE"/>
        </w:rPr>
      </w:pPr>
      <w:r w:rsidRPr="00912412">
        <w:rPr>
          <w:sz w:val="24"/>
          <w:szCs w:val="22"/>
          <w:lang w:val="de-DE"/>
        </w:rPr>
        <w:t xml:space="preserve">Eine für die laufende Abwicklung des Vertrages im Namen von </w:t>
      </w:r>
      <w:r w:rsidRPr="00912412">
        <w:rPr>
          <w:sz w:val="24"/>
          <w:szCs w:val="22"/>
          <w:lang w:val="de-DE"/>
        </w:rPr>
        <w:tab/>
      </w:r>
    </w:p>
    <w:p w14:paraId="391A2FA8" w14:textId="45205FA1" w:rsidR="00D25D13" w:rsidRPr="00912412" w:rsidRDefault="00810E61" w:rsidP="00D25D13">
      <w:pPr>
        <w:tabs>
          <w:tab w:val="right" w:leader="dot" w:pos="9639"/>
        </w:tabs>
        <w:spacing w:after="120" w:line="276" w:lineRule="auto"/>
        <w:ind w:left="340"/>
        <w:jc w:val="both"/>
        <w:rPr>
          <w:sz w:val="24"/>
          <w:szCs w:val="22"/>
          <w:lang w:val="de-DE"/>
        </w:rPr>
      </w:pPr>
      <w:r w:rsidRPr="00912412">
        <w:rPr>
          <w:sz w:val="24"/>
          <w:szCs w:val="22"/>
          <w:lang w:val="de-DE"/>
        </w:rPr>
        <w:t>zuständige Person wird</w:t>
      </w:r>
      <w:r w:rsidR="00D25D13" w:rsidRPr="00912412">
        <w:rPr>
          <w:sz w:val="24"/>
          <w:szCs w:val="22"/>
          <w:lang w:val="de-DE"/>
        </w:rPr>
        <w:t xml:space="preserve">: </w:t>
      </w:r>
      <w:r w:rsidR="00D25D13" w:rsidRPr="00912412">
        <w:rPr>
          <w:sz w:val="24"/>
          <w:szCs w:val="22"/>
          <w:lang w:val="de-DE"/>
        </w:rPr>
        <w:tab/>
        <w:t>.</w:t>
      </w:r>
    </w:p>
    <w:p w14:paraId="3CA301BE" w14:textId="77777777" w:rsidR="00D25D13" w:rsidRPr="00912412" w:rsidRDefault="00D25D13" w:rsidP="00D25D13">
      <w:pPr>
        <w:shd w:val="clear" w:color="auto" w:fill="FFFFFF"/>
        <w:spacing w:before="240" w:after="120"/>
        <w:jc w:val="center"/>
        <w:rPr>
          <w:b/>
          <w:sz w:val="24"/>
          <w:szCs w:val="22"/>
          <w:lang w:val="de-DE"/>
        </w:rPr>
      </w:pPr>
      <w:r w:rsidRPr="00912412">
        <w:rPr>
          <w:rFonts w:eastAsia="Calibri"/>
          <w:b/>
          <w:bCs/>
          <w:color w:val="000000"/>
          <w:spacing w:val="2"/>
          <w:sz w:val="24"/>
          <w:szCs w:val="22"/>
          <w:lang w:val="de-DE" w:eastAsia="en-US"/>
        </w:rPr>
        <w:t>Artikel</w:t>
      </w:r>
      <w:r w:rsidRPr="00912412">
        <w:rPr>
          <w:b/>
          <w:sz w:val="24"/>
          <w:szCs w:val="22"/>
          <w:lang w:val="de-DE"/>
        </w:rPr>
        <w:t xml:space="preserve"> 6.</w:t>
      </w:r>
    </w:p>
    <w:p w14:paraId="5486BB53" w14:textId="77777777" w:rsidR="00D25D13" w:rsidRPr="00912412" w:rsidRDefault="00D25D13" w:rsidP="00052BBD">
      <w:pPr>
        <w:numPr>
          <w:ilvl w:val="0"/>
          <w:numId w:val="15"/>
        </w:numPr>
        <w:spacing w:after="60" w:line="276" w:lineRule="auto"/>
        <w:ind w:left="340" w:hanging="340"/>
        <w:jc w:val="both"/>
        <w:rPr>
          <w:sz w:val="24"/>
          <w:szCs w:val="22"/>
          <w:lang w:val="de-DE"/>
        </w:rPr>
      </w:pPr>
      <w:r w:rsidRPr="00912412">
        <w:rPr>
          <w:sz w:val="24"/>
          <w:szCs w:val="22"/>
          <w:lang w:val="de-DE"/>
        </w:rPr>
        <w:t xml:space="preserve">Der vorliegende Vertrag wurde in zwei gleichwertigen Exemplaren, in der polnischen und in der deutschen Sprache, angefertigt. </w:t>
      </w:r>
    </w:p>
    <w:p w14:paraId="4FCD4F2B" w14:textId="77777777" w:rsidR="00D25D13" w:rsidRPr="00912412" w:rsidRDefault="00D25D13" w:rsidP="00052BBD">
      <w:pPr>
        <w:numPr>
          <w:ilvl w:val="0"/>
          <w:numId w:val="15"/>
        </w:numPr>
        <w:spacing w:after="60" w:line="276" w:lineRule="auto"/>
        <w:ind w:left="340" w:hanging="340"/>
        <w:jc w:val="both"/>
        <w:rPr>
          <w:sz w:val="24"/>
          <w:szCs w:val="22"/>
          <w:lang w:val="de-DE"/>
        </w:rPr>
      </w:pPr>
      <w:r w:rsidRPr="00912412">
        <w:rPr>
          <w:sz w:val="24"/>
          <w:szCs w:val="22"/>
          <w:lang w:val="de-DE"/>
        </w:rPr>
        <w:t xml:space="preserve">Der Vertrag gilt für den Zeitraum von …… Jahren - vom Datum ihrer Unterzeichnung an. </w:t>
      </w:r>
    </w:p>
    <w:p w14:paraId="126313AB" w14:textId="77777777" w:rsidR="00D25D13" w:rsidRPr="00912412" w:rsidRDefault="00D25D13" w:rsidP="00052BBD">
      <w:pPr>
        <w:numPr>
          <w:ilvl w:val="0"/>
          <w:numId w:val="15"/>
        </w:numPr>
        <w:spacing w:after="60" w:line="276" w:lineRule="auto"/>
        <w:ind w:left="340" w:hanging="340"/>
        <w:jc w:val="both"/>
        <w:rPr>
          <w:sz w:val="24"/>
          <w:szCs w:val="22"/>
          <w:lang w:val="de-DE"/>
        </w:rPr>
      </w:pPr>
      <w:r w:rsidRPr="00912412">
        <w:rPr>
          <w:color w:val="000000"/>
          <w:sz w:val="24"/>
          <w:szCs w:val="22"/>
          <w:lang w:val="de-DE"/>
        </w:rPr>
        <w:t xml:space="preserve">Der Vertrag wird jedes Mal um ein Jahr verlängert, falls er von einer der Parteien, spätestens drei Monate vor dem Gültigkeitsdauerablauf, nicht gekündigt wird. </w:t>
      </w:r>
    </w:p>
    <w:p w14:paraId="7DF641F0" w14:textId="77777777" w:rsidR="00D25D13" w:rsidRPr="00912412" w:rsidRDefault="00D25D13" w:rsidP="00052BBD">
      <w:pPr>
        <w:numPr>
          <w:ilvl w:val="0"/>
          <w:numId w:val="15"/>
        </w:numPr>
        <w:spacing w:after="120" w:line="276" w:lineRule="auto"/>
        <w:ind w:left="340" w:hanging="340"/>
        <w:jc w:val="both"/>
        <w:rPr>
          <w:sz w:val="24"/>
          <w:szCs w:val="22"/>
          <w:lang w:val="de-DE"/>
        </w:rPr>
      </w:pPr>
      <w:r w:rsidRPr="00912412">
        <w:rPr>
          <w:sz w:val="24"/>
          <w:szCs w:val="22"/>
          <w:lang w:val="de-DE"/>
        </w:rPr>
        <w:t xml:space="preserve">Über eventuelle Streitigkeiten aus diesem Vertrag wird gemäß den angenommenen Prozeduren des nationalen Rechtes jeder der Parteien entschieden.  </w:t>
      </w:r>
    </w:p>
    <w:p w14:paraId="6B4C8494" w14:textId="77777777" w:rsidR="00D25D13" w:rsidRPr="00912412" w:rsidRDefault="00D25D13" w:rsidP="00D25D13">
      <w:pPr>
        <w:ind w:left="720"/>
        <w:jc w:val="both"/>
        <w:rPr>
          <w:sz w:val="24"/>
          <w:szCs w:val="22"/>
          <w:lang w:val="de-DE"/>
        </w:rPr>
      </w:pPr>
    </w:p>
    <w:p w14:paraId="65159C88" w14:textId="77777777" w:rsidR="00D25D13" w:rsidRPr="00912412" w:rsidRDefault="00D25D13" w:rsidP="00D25D13">
      <w:pPr>
        <w:ind w:left="720"/>
        <w:jc w:val="both"/>
        <w:rPr>
          <w:sz w:val="24"/>
          <w:szCs w:val="22"/>
          <w:lang w:val="de-DE"/>
        </w:rPr>
      </w:pPr>
    </w:p>
    <w:p w14:paraId="2ECFC483" w14:textId="77777777" w:rsidR="00935593" w:rsidRPr="00912412" w:rsidRDefault="00935593" w:rsidP="0093559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sz w:val="24"/>
          <w:szCs w:val="22"/>
          <w:lang w:val="de-DE"/>
        </w:rPr>
      </w:pPr>
      <w:r w:rsidRPr="00912412">
        <w:rPr>
          <w:sz w:val="24"/>
          <w:szCs w:val="22"/>
          <w:lang w:val="de-DE"/>
        </w:rPr>
        <w:t>…………………………………………</w:t>
      </w:r>
      <w:r w:rsidRPr="00912412">
        <w:rPr>
          <w:sz w:val="24"/>
          <w:szCs w:val="22"/>
          <w:lang w:val="de-DE"/>
        </w:rPr>
        <w:tab/>
      </w:r>
      <w:r w:rsidRPr="00912412">
        <w:rPr>
          <w:sz w:val="24"/>
          <w:szCs w:val="22"/>
          <w:lang w:val="de-DE"/>
        </w:rPr>
        <w:tab/>
      </w:r>
      <w:r w:rsidRPr="00912412">
        <w:rPr>
          <w:sz w:val="24"/>
          <w:szCs w:val="22"/>
          <w:lang w:val="de-DE"/>
        </w:rPr>
        <w:tab/>
        <w:t>……….…………………………….</w:t>
      </w:r>
    </w:p>
    <w:p w14:paraId="1FC5773E" w14:textId="77777777" w:rsidR="00D25D13" w:rsidRPr="00912412" w:rsidRDefault="00D25D13" w:rsidP="00D25D13">
      <w:pPr>
        <w:spacing w:before="120"/>
        <w:jc w:val="both"/>
        <w:rPr>
          <w:sz w:val="24"/>
          <w:szCs w:val="24"/>
          <w:lang w:val="de-DE"/>
        </w:rPr>
      </w:pPr>
      <w:r w:rsidRPr="00912412">
        <w:rPr>
          <w:sz w:val="24"/>
          <w:szCs w:val="24"/>
          <w:lang w:val="de-DE"/>
        </w:rPr>
        <w:t>Rektor</w:t>
      </w:r>
    </w:p>
    <w:p w14:paraId="757C5A6A" w14:textId="77777777" w:rsidR="00D25D13" w:rsidRPr="00912412" w:rsidRDefault="00D25D13" w:rsidP="00D25D13">
      <w:pPr>
        <w:jc w:val="both"/>
        <w:rPr>
          <w:sz w:val="24"/>
          <w:szCs w:val="24"/>
          <w:lang w:val="de-DE"/>
        </w:rPr>
      </w:pPr>
    </w:p>
    <w:p w14:paraId="3EA58CFE" w14:textId="77777777" w:rsidR="00D25D13" w:rsidRPr="00912412" w:rsidRDefault="00D25D13" w:rsidP="00D25D13">
      <w:pPr>
        <w:jc w:val="both"/>
        <w:rPr>
          <w:sz w:val="24"/>
          <w:szCs w:val="24"/>
          <w:lang w:val="de-DE"/>
        </w:rPr>
      </w:pPr>
    </w:p>
    <w:p w14:paraId="701EC91B" w14:textId="77777777" w:rsidR="00D25D13" w:rsidRPr="00935593" w:rsidRDefault="00D25D13" w:rsidP="00D25D13">
      <w:pPr>
        <w:jc w:val="both"/>
        <w:rPr>
          <w:sz w:val="24"/>
          <w:szCs w:val="24"/>
          <w:lang w:val="de-DE"/>
        </w:rPr>
      </w:pPr>
    </w:p>
    <w:p w14:paraId="68161308" w14:textId="28174ED3" w:rsidR="00D25D13" w:rsidRDefault="00D25D13" w:rsidP="00D25D13">
      <w:pPr>
        <w:jc w:val="both"/>
        <w:rPr>
          <w:sz w:val="24"/>
          <w:szCs w:val="22"/>
          <w:lang w:val="de-DE"/>
        </w:rPr>
      </w:pPr>
      <w:r w:rsidRPr="00935593">
        <w:rPr>
          <w:sz w:val="24"/>
          <w:szCs w:val="24"/>
          <w:lang w:val="de-DE"/>
        </w:rPr>
        <w:t>Szczecin, den ……………………………….</w:t>
      </w:r>
      <w:r w:rsidRPr="00935593">
        <w:rPr>
          <w:sz w:val="24"/>
          <w:szCs w:val="24"/>
          <w:lang w:val="de-DE"/>
        </w:rPr>
        <w:tab/>
      </w:r>
      <w:r w:rsidRPr="00935593">
        <w:rPr>
          <w:sz w:val="24"/>
          <w:szCs w:val="24"/>
          <w:lang w:val="de-DE"/>
        </w:rPr>
        <w:tab/>
      </w:r>
      <w:r w:rsidR="00935593">
        <w:rPr>
          <w:sz w:val="24"/>
          <w:szCs w:val="22"/>
          <w:lang w:val="en-GB"/>
        </w:rPr>
        <w:t>……….…………………………….</w:t>
      </w:r>
    </w:p>
    <w:p w14:paraId="31E50E6C" w14:textId="77777777" w:rsidR="00D25D13" w:rsidRDefault="00D25D13" w:rsidP="00D25D13">
      <w:pPr>
        <w:spacing w:after="160"/>
        <w:rPr>
          <w:sz w:val="28"/>
          <w:szCs w:val="24"/>
        </w:rPr>
      </w:pPr>
      <w:r>
        <w:rPr>
          <w:sz w:val="28"/>
          <w:szCs w:val="24"/>
        </w:rPr>
        <w:br w:type="page"/>
      </w:r>
    </w:p>
    <w:p w14:paraId="3B670A05" w14:textId="77777777" w:rsidR="00D25D13" w:rsidRDefault="00D25D13" w:rsidP="009A6F66">
      <w:pPr>
        <w:jc w:val="right"/>
        <w:outlineLvl w:val="0"/>
        <w:rPr>
          <w:rFonts w:eastAsia="Calibri"/>
          <w:szCs w:val="18"/>
          <w:lang w:eastAsia="en-US"/>
        </w:rPr>
      </w:pPr>
      <w:r>
        <w:rPr>
          <w:rFonts w:eastAsia="Calibri"/>
          <w:szCs w:val="18"/>
          <w:lang w:eastAsia="en-US"/>
        </w:rPr>
        <w:lastRenderedPageBreak/>
        <w:t>Załącznik nr 4</w:t>
      </w:r>
    </w:p>
    <w:p w14:paraId="7AF831E9" w14:textId="19BDF804" w:rsidR="00D25D13" w:rsidRDefault="00D25D13" w:rsidP="00B310BD">
      <w:pPr>
        <w:spacing w:after="120"/>
        <w:jc w:val="right"/>
        <w:rPr>
          <w:rFonts w:eastAsia="Calibri"/>
          <w:szCs w:val="18"/>
          <w:lang w:eastAsia="en-US"/>
        </w:rPr>
      </w:pPr>
      <w:r>
        <w:rPr>
          <w:rFonts w:eastAsia="Calibri"/>
          <w:szCs w:val="18"/>
          <w:lang w:eastAsia="en-US"/>
        </w:rPr>
        <w:t xml:space="preserve">do zarządzenia nr </w:t>
      </w:r>
      <w:r w:rsidR="00FE2AE3">
        <w:rPr>
          <w:rFonts w:eastAsia="Calibri"/>
          <w:szCs w:val="18"/>
          <w:lang w:eastAsia="en-US"/>
        </w:rPr>
        <w:t xml:space="preserve">50 </w:t>
      </w:r>
      <w:r>
        <w:rPr>
          <w:rFonts w:eastAsia="Calibri"/>
          <w:szCs w:val="18"/>
          <w:lang w:eastAsia="en-US"/>
        </w:rPr>
        <w:t xml:space="preserve"> Rektora ZUT z dnia </w:t>
      </w:r>
      <w:r w:rsidR="00FE2AE3">
        <w:rPr>
          <w:rFonts w:eastAsia="Calibri"/>
          <w:szCs w:val="18"/>
          <w:lang w:eastAsia="en-US"/>
        </w:rPr>
        <w:t xml:space="preserve">4 kwietnia </w:t>
      </w:r>
      <w:r>
        <w:rPr>
          <w:rFonts w:eastAsia="Calibri"/>
          <w:szCs w:val="18"/>
          <w:lang w:eastAsia="en-US"/>
        </w:rPr>
        <w:t>2022 r.</w:t>
      </w:r>
    </w:p>
    <w:p w14:paraId="1E9FBE85" w14:textId="77777777" w:rsidR="00D25D13" w:rsidRDefault="00D25D13" w:rsidP="00B310BD">
      <w:pPr>
        <w:spacing w:before="120" w:after="120"/>
        <w:jc w:val="center"/>
        <w:rPr>
          <w:rFonts w:eastAsia="Calibri"/>
          <w:b/>
          <w:caps/>
          <w:sz w:val="28"/>
          <w:szCs w:val="24"/>
          <w:lang w:eastAsia="en-US"/>
        </w:rPr>
      </w:pPr>
      <w:r>
        <w:rPr>
          <w:rFonts w:eastAsia="Calibri"/>
          <w:b/>
          <w:caps/>
          <w:sz w:val="28"/>
          <w:szCs w:val="24"/>
          <w:lang w:eastAsia="en-US"/>
        </w:rPr>
        <w:t>Договор о сотрудничестве</w:t>
      </w:r>
    </w:p>
    <w:p w14:paraId="715CA5FE" w14:textId="77777777" w:rsidR="00D25D13" w:rsidRPr="00912412" w:rsidRDefault="00D25D13" w:rsidP="004C0618">
      <w:pPr>
        <w:spacing w:after="120"/>
        <w:jc w:val="center"/>
        <w:rPr>
          <w:rFonts w:eastAsia="Calibri"/>
          <w:b/>
          <w:sz w:val="24"/>
          <w:szCs w:val="22"/>
          <w:lang w:val="ru-RU" w:eastAsia="en-US"/>
        </w:rPr>
      </w:pPr>
      <w:r w:rsidRPr="00912412">
        <w:rPr>
          <w:rFonts w:eastAsia="Calibri"/>
          <w:b/>
          <w:sz w:val="24"/>
          <w:szCs w:val="22"/>
          <w:lang w:val="ru-RU" w:eastAsia="en-US"/>
        </w:rPr>
        <w:t>между</w:t>
      </w:r>
    </w:p>
    <w:p w14:paraId="0A58EB86" w14:textId="77777777" w:rsidR="00D25D13" w:rsidRPr="00912412" w:rsidRDefault="00D25D13" w:rsidP="00D25D13">
      <w:pPr>
        <w:spacing w:line="276" w:lineRule="auto"/>
        <w:jc w:val="both"/>
        <w:rPr>
          <w:rFonts w:eastAsia="Calibri"/>
          <w:bCs/>
          <w:spacing w:val="-2"/>
          <w:sz w:val="24"/>
          <w:szCs w:val="22"/>
          <w:lang w:val="ru-RU" w:eastAsia="en-US"/>
        </w:rPr>
      </w:pPr>
      <w:r w:rsidRPr="00912412">
        <w:rPr>
          <w:rFonts w:eastAsia="Calibri"/>
          <w:bCs/>
          <w:spacing w:val="-2"/>
          <w:sz w:val="24"/>
          <w:szCs w:val="22"/>
          <w:lang w:val="ru-RU" w:eastAsia="en-US"/>
        </w:rPr>
        <w:t>Западнопоморским Технологическим Университетом в Щецине, al. Piastów 17,  70-310 Szczecin,</w:t>
      </w:r>
      <w:r w:rsidRPr="00912412">
        <w:rPr>
          <w:rFonts w:eastAsia="Calibri"/>
          <w:bCs/>
          <w:spacing w:val="-2"/>
          <w:sz w:val="22"/>
          <w:lang w:val="ru-RU" w:eastAsia="en-US"/>
        </w:rPr>
        <w:t> </w:t>
      </w:r>
    </w:p>
    <w:p w14:paraId="10503D0A" w14:textId="77777777" w:rsidR="00D25D13" w:rsidRPr="00912412" w:rsidRDefault="00D25D13" w:rsidP="00D25D13">
      <w:pPr>
        <w:spacing w:before="120"/>
        <w:jc w:val="both"/>
        <w:rPr>
          <w:rFonts w:eastAsia="Calibri"/>
          <w:bCs/>
          <w:sz w:val="24"/>
          <w:szCs w:val="22"/>
          <w:lang w:val="ru-RU" w:eastAsia="en-US"/>
        </w:rPr>
      </w:pPr>
      <w:r w:rsidRPr="00912412">
        <w:rPr>
          <w:rFonts w:eastAsia="Calibri"/>
          <w:bCs/>
          <w:sz w:val="24"/>
          <w:szCs w:val="22"/>
          <w:lang w:val="ru-RU" w:eastAsia="en-US"/>
        </w:rPr>
        <w:t>В лице Ректора:</w:t>
      </w:r>
    </w:p>
    <w:p w14:paraId="71425570" w14:textId="77777777" w:rsidR="00D25D13" w:rsidRPr="00912412" w:rsidRDefault="00D25D13" w:rsidP="00D25D13">
      <w:pPr>
        <w:tabs>
          <w:tab w:val="left" w:leader="dot" w:pos="8505"/>
        </w:tabs>
        <w:spacing w:before="120" w:after="120"/>
        <w:jc w:val="both"/>
        <w:rPr>
          <w:rFonts w:eastAsia="Calibri"/>
          <w:bCs/>
          <w:sz w:val="24"/>
          <w:szCs w:val="22"/>
          <w:lang w:val="ru-RU" w:eastAsia="en-US"/>
        </w:rPr>
      </w:pPr>
      <w:r w:rsidRPr="00912412">
        <w:rPr>
          <w:rFonts w:eastAsia="Calibri"/>
          <w:bCs/>
          <w:sz w:val="24"/>
          <w:szCs w:val="22"/>
          <w:lang w:val="ru-RU" w:eastAsia="en-US"/>
        </w:rPr>
        <w:tab/>
      </w:r>
    </w:p>
    <w:p w14:paraId="18D49B5B" w14:textId="77777777" w:rsidR="00D25D13" w:rsidRPr="00912412" w:rsidRDefault="00D25D13" w:rsidP="00D25D13">
      <w:pPr>
        <w:tabs>
          <w:tab w:val="left" w:leader="dot" w:pos="8505"/>
        </w:tabs>
        <w:spacing w:before="240" w:after="120"/>
        <w:jc w:val="both"/>
        <w:rPr>
          <w:rFonts w:eastAsia="Calibri"/>
          <w:bCs/>
          <w:sz w:val="24"/>
          <w:szCs w:val="22"/>
          <w:lang w:val="ru-RU" w:eastAsia="en-US"/>
        </w:rPr>
      </w:pPr>
      <w:r w:rsidRPr="00912412">
        <w:rPr>
          <w:rFonts w:eastAsia="Calibri"/>
          <w:bCs/>
          <w:sz w:val="24"/>
          <w:szCs w:val="22"/>
          <w:lang w:val="ru-RU" w:eastAsia="en-US"/>
        </w:rPr>
        <w:t>а также</w:t>
      </w:r>
    </w:p>
    <w:p w14:paraId="2F58BAAA" w14:textId="77777777" w:rsidR="00D25D13" w:rsidRPr="00912412" w:rsidRDefault="00D25D13" w:rsidP="00D25D13">
      <w:pPr>
        <w:tabs>
          <w:tab w:val="left" w:leader="dot" w:pos="9637"/>
        </w:tabs>
        <w:spacing w:before="120" w:after="240"/>
        <w:jc w:val="both"/>
        <w:rPr>
          <w:rFonts w:eastAsia="Calibri"/>
          <w:bCs/>
          <w:sz w:val="24"/>
          <w:szCs w:val="22"/>
          <w:lang w:val="ru-RU" w:eastAsia="en-US"/>
        </w:rPr>
      </w:pPr>
      <w:r w:rsidRPr="00912412">
        <w:rPr>
          <w:rFonts w:eastAsia="Calibri"/>
          <w:bCs/>
          <w:sz w:val="24"/>
          <w:szCs w:val="22"/>
          <w:lang w:val="ru-RU" w:eastAsia="en-US"/>
        </w:rPr>
        <w:tab/>
      </w:r>
    </w:p>
    <w:p w14:paraId="79FDE5F8" w14:textId="77777777" w:rsidR="00D25D13" w:rsidRPr="00912412" w:rsidRDefault="00D25D13" w:rsidP="00D25D13">
      <w:pPr>
        <w:spacing w:after="120"/>
        <w:jc w:val="both"/>
        <w:rPr>
          <w:rFonts w:eastAsia="Calibri"/>
          <w:bCs/>
          <w:sz w:val="24"/>
          <w:szCs w:val="22"/>
          <w:lang w:val="ru-RU" w:eastAsia="en-US"/>
        </w:rPr>
      </w:pPr>
      <w:r w:rsidRPr="00912412">
        <w:rPr>
          <w:rFonts w:eastAsia="Calibri"/>
          <w:bCs/>
          <w:sz w:val="24"/>
          <w:szCs w:val="22"/>
          <w:lang w:val="ru-RU" w:eastAsia="en-US"/>
        </w:rPr>
        <w:t>выступающим от имени Ректора/Директора:</w:t>
      </w:r>
    </w:p>
    <w:p w14:paraId="1C6C4F9C" w14:textId="77777777" w:rsidR="00D25D13" w:rsidRPr="00912412" w:rsidRDefault="00D25D13" w:rsidP="00D25D13">
      <w:pPr>
        <w:tabs>
          <w:tab w:val="left" w:leader="dot" w:pos="8505"/>
        </w:tabs>
        <w:spacing w:before="120" w:after="120"/>
        <w:jc w:val="both"/>
        <w:rPr>
          <w:rFonts w:eastAsia="Calibri"/>
          <w:bCs/>
          <w:sz w:val="24"/>
          <w:szCs w:val="22"/>
          <w:lang w:val="ru-RU" w:eastAsia="en-US"/>
        </w:rPr>
      </w:pPr>
      <w:r w:rsidRPr="00912412">
        <w:rPr>
          <w:rFonts w:eastAsia="Calibri"/>
          <w:bCs/>
          <w:sz w:val="24"/>
          <w:szCs w:val="22"/>
          <w:lang w:val="ru-RU" w:eastAsia="en-US"/>
        </w:rPr>
        <w:tab/>
      </w:r>
    </w:p>
    <w:p w14:paraId="0236D889" w14:textId="77777777" w:rsidR="00D25D13" w:rsidRPr="00912412" w:rsidRDefault="00D25D13" w:rsidP="00D25D13">
      <w:pPr>
        <w:spacing w:before="240" w:after="120"/>
        <w:jc w:val="both"/>
        <w:rPr>
          <w:rFonts w:eastAsia="Calibri"/>
          <w:bCs/>
          <w:sz w:val="24"/>
          <w:szCs w:val="22"/>
          <w:lang w:val="ru-RU" w:eastAsia="en-US"/>
        </w:rPr>
      </w:pPr>
      <w:r w:rsidRPr="00912412">
        <w:rPr>
          <w:rFonts w:eastAsia="Calibri"/>
          <w:bCs/>
          <w:sz w:val="24"/>
          <w:szCs w:val="22"/>
          <w:lang w:val="ru-RU" w:eastAsia="en-US"/>
        </w:rPr>
        <w:t>именуемыми далее Сторонами.  Настоящим Стороны постановляют о нижеследующем:</w:t>
      </w:r>
    </w:p>
    <w:p w14:paraId="4707EE59" w14:textId="77777777" w:rsidR="00D25D13" w:rsidRPr="00912412" w:rsidRDefault="00D25D13" w:rsidP="00D25D13">
      <w:pPr>
        <w:spacing w:after="120"/>
        <w:jc w:val="center"/>
        <w:rPr>
          <w:rFonts w:eastAsia="Calibri"/>
          <w:b/>
          <w:bCs/>
          <w:sz w:val="24"/>
          <w:szCs w:val="22"/>
          <w:lang w:val="ru-RU" w:eastAsia="en-US"/>
        </w:rPr>
      </w:pPr>
      <w:r w:rsidRPr="00912412">
        <w:rPr>
          <w:rFonts w:eastAsia="Calibri"/>
          <w:b/>
          <w:bCs/>
          <w:sz w:val="24"/>
          <w:szCs w:val="22"/>
          <w:lang w:val="ru-RU" w:eastAsia="en-US"/>
        </w:rPr>
        <w:t>Статья 1.</w:t>
      </w:r>
    </w:p>
    <w:p w14:paraId="164F9561" w14:textId="77777777" w:rsidR="00D25D13" w:rsidRPr="00912412" w:rsidRDefault="00D25D13" w:rsidP="00B310BD">
      <w:pPr>
        <w:spacing w:line="276" w:lineRule="auto"/>
        <w:jc w:val="both"/>
        <w:rPr>
          <w:rFonts w:eastAsia="Calibri"/>
          <w:bCs/>
          <w:sz w:val="24"/>
          <w:szCs w:val="22"/>
          <w:lang w:val="ru-RU" w:eastAsia="en-US"/>
        </w:rPr>
      </w:pPr>
      <w:r w:rsidRPr="00912412">
        <w:rPr>
          <w:rFonts w:eastAsia="Calibri"/>
          <w:bCs/>
          <w:sz w:val="24"/>
          <w:szCs w:val="22"/>
          <w:lang w:val="ru-RU" w:eastAsia="en-US"/>
        </w:rPr>
        <w:t xml:space="preserve">Стороны выражают свою волю о сотрудничестве, которое дасть возможность увеличить активность в области межвузовского обмена, исследовательских работ и дидактической деятельности. </w:t>
      </w:r>
    </w:p>
    <w:p w14:paraId="0622789E" w14:textId="77777777" w:rsidR="00D25D13" w:rsidRPr="00912412" w:rsidRDefault="00D25D13" w:rsidP="00B310BD">
      <w:pPr>
        <w:shd w:val="clear" w:color="auto" w:fill="FFFFFF"/>
        <w:spacing w:before="60" w:after="60"/>
        <w:jc w:val="center"/>
        <w:rPr>
          <w:rFonts w:eastAsia="Calibri"/>
          <w:b/>
          <w:bCs/>
          <w:color w:val="000000"/>
          <w:spacing w:val="2"/>
          <w:sz w:val="24"/>
          <w:szCs w:val="22"/>
          <w:lang w:val="ru-RU" w:eastAsia="en-US"/>
        </w:rPr>
      </w:pPr>
      <w:r w:rsidRPr="00912412">
        <w:rPr>
          <w:rFonts w:eastAsia="Calibri"/>
          <w:b/>
          <w:bCs/>
          <w:color w:val="000000"/>
          <w:spacing w:val="2"/>
          <w:sz w:val="24"/>
          <w:szCs w:val="22"/>
          <w:lang w:val="ru-RU" w:eastAsia="en-US"/>
        </w:rPr>
        <w:t>Статья 2.</w:t>
      </w:r>
    </w:p>
    <w:p w14:paraId="7379F8B9" w14:textId="77777777" w:rsidR="00D25D13" w:rsidRPr="00912412" w:rsidRDefault="00D25D13" w:rsidP="00A842E7">
      <w:pPr>
        <w:tabs>
          <w:tab w:val="left" w:pos="330"/>
        </w:tabs>
        <w:spacing w:line="276" w:lineRule="auto"/>
        <w:ind w:left="340" w:hanging="340"/>
        <w:jc w:val="both"/>
        <w:rPr>
          <w:spacing w:val="-4"/>
          <w:sz w:val="24"/>
          <w:szCs w:val="22"/>
          <w:lang w:val="ru-RU"/>
        </w:rPr>
      </w:pPr>
      <w:r w:rsidRPr="00912412">
        <w:rPr>
          <w:sz w:val="24"/>
          <w:szCs w:val="22"/>
          <w:lang w:val="ru-RU"/>
        </w:rPr>
        <w:t>1.</w:t>
      </w:r>
      <w:r w:rsidRPr="00912412">
        <w:rPr>
          <w:sz w:val="24"/>
          <w:szCs w:val="22"/>
          <w:lang w:val="ru-RU"/>
        </w:rPr>
        <w:tab/>
      </w:r>
      <w:r w:rsidRPr="00912412">
        <w:rPr>
          <w:spacing w:val="-4"/>
          <w:sz w:val="24"/>
          <w:szCs w:val="22"/>
          <w:lang w:val="ru-RU"/>
        </w:rPr>
        <w:t xml:space="preserve">Сотрудничество будет включать: </w:t>
      </w:r>
    </w:p>
    <w:p w14:paraId="2947BB4F" w14:textId="77777777" w:rsidR="00D25D13" w:rsidRPr="00912412" w:rsidRDefault="00D25D13" w:rsidP="00A842E7">
      <w:pPr>
        <w:tabs>
          <w:tab w:val="left" w:pos="330"/>
        </w:tabs>
        <w:spacing w:line="276" w:lineRule="auto"/>
        <w:ind w:left="680" w:hanging="340"/>
        <w:jc w:val="both"/>
        <w:rPr>
          <w:spacing w:val="-4"/>
          <w:sz w:val="24"/>
          <w:szCs w:val="22"/>
          <w:lang w:val="ru-RU"/>
        </w:rPr>
      </w:pPr>
      <w:r w:rsidRPr="00912412">
        <w:rPr>
          <w:spacing w:val="-4"/>
          <w:sz w:val="24"/>
          <w:szCs w:val="22"/>
          <w:lang w:val="ru-RU"/>
        </w:rPr>
        <w:t>•</w:t>
      </w:r>
      <w:r w:rsidRPr="00912412">
        <w:rPr>
          <w:spacing w:val="-4"/>
          <w:sz w:val="24"/>
          <w:szCs w:val="22"/>
          <w:lang w:val="ru-RU"/>
        </w:rPr>
        <w:tab/>
        <w:t>обмен академическими преподавателями, научными работниками и студентами;</w:t>
      </w:r>
    </w:p>
    <w:p w14:paraId="3FE980F8" w14:textId="77777777" w:rsidR="00D25D13" w:rsidRPr="00912412" w:rsidRDefault="00D25D13" w:rsidP="00A842E7">
      <w:pPr>
        <w:spacing w:line="276" w:lineRule="auto"/>
        <w:ind w:left="680" w:hanging="340"/>
        <w:jc w:val="both"/>
        <w:rPr>
          <w:spacing w:val="-4"/>
          <w:sz w:val="24"/>
          <w:szCs w:val="22"/>
          <w:lang w:val="ru-RU"/>
        </w:rPr>
      </w:pPr>
      <w:r w:rsidRPr="00912412">
        <w:rPr>
          <w:spacing w:val="-4"/>
          <w:sz w:val="24"/>
          <w:szCs w:val="22"/>
          <w:lang w:val="ru-RU"/>
        </w:rPr>
        <w:t>•</w:t>
      </w:r>
      <w:r w:rsidRPr="00912412">
        <w:rPr>
          <w:spacing w:val="-4"/>
          <w:sz w:val="24"/>
          <w:szCs w:val="22"/>
          <w:lang w:val="ru-RU"/>
        </w:rPr>
        <w:tab/>
        <w:t>реализацию общих исследовательских проектов и проектов развития, а также обмен научной и технологической информацией;</w:t>
      </w:r>
    </w:p>
    <w:p w14:paraId="7C057791" w14:textId="77777777" w:rsidR="00D25D13" w:rsidRPr="00912412" w:rsidRDefault="00D25D13" w:rsidP="00A842E7">
      <w:pPr>
        <w:spacing w:line="276" w:lineRule="auto"/>
        <w:ind w:left="680" w:hanging="340"/>
        <w:jc w:val="both"/>
        <w:rPr>
          <w:spacing w:val="-4"/>
          <w:sz w:val="24"/>
          <w:szCs w:val="22"/>
          <w:lang w:val="ru-RU"/>
        </w:rPr>
      </w:pPr>
      <w:r w:rsidRPr="00912412">
        <w:rPr>
          <w:spacing w:val="-4"/>
          <w:sz w:val="24"/>
          <w:szCs w:val="22"/>
          <w:lang w:val="ru-RU"/>
        </w:rPr>
        <w:t>•</w:t>
      </w:r>
      <w:r w:rsidRPr="00912412">
        <w:rPr>
          <w:spacing w:val="-4"/>
          <w:sz w:val="24"/>
          <w:szCs w:val="22"/>
          <w:lang w:val="ru-RU"/>
        </w:rPr>
        <w:tab/>
        <w:t>организацию общих научных встреч (съездов, конференций, семинаров и т.д.);</w:t>
      </w:r>
    </w:p>
    <w:p w14:paraId="78C8EED5" w14:textId="77777777" w:rsidR="00D25D13" w:rsidRPr="00912412" w:rsidRDefault="00D25D13" w:rsidP="00A842E7">
      <w:pPr>
        <w:spacing w:line="276" w:lineRule="auto"/>
        <w:ind w:left="680" w:hanging="340"/>
        <w:jc w:val="both"/>
        <w:rPr>
          <w:spacing w:val="-4"/>
          <w:sz w:val="24"/>
          <w:szCs w:val="22"/>
          <w:lang w:val="ru-RU"/>
        </w:rPr>
      </w:pPr>
      <w:r w:rsidRPr="00912412">
        <w:rPr>
          <w:spacing w:val="-4"/>
          <w:sz w:val="24"/>
          <w:szCs w:val="22"/>
          <w:lang w:val="ru-RU"/>
        </w:rPr>
        <w:t>•</w:t>
      </w:r>
      <w:r w:rsidRPr="00912412">
        <w:rPr>
          <w:spacing w:val="-4"/>
          <w:sz w:val="24"/>
          <w:szCs w:val="22"/>
          <w:lang w:val="ru-RU"/>
        </w:rPr>
        <w:tab/>
        <w:t>обмен публикациями и научными разработками, а также результатами исследований, полученных в рамках данного сотрудничества с согласия обеих Сторон.</w:t>
      </w:r>
    </w:p>
    <w:p w14:paraId="4F7F56A4" w14:textId="77777777" w:rsidR="00D25D13" w:rsidRPr="00912412" w:rsidRDefault="00D25D13" w:rsidP="00B310BD">
      <w:pPr>
        <w:tabs>
          <w:tab w:val="left" w:pos="330"/>
        </w:tabs>
        <w:spacing w:line="276" w:lineRule="auto"/>
        <w:ind w:left="340" w:hanging="340"/>
        <w:jc w:val="both"/>
        <w:rPr>
          <w:spacing w:val="-4"/>
          <w:sz w:val="24"/>
          <w:szCs w:val="22"/>
          <w:lang w:val="ru-RU"/>
        </w:rPr>
      </w:pPr>
      <w:r w:rsidRPr="00912412">
        <w:rPr>
          <w:spacing w:val="-4"/>
          <w:sz w:val="24"/>
          <w:szCs w:val="22"/>
          <w:lang w:val="ru-RU"/>
        </w:rPr>
        <w:t>2.</w:t>
      </w:r>
      <w:r w:rsidRPr="00912412">
        <w:rPr>
          <w:spacing w:val="-4"/>
          <w:sz w:val="24"/>
          <w:szCs w:val="22"/>
          <w:lang w:val="ru-RU"/>
        </w:rPr>
        <w:tab/>
        <w:t>Подробные условия сотрудничества, указанного в пункте 1, будут регулироваться договорами, составленными каждый раз в письменной форме, при условии недействительности договора.</w:t>
      </w:r>
    </w:p>
    <w:p w14:paraId="632BB5C1" w14:textId="77777777" w:rsidR="00D25D13" w:rsidRPr="00912412" w:rsidRDefault="00D25D13" w:rsidP="00B310BD">
      <w:pPr>
        <w:shd w:val="clear" w:color="auto" w:fill="FFFFFF"/>
        <w:spacing w:before="120" w:after="120"/>
        <w:jc w:val="center"/>
        <w:rPr>
          <w:rFonts w:eastAsia="Calibri"/>
          <w:b/>
          <w:bCs/>
          <w:color w:val="000000"/>
          <w:spacing w:val="2"/>
          <w:sz w:val="24"/>
          <w:szCs w:val="22"/>
          <w:lang w:val="ru-RU" w:eastAsia="en-US"/>
        </w:rPr>
      </w:pPr>
      <w:r w:rsidRPr="00912412">
        <w:rPr>
          <w:rFonts w:eastAsia="Calibri"/>
          <w:b/>
          <w:bCs/>
          <w:color w:val="000000"/>
          <w:spacing w:val="2"/>
          <w:sz w:val="24"/>
          <w:szCs w:val="22"/>
          <w:lang w:val="ru-RU" w:eastAsia="en-US"/>
        </w:rPr>
        <w:t>Статья 3.</w:t>
      </w:r>
    </w:p>
    <w:p w14:paraId="57B70B06" w14:textId="5F29FBD7" w:rsidR="00D25D13" w:rsidRPr="00912412" w:rsidRDefault="00D25D13" w:rsidP="004C0618">
      <w:pPr>
        <w:tabs>
          <w:tab w:val="left" w:pos="330"/>
        </w:tabs>
        <w:spacing w:after="120" w:line="276" w:lineRule="auto"/>
        <w:ind w:left="340" w:hanging="340"/>
        <w:jc w:val="both"/>
        <w:rPr>
          <w:sz w:val="24"/>
          <w:szCs w:val="22"/>
          <w:lang w:val="ru-RU"/>
        </w:rPr>
      </w:pPr>
      <w:r w:rsidRPr="00912412">
        <w:rPr>
          <w:sz w:val="24"/>
          <w:szCs w:val="22"/>
          <w:lang w:val="ru-RU"/>
        </w:rPr>
        <w:t>1. Если в результате совместно проведенных исследований создаются объекты интеллектуальной собственности, право на них, в том числе право на их обнародование и распоряжение, принадлежит Стороне, ответственной за их создание. В случае создания общей интеллектуальной собственности Стороны имеют право на нее совместно. Если Стороны решат обратиться за охраной в патентное ведомство общей интеллектуальной собственности, они заключат обычно-правовой договор, в котором определят права и обязанности Сторон. В случае совместных публикаций они будут содержать информацию о членстве обеих Сторон.</w:t>
      </w:r>
    </w:p>
    <w:p w14:paraId="5EC958CC" w14:textId="33DC203F" w:rsidR="00D25D13" w:rsidRPr="00912412" w:rsidRDefault="00D25D13" w:rsidP="00B310BD">
      <w:pPr>
        <w:tabs>
          <w:tab w:val="left" w:pos="330"/>
        </w:tabs>
        <w:spacing w:after="120" w:line="276" w:lineRule="auto"/>
        <w:ind w:left="340" w:hanging="340"/>
        <w:jc w:val="both"/>
        <w:rPr>
          <w:sz w:val="24"/>
          <w:szCs w:val="22"/>
          <w:lang w:val="ru-RU"/>
        </w:rPr>
      </w:pPr>
      <w:r w:rsidRPr="00912412">
        <w:rPr>
          <w:sz w:val="24"/>
          <w:szCs w:val="22"/>
          <w:lang w:val="ru-RU"/>
        </w:rPr>
        <w:t xml:space="preserve">2. Каждая Сторона обязуется хранить в тайне сущность интеллектуальной собственности, разработанной или полученной в ходе совместных исследований и принадлежащей другой Стороне или являющейся общей интеллектуальной собственностью, в случае, если </w:t>
      </w:r>
      <w:r w:rsidRPr="004F2A2B">
        <w:rPr>
          <w:sz w:val="24"/>
          <w:szCs w:val="22"/>
          <w:lang w:val="ru-RU"/>
        </w:rPr>
        <w:t>ее</w:t>
      </w:r>
      <w:r w:rsidRPr="00912412">
        <w:rPr>
          <w:sz w:val="24"/>
          <w:szCs w:val="22"/>
          <w:lang w:val="ru-RU"/>
        </w:rPr>
        <w:t xml:space="preserve"> разглашение будет препятствовать коммерциализации или иным образом нарушит интересы Сторон. Стороны сами решат, какая информация не может быть раскрыта.</w:t>
      </w:r>
    </w:p>
    <w:p w14:paraId="6D608464" w14:textId="77777777" w:rsidR="00D25D13" w:rsidRPr="00912412" w:rsidRDefault="00D25D13" w:rsidP="0082257B">
      <w:pPr>
        <w:keepNext/>
        <w:shd w:val="clear" w:color="auto" w:fill="FFFFFF"/>
        <w:spacing w:before="240" w:after="120"/>
        <w:jc w:val="center"/>
        <w:rPr>
          <w:rFonts w:eastAsia="Calibri"/>
          <w:b/>
          <w:bCs/>
          <w:color w:val="000000"/>
          <w:spacing w:val="2"/>
          <w:sz w:val="24"/>
          <w:szCs w:val="22"/>
          <w:lang w:val="ru-RU" w:eastAsia="en-US"/>
        </w:rPr>
      </w:pPr>
      <w:r w:rsidRPr="00912412">
        <w:rPr>
          <w:rFonts w:eastAsia="Calibri"/>
          <w:b/>
          <w:bCs/>
          <w:color w:val="000000"/>
          <w:spacing w:val="2"/>
          <w:sz w:val="24"/>
          <w:szCs w:val="22"/>
          <w:lang w:val="ru-RU" w:eastAsia="en-US"/>
        </w:rPr>
        <w:lastRenderedPageBreak/>
        <w:t>Статья 4.</w:t>
      </w:r>
    </w:p>
    <w:p w14:paraId="2AC3DAF4" w14:textId="77777777" w:rsidR="00D25D13" w:rsidRPr="00912412" w:rsidRDefault="00D25D13" w:rsidP="00D25D13">
      <w:pPr>
        <w:tabs>
          <w:tab w:val="left" w:pos="330"/>
        </w:tabs>
        <w:spacing w:line="360" w:lineRule="auto"/>
        <w:jc w:val="both"/>
        <w:rPr>
          <w:sz w:val="24"/>
          <w:szCs w:val="22"/>
          <w:lang w:val="ru-RU"/>
        </w:rPr>
      </w:pPr>
      <w:r w:rsidRPr="00912412">
        <w:rPr>
          <w:sz w:val="24"/>
          <w:szCs w:val="22"/>
          <w:lang w:val="ru-RU"/>
        </w:rPr>
        <w:t xml:space="preserve">Каждая из Сторон несет ответственность за финансирование собственной деятельности, а также за принятие мер с целью получения финансирования из учреждений, поддерживающих исследования и образование. </w:t>
      </w:r>
    </w:p>
    <w:p w14:paraId="36B38866" w14:textId="77777777" w:rsidR="00D25D13" w:rsidRPr="00912412" w:rsidRDefault="00D25D13" w:rsidP="00D25D13">
      <w:pPr>
        <w:shd w:val="clear" w:color="auto" w:fill="FFFFFF"/>
        <w:spacing w:before="240" w:after="120"/>
        <w:jc w:val="center"/>
        <w:rPr>
          <w:rFonts w:eastAsia="Calibri"/>
          <w:b/>
          <w:bCs/>
          <w:color w:val="000000"/>
          <w:spacing w:val="2"/>
          <w:sz w:val="24"/>
          <w:szCs w:val="22"/>
          <w:lang w:val="ru-RU" w:eastAsia="en-US"/>
        </w:rPr>
      </w:pPr>
      <w:r w:rsidRPr="00912412">
        <w:rPr>
          <w:rFonts w:eastAsia="Calibri"/>
          <w:b/>
          <w:bCs/>
          <w:color w:val="000000"/>
          <w:spacing w:val="2"/>
          <w:sz w:val="24"/>
          <w:szCs w:val="22"/>
          <w:lang w:val="ru-RU" w:eastAsia="en-US"/>
        </w:rPr>
        <w:t>Статья 5.</w:t>
      </w:r>
    </w:p>
    <w:p w14:paraId="20848F04" w14:textId="77777777" w:rsidR="00D25D13" w:rsidRPr="00912412" w:rsidRDefault="00D25D13" w:rsidP="00D25D13">
      <w:pPr>
        <w:tabs>
          <w:tab w:val="left" w:pos="440"/>
        </w:tabs>
        <w:spacing w:after="120" w:line="276" w:lineRule="auto"/>
        <w:ind w:left="340" w:hanging="340"/>
        <w:jc w:val="both"/>
        <w:rPr>
          <w:sz w:val="24"/>
          <w:szCs w:val="22"/>
          <w:lang w:val="ru-RU"/>
        </w:rPr>
      </w:pPr>
      <w:r w:rsidRPr="00912412">
        <w:rPr>
          <w:sz w:val="24"/>
          <w:szCs w:val="22"/>
          <w:lang w:val="ru-RU"/>
        </w:rPr>
        <w:t>1.</w:t>
      </w:r>
      <w:r w:rsidRPr="00912412">
        <w:rPr>
          <w:sz w:val="24"/>
          <w:szCs w:val="22"/>
          <w:lang w:val="ru-RU"/>
        </w:rPr>
        <w:tab/>
        <w:t>Каждая из Сторон назначит координатора, заданием которого является исполнение условий настоящего договора и подготовка обмена ученых и академических преподавателей.</w:t>
      </w:r>
    </w:p>
    <w:p w14:paraId="186F5DC1" w14:textId="77777777" w:rsidR="00D25D13" w:rsidRPr="00912412" w:rsidRDefault="00D25D13" w:rsidP="00D25D13">
      <w:pPr>
        <w:tabs>
          <w:tab w:val="left" w:pos="440"/>
        </w:tabs>
        <w:spacing w:after="120" w:line="276" w:lineRule="auto"/>
        <w:ind w:left="340" w:hanging="340"/>
        <w:jc w:val="both"/>
        <w:rPr>
          <w:sz w:val="24"/>
          <w:szCs w:val="22"/>
          <w:lang w:val="ru-RU"/>
        </w:rPr>
      </w:pPr>
      <w:r w:rsidRPr="00912412">
        <w:rPr>
          <w:sz w:val="24"/>
          <w:szCs w:val="22"/>
          <w:lang w:val="ru-RU"/>
        </w:rPr>
        <w:t>2.</w:t>
      </w:r>
      <w:r w:rsidRPr="00912412">
        <w:rPr>
          <w:sz w:val="24"/>
          <w:szCs w:val="22"/>
          <w:lang w:val="ru-RU"/>
        </w:rPr>
        <w:tab/>
        <w:t>Ответственным лицом за текущую реализацию договора от имени Западнопоморского Технологического Университета в Щецине будет:</w:t>
      </w:r>
    </w:p>
    <w:p w14:paraId="036C6BAA" w14:textId="77777777" w:rsidR="00D25D13" w:rsidRPr="00912412" w:rsidRDefault="00D25D13" w:rsidP="00D25D13">
      <w:pPr>
        <w:tabs>
          <w:tab w:val="left" w:leader="dot" w:pos="9639"/>
        </w:tabs>
        <w:suppressAutoHyphens/>
        <w:spacing w:after="120"/>
        <w:ind w:left="340"/>
        <w:jc w:val="both"/>
        <w:rPr>
          <w:rFonts w:eastAsia="Calibri"/>
          <w:sz w:val="24"/>
          <w:szCs w:val="22"/>
          <w:lang w:val="ru-RU" w:eastAsia="en-US"/>
        </w:rPr>
      </w:pPr>
      <w:r w:rsidRPr="00912412">
        <w:rPr>
          <w:rFonts w:eastAsia="Calibri"/>
          <w:sz w:val="24"/>
          <w:szCs w:val="22"/>
          <w:lang w:val="ru-RU" w:eastAsia="en-US"/>
        </w:rPr>
        <w:tab/>
      </w:r>
    </w:p>
    <w:p w14:paraId="716B1539" w14:textId="77777777" w:rsidR="00D25D13" w:rsidRPr="00912412" w:rsidRDefault="00D25D13" w:rsidP="00D25D13">
      <w:pPr>
        <w:tabs>
          <w:tab w:val="right" w:leader="dot" w:pos="9639"/>
        </w:tabs>
        <w:spacing w:after="120" w:line="276" w:lineRule="auto"/>
        <w:ind w:left="340" w:hanging="340"/>
        <w:rPr>
          <w:sz w:val="24"/>
          <w:szCs w:val="22"/>
          <w:lang w:val="ru-RU"/>
        </w:rPr>
      </w:pPr>
      <w:r w:rsidRPr="00912412">
        <w:rPr>
          <w:sz w:val="24"/>
          <w:szCs w:val="22"/>
          <w:lang w:val="ru-RU"/>
        </w:rPr>
        <w:t>3.</w:t>
      </w:r>
      <w:r w:rsidRPr="00912412">
        <w:rPr>
          <w:sz w:val="24"/>
          <w:szCs w:val="22"/>
          <w:lang w:val="ru-RU"/>
        </w:rPr>
        <w:tab/>
        <w:t xml:space="preserve">Ответственным лицом за текущую реализацию договора от имени </w:t>
      </w:r>
      <w:r w:rsidRPr="00912412">
        <w:rPr>
          <w:sz w:val="24"/>
          <w:szCs w:val="22"/>
          <w:lang w:val="ru-RU"/>
        </w:rPr>
        <w:tab/>
      </w:r>
    </w:p>
    <w:p w14:paraId="341A1BF3" w14:textId="77777777" w:rsidR="00D25D13" w:rsidRPr="00912412" w:rsidRDefault="00D25D13" w:rsidP="00D25D13">
      <w:pPr>
        <w:tabs>
          <w:tab w:val="right" w:leader="dot" w:pos="9639"/>
        </w:tabs>
        <w:suppressAutoHyphens/>
        <w:spacing w:before="120" w:after="120"/>
        <w:ind w:left="340"/>
        <w:jc w:val="both"/>
        <w:rPr>
          <w:rFonts w:eastAsia="Calibri"/>
          <w:sz w:val="24"/>
          <w:szCs w:val="22"/>
          <w:lang w:val="ru-RU" w:eastAsia="en-US"/>
        </w:rPr>
      </w:pPr>
      <w:r w:rsidRPr="00912412">
        <w:rPr>
          <w:rFonts w:eastAsia="Calibri"/>
          <w:sz w:val="24"/>
          <w:szCs w:val="22"/>
          <w:lang w:val="ru-RU" w:eastAsia="en-US"/>
        </w:rPr>
        <w:t xml:space="preserve">будет: </w:t>
      </w:r>
      <w:r w:rsidRPr="00912412">
        <w:rPr>
          <w:rFonts w:eastAsia="Calibri"/>
          <w:sz w:val="24"/>
          <w:szCs w:val="22"/>
          <w:lang w:val="ru-RU" w:eastAsia="en-US"/>
        </w:rPr>
        <w:tab/>
      </w:r>
    </w:p>
    <w:p w14:paraId="68AF1703" w14:textId="77777777" w:rsidR="00D25D13" w:rsidRPr="00912412" w:rsidRDefault="00D25D13" w:rsidP="00D25D13">
      <w:pPr>
        <w:shd w:val="clear" w:color="auto" w:fill="FFFFFF"/>
        <w:spacing w:before="240" w:after="120"/>
        <w:jc w:val="center"/>
        <w:rPr>
          <w:rFonts w:eastAsia="Calibri"/>
          <w:b/>
          <w:bCs/>
          <w:color w:val="000000"/>
          <w:spacing w:val="2"/>
          <w:sz w:val="24"/>
          <w:szCs w:val="22"/>
          <w:lang w:val="ru-RU" w:eastAsia="en-US"/>
        </w:rPr>
      </w:pPr>
      <w:r w:rsidRPr="00912412">
        <w:rPr>
          <w:rFonts w:eastAsia="Calibri"/>
          <w:b/>
          <w:bCs/>
          <w:color w:val="000000"/>
          <w:spacing w:val="2"/>
          <w:sz w:val="24"/>
          <w:szCs w:val="22"/>
          <w:lang w:val="ru-RU" w:eastAsia="en-US"/>
        </w:rPr>
        <w:t>Статья 6.</w:t>
      </w:r>
    </w:p>
    <w:p w14:paraId="2012B0D9" w14:textId="77777777" w:rsidR="00D25D13" w:rsidRPr="00912412" w:rsidRDefault="00D25D13" w:rsidP="00D25D13">
      <w:pPr>
        <w:tabs>
          <w:tab w:val="left" w:pos="330"/>
        </w:tabs>
        <w:spacing w:after="120" w:line="276" w:lineRule="auto"/>
        <w:ind w:left="340" w:hanging="340"/>
        <w:jc w:val="both"/>
        <w:rPr>
          <w:sz w:val="24"/>
          <w:szCs w:val="22"/>
          <w:lang w:val="ru-RU"/>
        </w:rPr>
      </w:pPr>
      <w:r w:rsidRPr="00912412">
        <w:rPr>
          <w:sz w:val="24"/>
          <w:szCs w:val="22"/>
          <w:lang w:val="ru-RU"/>
        </w:rPr>
        <w:t>1.</w:t>
      </w:r>
      <w:r w:rsidRPr="00912412">
        <w:rPr>
          <w:sz w:val="24"/>
          <w:szCs w:val="22"/>
          <w:lang w:val="ru-RU"/>
        </w:rPr>
        <w:tab/>
        <w:t>Настоящий договор составлен в двух равноправных экземплярах, на польском и русском языках.</w:t>
      </w:r>
    </w:p>
    <w:p w14:paraId="081737BF" w14:textId="77777777" w:rsidR="00D25D13" w:rsidRPr="00912412" w:rsidRDefault="00D25D13" w:rsidP="00D25D13">
      <w:pPr>
        <w:tabs>
          <w:tab w:val="left" w:pos="440"/>
        </w:tabs>
        <w:spacing w:after="120" w:line="276" w:lineRule="auto"/>
        <w:ind w:left="340" w:hanging="340"/>
        <w:jc w:val="both"/>
        <w:rPr>
          <w:sz w:val="24"/>
          <w:szCs w:val="22"/>
          <w:lang w:val="ru-RU"/>
        </w:rPr>
      </w:pPr>
      <w:r w:rsidRPr="00912412">
        <w:rPr>
          <w:sz w:val="24"/>
          <w:szCs w:val="22"/>
          <w:lang w:val="ru-RU"/>
        </w:rPr>
        <w:t xml:space="preserve">2.  Договор будет действовать на протяжении …..... лет, считая от даты его заключения. </w:t>
      </w:r>
    </w:p>
    <w:p w14:paraId="7DC255BA" w14:textId="77777777" w:rsidR="00D25D13" w:rsidRPr="00912412" w:rsidRDefault="00D25D13" w:rsidP="00D25D13">
      <w:pPr>
        <w:tabs>
          <w:tab w:val="left" w:pos="330"/>
        </w:tabs>
        <w:spacing w:after="120" w:line="276" w:lineRule="auto"/>
        <w:ind w:left="340" w:hanging="340"/>
        <w:jc w:val="both"/>
        <w:rPr>
          <w:sz w:val="24"/>
          <w:szCs w:val="22"/>
          <w:lang w:val="ru-RU"/>
        </w:rPr>
      </w:pPr>
      <w:r w:rsidRPr="00912412">
        <w:rPr>
          <w:sz w:val="24"/>
          <w:szCs w:val="22"/>
          <w:lang w:val="ru-RU"/>
        </w:rPr>
        <w:t>3.</w:t>
      </w:r>
      <w:r w:rsidRPr="00912412">
        <w:rPr>
          <w:sz w:val="24"/>
          <w:szCs w:val="22"/>
          <w:lang w:val="ru-RU"/>
        </w:rPr>
        <w:tab/>
        <w:t>Договор будет каждый раз продлеваться на один год, если ни одна из Сторон не расторгнет договор не позднее, чем за три месяца до окончания срока действия.</w:t>
      </w:r>
    </w:p>
    <w:p w14:paraId="235FBB61" w14:textId="77777777" w:rsidR="00D25D13" w:rsidRPr="00912412" w:rsidRDefault="00D25D13" w:rsidP="00D25D13">
      <w:pPr>
        <w:tabs>
          <w:tab w:val="left" w:pos="330"/>
        </w:tabs>
        <w:spacing w:after="120" w:line="276" w:lineRule="auto"/>
        <w:ind w:left="340" w:hanging="340"/>
        <w:jc w:val="both"/>
        <w:rPr>
          <w:sz w:val="24"/>
          <w:szCs w:val="22"/>
          <w:lang w:val="ru-RU"/>
        </w:rPr>
      </w:pPr>
      <w:r w:rsidRPr="00912412">
        <w:rPr>
          <w:sz w:val="24"/>
          <w:szCs w:val="22"/>
          <w:lang w:val="ru-RU"/>
        </w:rPr>
        <w:t>4.</w:t>
      </w:r>
      <w:r w:rsidRPr="00912412">
        <w:rPr>
          <w:sz w:val="24"/>
          <w:szCs w:val="22"/>
          <w:lang w:val="ru-RU"/>
        </w:rPr>
        <w:tab/>
        <w:t>Возможные споры, следующие из настоящего договора, будут решаться согласно принятым процедурам национального права каждой из сторон.</w:t>
      </w:r>
    </w:p>
    <w:p w14:paraId="2AA446FD" w14:textId="77777777" w:rsidR="00D25D13" w:rsidRPr="00912412" w:rsidRDefault="00D25D13" w:rsidP="00D25D13">
      <w:pPr>
        <w:spacing w:line="360" w:lineRule="auto"/>
        <w:jc w:val="both"/>
        <w:rPr>
          <w:sz w:val="24"/>
          <w:szCs w:val="22"/>
          <w:lang w:val="ru-RU"/>
        </w:rPr>
      </w:pPr>
    </w:p>
    <w:p w14:paraId="7B442E13" w14:textId="77777777" w:rsidR="00D25D13" w:rsidRPr="00912412" w:rsidRDefault="00D25D13" w:rsidP="00D25D13">
      <w:pPr>
        <w:spacing w:line="360" w:lineRule="auto"/>
        <w:jc w:val="both"/>
        <w:rPr>
          <w:sz w:val="24"/>
          <w:szCs w:val="22"/>
          <w:lang w:val="ru-RU"/>
        </w:rPr>
      </w:pPr>
    </w:p>
    <w:p w14:paraId="01A88AC3" w14:textId="2137C547" w:rsidR="00D25D13" w:rsidRPr="00912412" w:rsidRDefault="00D25D13" w:rsidP="00D25D13">
      <w:pPr>
        <w:jc w:val="both"/>
        <w:rPr>
          <w:sz w:val="24"/>
          <w:szCs w:val="22"/>
          <w:lang w:val="ru-RU"/>
        </w:rPr>
      </w:pPr>
      <w:r w:rsidRPr="00912412">
        <w:rPr>
          <w:sz w:val="24"/>
          <w:szCs w:val="22"/>
          <w:lang w:val="ru-RU"/>
        </w:rPr>
        <w:t>…………………………………..</w:t>
      </w:r>
      <w:r w:rsidRPr="00912412">
        <w:rPr>
          <w:sz w:val="24"/>
          <w:szCs w:val="22"/>
          <w:lang w:val="ru-RU"/>
        </w:rPr>
        <w:tab/>
      </w:r>
      <w:r w:rsidRPr="00912412">
        <w:rPr>
          <w:sz w:val="24"/>
          <w:szCs w:val="22"/>
          <w:lang w:val="ru-RU"/>
        </w:rPr>
        <w:tab/>
      </w:r>
      <w:r w:rsidRPr="00912412">
        <w:rPr>
          <w:sz w:val="24"/>
          <w:szCs w:val="22"/>
          <w:lang w:val="ru-RU"/>
        </w:rPr>
        <w:tab/>
      </w:r>
      <w:r w:rsidRPr="00912412">
        <w:rPr>
          <w:sz w:val="24"/>
          <w:szCs w:val="22"/>
          <w:lang w:val="ru-RU"/>
        </w:rPr>
        <w:tab/>
        <w:t>……………………………………..</w:t>
      </w:r>
    </w:p>
    <w:p w14:paraId="39E0180F" w14:textId="77777777" w:rsidR="00D25D13" w:rsidRPr="00912412" w:rsidRDefault="00D25D13" w:rsidP="00D25D13">
      <w:pPr>
        <w:spacing w:before="60" w:line="360" w:lineRule="auto"/>
        <w:jc w:val="both"/>
        <w:rPr>
          <w:sz w:val="24"/>
          <w:szCs w:val="24"/>
          <w:lang w:val="ru-RU"/>
        </w:rPr>
      </w:pPr>
      <w:r w:rsidRPr="00912412">
        <w:rPr>
          <w:sz w:val="24"/>
          <w:szCs w:val="24"/>
          <w:lang w:val="ru-RU"/>
        </w:rPr>
        <w:t>Ректор</w:t>
      </w:r>
    </w:p>
    <w:p w14:paraId="6507BA49" w14:textId="77777777" w:rsidR="00D25D13" w:rsidRPr="00912412" w:rsidRDefault="00D25D13" w:rsidP="00D25D13">
      <w:pPr>
        <w:spacing w:line="360" w:lineRule="auto"/>
        <w:jc w:val="both"/>
        <w:rPr>
          <w:sz w:val="24"/>
          <w:szCs w:val="24"/>
          <w:lang w:val="ru-RU"/>
        </w:rPr>
      </w:pPr>
    </w:p>
    <w:p w14:paraId="35F698F0" w14:textId="77777777" w:rsidR="00935593" w:rsidRPr="00912412" w:rsidRDefault="00D25D13" w:rsidP="00935593">
      <w:pPr>
        <w:jc w:val="both"/>
        <w:rPr>
          <w:sz w:val="24"/>
          <w:szCs w:val="22"/>
          <w:lang w:val="ru-RU"/>
        </w:rPr>
      </w:pPr>
      <w:r w:rsidRPr="00912412">
        <w:rPr>
          <w:sz w:val="24"/>
          <w:szCs w:val="24"/>
          <w:lang w:val="ru-RU"/>
        </w:rPr>
        <w:t xml:space="preserve">Щецин, дата ..........................  </w:t>
      </w:r>
      <w:r w:rsidRPr="00912412">
        <w:rPr>
          <w:sz w:val="24"/>
          <w:szCs w:val="24"/>
          <w:lang w:val="ru-RU"/>
        </w:rPr>
        <w:tab/>
      </w:r>
      <w:r w:rsidRPr="00912412">
        <w:rPr>
          <w:sz w:val="24"/>
          <w:szCs w:val="24"/>
          <w:lang w:val="ru-RU"/>
        </w:rPr>
        <w:tab/>
      </w:r>
      <w:r w:rsidRPr="00912412">
        <w:rPr>
          <w:sz w:val="24"/>
          <w:szCs w:val="24"/>
          <w:lang w:val="ru-RU"/>
        </w:rPr>
        <w:tab/>
      </w:r>
      <w:r w:rsidRPr="00912412">
        <w:rPr>
          <w:sz w:val="24"/>
          <w:szCs w:val="24"/>
          <w:lang w:val="ru-RU"/>
        </w:rPr>
        <w:tab/>
      </w:r>
      <w:r w:rsidR="00935593" w:rsidRPr="00912412">
        <w:rPr>
          <w:sz w:val="24"/>
          <w:szCs w:val="22"/>
          <w:lang w:val="ru-RU"/>
        </w:rPr>
        <w:t>……………………………………..</w:t>
      </w:r>
    </w:p>
    <w:p w14:paraId="748268B8" w14:textId="10713A09" w:rsidR="00D25D13" w:rsidRPr="00912412" w:rsidRDefault="00D25D13" w:rsidP="00D25D13">
      <w:pPr>
        <w:spacing w:line="360" w:lineRule="auto"/>
        <w:jc w:val="both"/>
        <w:rPr>
          <w:sz w:val="24"/>
          <w:szCs w:val="22"/>
          <w:lang w:val="ru-RU"/>
        </w:rPr>
      </w:pPr>
      <w:r w:rsidRPr="00912412">
        <w:rPr>
          <w:sz w:val="24"/>
          <w:szCs w:val="22"/>
          <w:lang w:val="ru-RU"/>
        </w:rPr>
        <w:tab/>
      </w:r>
    </w:p>
    <w:p w14:paraId="49F851C1" w14:textId="77777777" w:rsidR="00D25D13" w:rsidRDefault="00D25D13" w:rsidP="00D25D13">
      <w:pPr>
        <w:jc w:val="both"/>
        <w:rPr>
          <w:sz w:val="28"/>
          <w:szCs w:val="24"/>
        </w:rPr>
      </w:pPr>
    </w:p>
    <w:bookmarkEnd w:id="0"/>
    <w:p w14:paraId="254F3028" w14:textId="77777777" w:rsidR="00CA3B50" w:rsidRPr="00BD4854" w:rsidRDefault="00CA3B50" w:rsidP="00D25D13">
      <w:pPr>
        <w:jc w:val="right"/>
        <w:rPr>
          <w:sz w:val="28"/>
          <w:szCs w:val="24"/>
        </w:rPr>
      </w:pPr>
    </w:p>
    <w:sectPr w:rsidR="00CA3B50" w:rsidRPr="00BD4854" w:rsidSect="00AA306D">
      <w:pgSz w:w="11906"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ヒラギノ角ゴ Pro W3">
    <w:charset w:val="00"/>
    <w:family w:val="roman"/>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894EE878"/>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15:restartNumberingAfterBreak="0">
    <w:nsid w:val="00000007"/>
    <w:multiLevelType w:val="multilevel"/>
    <w:tmpl w:val="894EE879"/>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15:restartNumberingAfterBreak="0">
    <w:nsid w:val="0861333D"/>
    <w:multiLevelType w:val="hybridMultilevel"/>
    <w:tmpl w:val="DB18AFC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A27CF7"/>
    <w:multiLevelType w:val="hybridMultilevel"/>
    <w:tmpl w:val="FD9E63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903430"/>
    <w:multiLevelType w:val="hybridMultilevel"/>
    <w:tmpl w:val="DFCE5D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BA4E66"/>
    <w:multiLevelType w:val="hybridMultilevel"/>
    <w:tmpl w:val="D1BEF810"/>
    <w:lvl w:ilvl="0" w:tplc="9702D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C53E2C"/>
    <w:multiLevelType w:val="hybridMultilevel"/>
    <w:tmpl w:val="C3BCAB44"/>
    <w:lvl w:ilvl="0" w:tplc="FFFFFFFF">
      <w:start w:val="1"/>
      <w:numFmt w:val="decimal"/>
      <w:lvlText w:val="%1)"/>
      <w:lvlJc w:val="left"/>
      <w:pPr>
        <w:ind w:left="700" w:hanging="360"/>
      </w:pPr>
      <w:rPr>
        <w:rFonts w:ascii="Times New Roman" w:eastAsia="Times New Roman" w:hAnsi="Times New Roman" w:cs="Times New Roman"/>
      </w:rPr>
    </w:lvl>
    <w:lvl w:ilvl="1" w:tplc="04150011">
      <w:start w:val="1"/>
      <w:numFmt w:val="decimal"/>
      <w:lvlText w:val="%2)"/>
      <w:lvlJc w:val="left"/>
      <w:pPr>
        <w:ind w:left="1420" w:hanging="360"/>
      </w:pPr>
      <w:rPr>
        <w:rFonts w:hint="default"/>
      </w:rPr>
    </w:lvl>
    <w:lvl w:ilvl="2" w:tplc="FFFFFFFF" w:tentative="1">
      <w:start w:val="1"/>
      <w:numFmt w:val="lowerRoman"/>
      <w:lvlText w:val="%3."/>
      <w:lvlJc w:val="right"/>
      <w:pPr>
        <w:ind w:left="2140" w:hanging="180"/>
      </w:pPr>
    </w:lvl>
    <w:lvl w:ilvl="3" w:tplc="FFFFFFFF" w:tentative="1">
      <w:start w:val="1"/>
      <w:numFmt w:val="decimal"/>
      <w:lvlText w:val="%4."/>
      <w:lvlJc w:val="left"/>
      <w:pPr>
        <w:ind w:left="2860" w:hanging="360"/>
      </w:pPr>
    </w:lvl>
    <w:lvl w:ilvl="4" w:tplc="FFFFFFFF" w:tentative="1">
      <w:start w:val="1"/>
      <w:numFmt w:val="lowerLetter"/>
      <w:lvlText w:val="%5."/>
      <w:lvlJc w:val="left"/>
      <w:pPr>
        <w:ind w:left="3580" w:hanging="360"/>
      </w:pPr>
    </w:lvl>
    <w:lvl w:ilvl="5" w:tplc="FFFFFFFF" w:tentative="1">
      <w:start w:val="1"/>
      <w:numFmt w:val="lowerRoman"/>
      <w:lvlText w:val="%6."/>
      <w:lvlJc w:val="right"/>
      <w:pPr>
        <w:ind w:left="4300" w:hanging="180"/>
      </w:pPr>
    </w:lvl>
    <w:lvl w:ilvl="6" w:tplc="FFFFFFFF" w:tentative="1">
      <w:start w:val="1"/>
      <w:numFmt w:val="decimal"/>
      <w:lvlText w:val="%7."/>
      <w:lvlJc w:val="left"/>
      <w:pPr>
        <w:ind w:left="5020" w:hanging="360"/>
      </w:pPr>
    </w:lvl>
    <w:lvl w:ilvl="7" w:tplc="FFFFFFFF" w:tentative="1">
      <w:start w:val="1"/>
      <w:numFmt w:val="lowerLetter"/>
      <w:lvlText w:val="%8."/>
      <w:lvlJc w:val="left"/>
      <w:pPr>
        <w:ind w:left="5740" w:hanging="360"/>
      </w:pPr>
    </w:lvl>
    <w:lvl w:ilvl="8" w:tplc="FFFFFFFF" w:tentative="1">
      <w:start w:val="1"/>
      <w:numFmt w:val="lowerRoman"/>
      <w:lvlText w:val="%9."/>
      <w:lvlJc w:val="right"/>
      <w:pPr>
        <w:ind w:left="6460" w:hanging="180"/>
      </w:pPr>
    </w:lvl>
  </w:abstractNum>
  <w:abstractNum w:abstractNumId="7" w15:restartNumberingAfterBreak="0">
    <w:nsid w:val="1E4A2315"/>
    <w:multiLevelType w:val="hybridMultilevel"/>
    <w:tmpl w:val="3ADC7D4C"/>
    <w:lvl w:ilvl="0" w:tplc="24C28D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4C70E0"/>
    <w:multiLevelType w:val="hybridMultilevel"/>
    <w:tmpl w:val="6CC8CDBA"/>
    <w:lvl w:ilvl="0" w:tplc="FFFFFFFF">
      <w:start w:val="1"/>
      <w:numFmt w:val="decimal"/>
      <w:lvlText w:val="%1)"/>
      <w:lvlJc w:val="left"/>
      <w:pPr>
        <w:ind w:left="644" w:hanging="360"/>
      </w:pPr>
      <w:rPr>
        <w:rFonts w:hint="default"/>
      </w:rPr>
    </w:lvl>
    <w:lvl w:ilvl="1" w:tplc="04150011">
      <w:start w:val="1"/>
      <w:numFmt w:val="decimal"/>
      <w:lvlText w:val="%2)"/>
      <w:lvlJc w:val="left"/>
      <w:pPr>
        <w:ind w:left="1420" w:hanging="360"/>
      </w:pPr>
      <w:rPr>
        <w:rFonts w:hint="default"/>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 w15:restartNumberingAfterBreak="0">
    <w:nsid w:val="2D0F4B56"/>
    <w:multiLevelType w:val="hybridMultilevel"/>
    <w:tmpl w:val="BEF2C718"/>
    <w:lvl w:ilvl="0" w:tplc="8DEE77AA">
      <w:start w:val="1"/>
      <w:numFmt w:val="decimal"/>
      <w:lvlText w:val="%1."/>
      <w:lvlJc w:val="left"/>
      <w:pPr>
        <w:ind w:left="2760" w:hanging="360"/>
      </w:pPr>
      <w:rPr>
        <w:rFonts w:hint="default"/>
      </w:rPr>
    </w:lvl>
    <w:lvl w:ilvl="1" w:tplc="04150019" w:tentative="1">
      <w:start w:val="1"/>
      <w:numFmt w:val="lowerLetter"/>
      <w:lvlText w:val="%2."/>
      <w:lvlJc w:val="left"/>
      <w:pPr>
        <w:ind w:left="3480" w:hanging="360"/>
      </w:pPr>
    </w:lvl>
    <w:lvl w:ilvl="2" w:tplc="0415001B" w:tentative="1">
      <w:start w:val="1"/>
      <w:numFmt w:val="lowerRoman"/>
      <w:lvlText w:val="%3."/>
      <w:lvlJc w:val="right"/>
      <w:pPr>
        <w:ind w:left="4200" w:hanging="180"/>
      </w:pPr>
    </w:lvl>
    <w:lvl w:ilvl="3" w:tplc="0415000F" w:tentative="1">
      <w:start w:val="1"/>
      <w:numFmt w:val="decimal"/>
      <w:lvlText w:val="%4."/>
      <w:lvlJc w:val="left"/>
      <w:pPr>
        <w:ind w:left="4920" w:hanging="360"/>
      </w:pPr>
    </w:lvl>
    <w:lvl w:ilvl="4" w:tplc="04150019" w:tentative="1">
      <w:start w:val="1"/>
      <w:numFmt w:val="lowerLetter"/>
      <w:lvlText w:val="%5."/>
      <w:lvlJc w:val="left"/>
      <w:pPr>
        <w:ind w:left="5640" w:hanging="360"/>
      </w:pPr>
    </w:lvl>
    <w:lvl w:ilvl="5" w:tplc="0415001B" w:tentative="1">
      <w:start w:val="1"/>
      <w:numFmt w:val="lowerRoman"/>
      <w:lvlText w:val="%6."/>
      <w:lvlJc w:val="right"/>
      <w:pPr>
        <w:ind w:left="6360" w:hanging="180"/>
      </w:pPr>
    </w:lvl>
    <w:lvl w:ilvl="6" w:tplc="0415000F" w:tentative="1">
      <w:start w:val="1"/>
      <w:numFmt w:val="decimal"/>
      <w:lvlText w:val="%7."/>
      <w:lvlJc w:val="left"/>
      <w:pPr>
        <w:ind w:left="7080" w:hanging="360"/>
      </w:pPr>
    </w:lvl>
    <w:lvl w:ilvl="7" w:tplc="04150019" w:tentative="1">
      <w:start w:val="1"/>
      <w:numFmt w:val="lowerLetter"/>
      <w:lvlText w:val="%8."/>
      <w:lvlJc w:val="left"/>
      <w:pPr>
        <w:ind w:left="7800" w:hanging="360"/>
      </w:pPr>
    </w:lvl>
    <w:lvl w:ilvl="8" w:tplc="0415001B" w:tentative="1">
      <w:start w:val="1"/>
      <w:numFmt w:val="lowerRoman"/>
      <w:lvlText w:val="%9."/>
      <w:lvlJc w:val="right"/>
      <w:pPr>
        <w:ind w:left="8520" w:hanging="180"/>
      </w:pPr>
    </w:lvl>
  </w:abstractNum>
  <w:abstractNum w:abstractNumId="10" w15:restartNumberingAfterBreak="0">
    <w:nsid w:val="2FE22D11"/>
    <w:multiLevelType w:val="hybridMultilevel"/>
    <w:tmpl w:val="9F40DE44"/>
    <w:lvl w:ilvl="0" w:tplc="FFFFFFFF">
      <w:start w:val="1"/>
      <w:numFmt w:val="decimal"/>
      <w:lvlText w:val="%1)"/>
      <w:lvlJc w:val="left"/>
      <w:pPr>
        <w:ind w:left="700" w:hanging="360"/>
      </w:pPr>
      <w:rPr>
        <w:rFonts w:hint="default"/>
      </w:rPr>
    </w:lvl>
    <w:lvl w:ilvl="1" w:tplc="04150011">
      <w:start w:val="1"/>
      <w:numFmt w:val="decimal"/>
      <w:lvlText w:val="%2)"/>
      <w:lvlJc w:val="left"/>
      <w:pPr>
        <w:ind w:left="1420" w:hanging="360"/>
      </w:pPr>
      <w:rPr>
        <w:rFonts w:hint="default"/>
      </w:rPr>
    </w:lvl>
    <w:lvl w:ilvl="2" w:tplc="FFFFFFFF" w:tentative="1">
      <w:start w:val="1"/>
      <w:numFmt w:val="lowerRoman"/>
      <w:lvlText w:val="%3."/>
      <w:lvlJc w:val="right"/>
      <w:pPr>
        <w:ind w:left="2140" w:hanging="180"/>
      </w:pPr>
    </w:lvl>
    <w:lvl w:ilvl="3" w:tplc="FFFFFFFF" w:tentative="1">
      <w:start w:val="1"/>
      <w:numFmt w:val="decimal"/>
      <w:lvlText w:val="%4."/>
      <w:lvlJc w:val="left"/>
      <w:pPr>
        <w:ind w:left="2860" w:hanging="360"/>
      </w:pPr>
    </w:lvl>
    <w:lvl w:ilvl="4" w:tplc="FFFFFFFF" w:tentative="1">
      <w:start w:val="1"/>
      <w:numFmt w:val="lowerLetter"/>
      <w:lvlText w:val="%5."/>
      <w:lvlJc w:val="left"/>
      <w:pPr>
        <w:ind w:left="3580" w:hanging="360"/>
      </w:pPr>
    </w:lvl>
    <w:lvl w:ilvl="5" w:tplc="FFFFFFFF" w:tentative="1">
      <w:start w:val="1"/>
      <w:numFmt w:val="lowerRoman"/>
      <w:lvlText w:val="%6."/>
      <w:lvlJc w:val="right"/>
      <w:pPr>
        <w:ind w:left="4300" w:hanging="180"/>
      </w:pPr>
    </w:lvl>
    <w:lvl w:ilvl="6" w:tplc="FFFFFFFF" w:tentative="1">
      <w:start w:val="1"/>
      <w:numFmt w:val="decimal"/>
      <w:lvlText w:val="%7."/>
      <w:lvlJc w:val="left"/>
      <w:pPr>
        <w:ind w:left="5020" w:hanging="360"/>
      </w:pPr>
    </w:lvl>
    <w:lvl w:ilvl="7" w:tplc="FFFFFFFF" w:tentative="1">
      <w:start w:val="1"/>
      <w:numFmt w:val="lowerLetter"/>
      <w:lvlText w:val="%8."/>
      <w:lvlJc w:val="left"/>
      <w:pPr>
        <w:ind w:left="5740" w:hanging="360"/>
      </w:pPr>
    </w:lvl>
    <w:lvl w:ilvl="8" w:tplc="FFFFFFFF" w:tentative="1">
      <w:start w:val="1"/>
      <w:numFmt w:val="lowerRoman"/>
      <w:lvlText w:val="%9."/>
      <w:lvlJc w:val="right"/>
      <w:pPr>
        <w:ind w:left="6460" w:hanging="180"/>
      </w:pPr>
    </w:lvl>
  </w:abstractNum>
  <w:abstractNum w:abstractNumId="11" w15:restartNumberingAfterBreak="0">
    <w:nsid w:val="34B672F9"/>
    <w:multiLevelType w:val="hybridMultilevel"/>
    <w:tmpl w:val="FC641598"/>
    <w:lvl w:ilvl="0" w:tplc="E95273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EF2FD9"/>
    <w:multiLevelType w:val="hybridMultilevel"/>
    <w:tmpl w:val="A4F2446A"/>
    <w:lvl w:ilvl="0" w:tplc="E35AB42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3" w15:restartNumberingAfterBreak="0">
    <w:nsid w:val="43880073"/>
    <w:multiLevelType w:val="hybridMultilevel"/>
    <w:tmpl w:val="B97446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607B62"/>
    <w:multiLevelType w:val="hybridMultilevel"/>
    <w:tmpl w:val="BCF6D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644DBE"/>
    <w:multiLevelType w:val="hybridMultilevel"/>
    <w:tmpl w:val="8C228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C7424B"/>
    <w:multiLevelType w:val="hybridMultilevel"/>
    <w:tmpl w:val="C5C80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DDB45E5"/>
    <w:multiLevelType w:val="hybridMultilevel"/>
    <w:tmpl w:val="0F6E5E30"/>
    <w:lvl w:ilvl="0" w:tplc="FFFFFFFF">
      <w:start w:val="1"/>
      <w:numFmt w:val="bullet"/>
      <w:lvlText w:val=""/>
      <w:lvlJc w:val="left"/>
      <w:pPr>
        <w:ind w:left="700" w:hanging="360"/>
      </w:pPr>
      <w:rPr>
        <w:rFonts w:ascii="Symbol" w:hAnsi="Symbol" w:hint="default"/>
      </w:rPr>
    </w:lvl>
    <w:lvl w:ilvl="1" w:tplc="8FF8AEEA">
      <w:start w:val="1"/>
      <w:numFmt w:val="bullet"/>
      <w:lvlText w:val="−"/>
      <w:lvlJc w:val="left"/>
      <w:pPr>
        <w:ind w:left="1420" w:hanging="360"/>
      </w:pPr>
      <w:rPr>
        <w:rFonts w:ascii="Times New Roman" w:hAnsi="Times New Roman" w:cs="Times New Roman" w:hint="default"/>
        <w:strike w:val="0"/>
      </w:rPr>
    </w:lvl>
    <w:lvl w:ilvl="2" w:tplc="FFFFFFFF" w:tentative="1">
      <w:start w:val="1"/>
      <w:numFmt w:val="bullet"/>
      <w:lvlText w:val=""/>
      <w:lvlJc w:val="left"/>
      <w:pPr>
        <w:ind w:left="2140" w:hanging="360"/>
      </w:pPr>
      <w:rPr>
        <w:rFonts w:ascii="Wingdings" w:hAnsi="Wingdings" w:hint="default"/>
      </w:rPr>
    </w:lvl>
    <w:lvl w:ilvl="3" w:tplc="FFFFFFFF" w:tentative="1">
      <w:start w:val="1"/>
      <w:numFmt w:val="bullet"/>
      <w:lvlText w:val=""/>
      <w:lvlJc w:val="left"/>
      <w:pPr>
        <w:ind w:left="2860" w:hanging="360"/>
      </w:pPr>
      <w:rPr>
        <w:rFonts w:ascii="Symbol" w:hAnsi="Symbol" w:hint="default"/>
      </w:rPr>
    </w:lvl>
    <w:lvl w:ilvl="4" w:tplc="FFFFFFFF" w:tentative="1">
      <w:start w:val="1"/>
      <w:numFmt w:val="bullet"/>
      <w:lvlText w:val="o"/>
      <w:lvlJc w:val="left"/>
      <w:pPr>
        <w:ind w:left="3580" w:hanging="360"/>
      </w:pPr>
      <w:rPr>
        <w:rFonts w:ascii="Courier New" w:hAnsi="Courier New" w:cs="Courier New" w:hint="default"/>
      </w:rPr>
    </w:lvl>
    <w:lvl w:ilvl="5" w:tplc="FFFFFFFF" w:tentative="1">
      <w:start w:val="1"/>
      <w:numFmt w:val="bullet"/>
      <w:lvlText w:val=""/>
      <w:lvlJc w:val="left"/>
      <w:pPr>
        <w:ind w:left="4300" w:hanging="360"/>
      </w:pPr>
      <w:rPr>
        <w:rFonts w:ascii="Wingdings" w:hAnsi="Wingdings" w:hint="default"/>
      </w:rPr>
    </w:lvl>
    <w:lvl w:ilvl="6" w:tplc="FFFFFFFF" w:tentative="1">
      <w:start w:val="1"/>
      <w:numFmt w:val="bullet"/>
      <w:lvlText w:val=""/>
      <w:lvlJc w:val="left"/>
      <w:pPr>
        <w:ind w:left="5020" w:hanging="360"/>
      </w:pPr>
      <w:rPr>
        <w:rFonts w:ascii="Symbol" w:hAnsi="Symbol" w:hint="default"/>
      </w:rPr>
    </w:lvl>
    <w:lvl w:ilvl="7" w:tplc="FFFFFFFF" w:tentative="1">
      <w:start w:val="1"/>
      <w:numFmt w:val="bullet"/>
      <w:lvlText w:val="o"/>
      <w:lvlJc w:val="left"/>
      <w:pPr>
        <w:ind w:left="5740" w:hanging="360"/>
      </w:pPr>
      <w:rPr>
        <w:rFonts w:ascii="Courier New" w:hAnsi="Courier New" w:cs="Courier New" w:hint="default"/>
      </w:rPr>
    </w:lvl>
    <w:lvl w:ilvl="8" w:tplc="FFFFFFFF" w:tentative="1">
      <w:start w:val="1"/>
      <w:numFmt w:val="bullet"/>
      <w:lvlText w:val=""/>
      <w:lvlJc w:val="left"/>
      <w:pPr>
        <w:ind w:left="6460" w:hanging="360"/>
      </w:pPr>
      <w:rPr>
        <w:rFonts w:ascii="Wingdings" w:hAnsi="Wingdings" w:hint="default"/>
      </w:rPr>
    </w:lvl>
  </w:abstractNum>
  <w:abstractNum w:abstractNumId="18" w15:restartNumberingAfterBreak="0">
    <w:nsid w:val="743D077B"/>
    <w:multiLevelType w:val="hybridMultilevel"/>
    <w:tmpl w:val="0A361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E84958"/>
    <w:multiLevelType w:val="hybridMultilevel"/>
    <w:tmpl w:val="7BEEC3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32937017">
    <w:abstractNumId w:val="3"/>
  </w:num>
  <w:num w:numId="2" w16cid:durableId="1341661956">
    <w:abstractNumId w:val="12"/>
  </w:num>
  <w:num w:numId="3" w16cid:durableId="1080755892">
    <w:abstractNumId w:val="18"/>
  </w:num>
  <w:num w:numId="4" w16cid:durableId="1743604838">
    <w:abstractNumId w:val="15"/>
  </w:num>
  <w:num w:numId="5" w16cid:durableId="11494434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03738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02702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09276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093971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90844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265726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10452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224206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942625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91885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8842485">
    <w:abstractNumId w:val="16"/>
  </w:num>
  <w:num w:numId="17" w16cid:durableId="546913672">
    <w:abstractNumId w:val="10"/>
  </w:num>
  <w:num w:numId="18" w16cid:durableId="425005037">
    <w:abstractNumId w:val="8"/>
  </w:num>
  <w:num w:numId="19" w16cid:durableId="1382900294">
    <w:abstractNumId w:val="6"/>
  </w:num>
  <w:num w:numId="20" w16cid:durableId="9354825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3F6"/>
    <w:rsid w:val="0002113E"/>
    <w:rsid w:val="00046C36"/>
    <w:rsid w:val="00052BBD"/>
    <w:rsid w:val="00053764"/>
    <w:rsid w:val="00057245"/>
    <w:rsid w:val="00066221"/>
    <w:rsid w:val="00096165"/>
    <w:rsid w:val="000A1E64"/>
    <w:rsid w:val="000E70C5"/>
    <w:rsid w:val="001122C5"/>
    <w:rsid w:val="00175AAB"/>
    <w:rsid w:val="00187196"/>
    <w:rsid w:val="00195A74"/>
    <w:rsid w:val="00195C19"/>
    <w:rsid w:val="001C59B7"/>
    <w:rsid w:val="001F15D7"/>
    <w:rsid w:val="001F3A83"/>
    <w:rsid w:val="001F4328"/>
    <w:rsid w:val="001F7869"/>
    <w:rsid w:val="00203E3A"/>
    <w:rsid w:val="00211549"/>
    <w:rsid w:val="002231DB"/>
    <w:rsid w:val="00231E7B"/>
    <w:rsid w:val="002812D9"/>
    <w:rsid w:val="00281DBF"/>
    <w:rsid w:val="00290FD1"/>
    <w:rsid w:val="002A0841"/>
    <w:rsid w:val="002B6692"/>
    <w:rsid w:val="002C1888"/>
    <w:rsid w:val="002C5A68"/>
    <w:rsid w:val="002D42EF"/>
    <w:rsid w:val="002D7225"/>
    <w:rsid w:val="002F3918"/>
    <w:rsid w:val="00303523"/>
    <w:rsid w:val="00307DEC"/>
    <w:rsid w:val="003329ED"/>
    <w:rsid w:val="003451D0"/>
    <w:rsid w:val="003635C3"/>
    <w:rsid w:val="003659FD"/>
    <w:rsid w:val="003766CC"/>
    <w:rsid w:val="003772C6"/>
    <w:rsid w:val="003779CD"/>
    <w:rsid w:val="003975B1"/>
    <w:rsid w:val="003A525C"/>
    <w:rsid w:val="003B315C"/>
    <w:rsid w:val="003B36EC"/>
    <w:rsid w:val="003E77A9"/>
    <w:rsid w:val="00431F97"/>
    <w:rsid w:val="00472E6C"/>
    <w:rsid w:val="00484ABC"/>
    <w:rsid w:val="00491A40"/>
    <w:rsid w:val="004A6441"/>
    <w:rsid w:val="004C0618"/>
    <w:rsid w:val="004C714F"/>
    <w:rsid w:val="004F2A2B"/>
    <w:rsid w:val="00514EF6"/>
    <w:rsid w:val="00515936"/>
    <w:rsid w:val="00517C1F"/>
    <w:rsid w:val="00530660"/>
    <w:rsid w:val="00530E11"/>
    <w:rsid w:val="00534622"/>
    <w:rsid w:val="00547481"/>
    <w:rsid w:val="005743F6"/>
    <w:rsid w:val="00577E1C"/>
    <w:rsid w:val="00585A2A"/>
    <w:rsid w:val="005B77F9"/>
    <w:rsid w:val="005E3340"/>
    <w:rsid w:val="005F2553"/>
    <w:rsid w:val="005F3112"/>
    <w:rsid w:val="00602915"/>
    <w:rsid w:val="00625F48"/>
    <w:rsid w:val="0063664D"/>
    <w:rsid w:val="00636F13"/>
    <w:rsid w:val="00642B87"/>
    <w:rsid w:val="00644B17"/>
    <w:rsid w:val="0066020A"/>
    <w:rsid w:val="00663FD8"/>
    <w:rsid w:val="006642BA"/>
    <w:rsid w:val="006809B5"/>
    <w:rsid w:val="00680D0A"/>
    <w:rsid w:val="00685A65"/>
    <w:rsid w:val="006A0B45"/>
    <w:rsid w:val="006A1CFE"/>
    <w:rsid w:val="006B0245"/>
    <w:rsid w:val="006B0BCB"/>
    <w:rsid w:val="006B49DE"/>
    <w:rsid w:val="006B5B75"/>
    <w:rsid w:val="006D4F73"/>
    <w:rsid w:val="006E08B3"/>
    <w:rsid w:val="0070363F"/>
    <w:rsid w:val="00721B38"/>
    <w:rsid w:val="00721E74"/>
    <w:rsid w:val="00756F05"/>
    <w:rsid w:val="00757A9C"/>
    <w:rsid w:val="0078120A"/>
    <w:rsid w:val="00782C17"/>
    <w:rsid w:val="007858B8"/>
    <w:rsid w:val="0079153D"/>
    <w:rsid w:val="007932BC"/>
    <w:rsid w:val="007A653C"/>
    <w:rsid w:val="007C6383"/>
    <w:rsid w:val="00810E61"/>
    <w:rsid w:val="00814FB9"/>
    <w:rsid w:val="0082257B"/>
    <w:rsid w:val="00834F86"/>
    <w:rsid w:val="00851294"/>
    <w:rsid w:val="0086022C"/>
    <w:rsid w:val="00863F14"/>
    <w:rsid w:val="00880550"/>
    <w:rsid w:val="00887874"/>
    <w:rsid w:val="008A7153"/>
    <w:rsid w:val="008B1670"/>
    <w:rsid w:val="008B2EFC"/>
    <w:rsid w:val="008D3B09"/>
    <w:rsid w:val="00912412"/>
    <w:rsid w:val="0091273F"/>
    <w:rsid w:val="009165F4"/>
    <w:rsid w:val="00917E8A"/>
    <w:rsid w:val="00920874"/>
    <w:rsid w:val="00921645"/>
    <w:rsid w:val="00932E26"/>
    <w:rsid w:val="00934AAB"/>
    <w:rsid w:val="00935593"/>
    <w:rsid w:val="009436E8"/>
    <w:rsid w:val="00950EB9"/>
    <w:rsid w:val="00986366"/>
    <w:rsid w:val="00992857"/>
    <w:rsid w:val="009952A7"/>
    <w:rsid w:val="009A3063"/>
    <w:rsid w:val="009A3323"/>
    <w:rsid w:val="009A6F66"/>
    <w:rsid w:val="009F3CE0"/>
    <w:rsid w:val="009F4D84"/>
    <w:rsid w:val="00A02AD5"/>
    <w:rsid w:val="00A03A12"/>
    <w:rsid w:val="00A20041"/>
    <w:rsid w:val="00A21F90"/>
    <w:rsid w:val="00A32BD2"/>
    <w:rsid w:val="00A334F7"/>
    <w:rsid w:val="00A50845"/>
    <w:rsid w:val="00A66850"/>
    <w:rsid w:val="00A842E7"/>
    <w:rsid w:val="00A9334A"/>
    <w:rsid w:val="00AA306D"/>
    <w:rsid w:val="00AB3510"/>
    <w:rsid w:val="00AC69E5"/>
    <w:rsid w:val="00B11F1E"/>
    <w:rsid w:val="00B310BD"/>
    <w:rsid w:val="00B558F2"/>
    <w:rsid w:val="00B62DF7"/>
    <w:rsid w:val="00B64FA4"/>
    <w:rsid w:val="00B87621"/>
    <w:rsid w:val="00BA5F1A"/>
    <w:rsid w:val="00BC71F7"/>
    <w:rsid w:val="00BD4854"/>
    <w:rsid w:val="00BE72CF"/>
    <w:rsid w:val="00BF7EB0"/>
    <w:rsid w:val="00C07642"/>
    <w:rsid w:val="00C110DC"/>
    <w:rsid w:val="00C3217D"/>
    <w:rsid w:val="00C815C5"/>
    <w:rsid w:val="00C81EFE"/>
    <w:rsid w:val="00C92823"/>
    <w:rsid w:val="00CA3B50"/>
    <w:rsid w:val="00CA708D"/>
    <w:rsid w:val="00CA71E8"/>
    <w:rsid w:val="00CA7BD1"/>
    <w:rsid w:val="00CB5628"/>
    <w:rsid w:val="00CF5453"/>
    <w:rsid w:val="00CF67E6"/>
    <w:rsid w:val="00D25D13"/>
    <w:rsid w:val="00D4024D"/>
    <w:rsid w:val="00D51A94"/>
    <w:rsid w:val="00D577B0"/>
    <w:rsid w:val="00D91C9E"/>
    <w:rsid w:val="00D96C15"/>
    <w:rsid w:val="00D96C31"/>
    <w:rsid w:val="00DA071B"/>
    <w:rsid w:val="00DB42BD"/>
    <w:rsid w:val="00DC4715"/>
    <w:rsid w:val="00DD102C"/>
    <w:rsid w:val="00DD5469"/>
    <w:rsid w:val="00DF3346"/>
    <w:rsid w:val="00E213CB"/>
    <w:rsid w:val="00E33932"/>
    <w:rsid w:val="00E34B59"/>
    <w:rsid w:val="00E57DF2"/>
    <w:rsid w:val="00E71C94"/>
    <w:rsid w:val="00E81863"/>
    <w:rsid w:val="00E92100"/>
    <w:rsid w:val="00EA3ACC"/>
    <w:rsid w:val="00EC61EB"/>
    <w:rsid w:val="00EE09FC"/>
    <w:rsid w:val="00EF43BF"/>
    <w:rsid w:val="00F071BB"/>
    <w:rsid w:val="00F15EF3"/>
    <w:rsid w:val="00F41A33"/>
    <w:rsid w:val="00F4327A"/>
    <w:rsid w:val="00F82496"/>
    <w:rsid w:val="00F84983"/>
    <w:rsid w:val="00F91B0A"/>
    <w:rsid w:val="00F976E8"/>
    <w:rsid w:val="00FA26C8"/>
    <w:rsid w:val="00FB0210"/>
    <w:rsid w:val="00FC3B94"/>
    <w:rsid w:val="00FD0F77"/>
    <w:rsid w:val="00FD7B8F"/>
    <w:rsid w:val="00FE2A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0037"/>
  <w15:chartTrackingRefBased/>
  <w15:docId w15:val="{DAD8603F-205D-472A-8A27-8B17836E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43F6"/>
    <w:pPr>
      <w:spacing w:after="0"/>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743F6"/>
    <w:pPr>
      <w:jc w:val="both"/>
    </w:pPr>
    <w:rPr>
      <w:sz w:val="28"/>
    </w:rPr>
  </w:style>
  <w:style w:type="character" w:customStyle="1" w:styleId="TekstpodstawowyZnak">
    <w:name w:val="Tekst podstawowy Znak"/>
    <w:basedOn w:val="Domylnaczcionkaakapitu"/>
    <w:link w:val="Tekstpodstawowy"/>
    <w:rsid w:val="005743F6"/>
    <w:rPr>
      <w:rFonts w:ascii="Times New Roman" w:eastAsia="Times New Roman" w:hAnsi="Times New Roman" w:cs="Times New Roman"/>
      <w:sz w:val="28"/>
      <w:szCs w:val="20"/>
      <w:lang w:eastAsia="pl-PL"/>
    </w:rPr>
  </w:style>
  <w:style w:type="paragraph" w:styleId="Akapitzlist">
    <w:name w:val="List Paragraph"/>
    <w:basedOn w:val="Normalny"/>
    <w:qFormat/>
    <w:rsid w:val="00066221"/>
    <w:pPr>
      <w:ind w:left="720"/>
      <w:contextualSpacing/>
    </w:pPr>
  </w:style>
  <w:style w:type="paragraph" w:styleId="Tekstdymka">
    <w:name w:val="Balloon Text"/>
    <w:basedOn w:val="Normalny"/>
    <w:link w:val="TekstdymkaZnak"/>
    <w:uiPriority w:val="99"/>
    <w:semiHidden/>
    <w:unhideWhenUsed/>
    <w:rsid w:val="00DD5469"/>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469"/>
    <w:rPr>
      <w:rFonts w:ascii="Segoe UI" w:eastAsia="Times New Roman" w:hAnsi="Segoe UI" w:cs="Segoe UI"/>
      <w:sz w:val="18"/>
      <w:szCs w:val="18"/>
      <w:lang w:eastAsia="pl-PL"/>
    </w:rPr>
  </w:style>
  <w:style w:type="paragraph" w:customStyle="1" w:styleId="Normalny1">
    <w:name w:val="Normalny1"/>
    <w:rsid w:val="00585A2A"/>
    <w:pPr>
      <w:spacing w:after="200" w:line="276" w:lineRule="auto"/>
    </w:pPr>
    <w:rPr>
      <w:rFonts w:ascii="Times New Roman" w:eastAsia="ヒラギノ角ゴ Pro W3" w:hAnsi="Times New Roman" w:cs="Times New Roman"/>
      <w:color w:val="000000"/>
      <w:szCs w:val="20"/>
      <w:lang w:eastAsia="pl-PL"/>
    </w:rPr>
  </w:style>
  <w:style w:type="paragraph" w:customStyle="1" w:styleId="Tekstpodstawowy1">
    <w:name w:val="Tekst podstawowy1"/>
    <w:rsid w:val="00585A2A"/>
    <w:pPr>
      <w:spacing w:after="200" w:line="276" w:lineRule="auto"/>
      <w:jc w:val="both"/>
    </w:pPr>
    <w:rPr>
      <w:rFonts w:ascii="Arial" w:eastAsia="ヒラギノ角ゴ Pro W3" w:hAnsi="Arial" w:cs="Times New Roman"/>
      <w:color w:val="000000"/>
      <w:sz w:val="24"/>
      <w:szCs w:val="20"/>
      <w:lang w:val="en-US" w:eastAsia="pl-PL"/>
    </w:rPr>
  </w:style>
  <w:style w:type="character" w:customStyle="1" w:styleId="apple-converted-space">
    <w:name w:val="apple-converted-space"/>
    <w:basedOn w:val="Domylnaczcionkaakapitu"/>
    <w:rsid w:val="00585A2A"/>
  </w:style>
  <w:style w:type="paragraph" w:styleId="Tekstpodstawowy2">
    <w:name w:val="Body Text 2"/>
    <w:basedOn w:val="Normalny"/>
    <w:link w:val="Tekstpodstawowy2Znak"/>
    <w:uiPriority w:val="99"/>
    <w:semiHidden/>
    <w:unhideWhenUsed/>
    <w:rsid w:val="002F3918"/>
    <w:pPr>
      <w:spacing w:after="120" w:line="480" w:lineRule="auto"/>
    </w:pPr>
  </w:style>
  <w:style w:type="character" w:customStyle="1" w:styleId="Tekstpodstawowy2Znak">
    <w:name w:val="Tekst podstawowy 2 Znak"/>
    <w:basedOn w:val="Domylnaczcionkaakapitu"/>
    <w:link w:val="Tekstpodstawowy2"/>
    <w:uiPriority w:val="99"/>
    <w:semiHidden/>
    <w:rsid w:val="002F3918"/>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13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05118-0E6D-41ED-A5DD-7861E398A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2423</Words>
  <Characters>14542</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Zarządzenie nr 50 Rektora ZUT z dnia 4 kwietnia 2022 r. w sprawie zasad zawierania umów o współpracy naukowo-badawczej oraz dydaktycznej z zagranicznymi jednostkami akademickimi i naukowymi</vt:lpstr>
    </vt:vector>
  </TitlesOfParts>
  <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50 Rektora ZUT z dnia 4 kwietnia 2022 r. w sprawie zasad zawierania umów o współpracy naukowo-badawczej oraz dydaktycznej z zagranicznymi jednostkami akademickimi i naukowymi</dc:title>
  <dc:subject/>
  <dc:creator>Olszewska Kamila</dc:creator>
  <cp:keywords/>
  <dc:description/>
  <cp:lastModifiedBy>Marta Buśko</cp:lastModifiedBy>
  <cp:revision>4</cp:revision>
  <cp:lastPrinted>2022-04-04T11:08:00Z</cp:lastPrinted>
  <dcterms:created xsi:type="dcterms:W3CDTF">2022-04-06T07:22:00Z</dcterms:created>
  <dcterms:modified xsi:type="dcterms:W3CDTF">2022-04-06T09:07:00Z</dcterms:modified>
</cp:coreProperties>
</file>