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D0F" w14:textId="76BA3F4E" w:rsidR="00A91734" w:rsidRPr="00AB76F3" w:rsidRDefault="00AB76F3" w:rsidP="00AB76F3">
      <w:pPr>
        <w:pStyle w:val="Tytu"/>
        <w:spacing w:line="360" w:lineRule="auto"/>
        <w:rPr>
          <w:rFonts w:ascii="Calibri" w:hAnsi="Calibri"/>
          <w:kern w:val="0"/>
        </w:rPr>
      </w:pPr>
      <w:r w:rsidRPr="00AB76F3">
        <w:rPr>
          <w:rFonts w:ascii="Calibri" w:hAnsi="Calibri"/>
          <w:caps w:val="0"/>
          <w:kern w:val="0"/>
        </w:rPr>
        <w:t xml:space="preserve">Zarządzenie nr </w:t>
      </w:r>
      <w:r w:rsidR="00FA7792" w:rsidRPr="00AB76F3">
        <w:rPr>
          <w:rFonts w:ascii="Calibri" w:hAnsi="Calibri"/>
          <w:kern w:val="0"/>
        </w:rPr>
        <w:t>80</w:t>
      </w:r>
    </w:p>
    <w:p w14:paraId="0A7735B4" w14:textId="203143BD" w:rsidR="00507D49" w:rsidRPr="00AB76F3" w:rsidRDefault="00507D49" w:rsidP="00AB76F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B76F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AB76F3">
        <w:rPr>
          <w:rFonts w:ascii="Calibri" w:hAnsi="Calibri"/>
          <w:sz w:val="28"/>
          <w:szCs w:val="28"/>
        </w:rPr>
        <w:br/>
        <w:t xml:space="preserve">z dnia </w:t>
      </w:r>
      <w:r w:rsidR="00D00B9F" w:rsidRPr="00AB76F3">
        <w:rPr>
          <w:rFonts w:ascii="Calibri" w:hAnsi="Calibri"/>
          <w:sz w:val="28"/>
          <w:szCs w:val="28"/>
        </w:rPr>
        <w:t>30 czerwca</w:t>
      </w:r>
      <w:r w:rsidR="00FE2680" w:rsidRPr="00AB76F3">
        <w:rPr>
          <w:rFonts w:ascii="Calibri" w:hAnsi="Calibri"/>
          <w:sz w:val="28"/>
          <w:szCs w:val="28"/>
        </w:rPr>
        <w:t xml:space="preserve"> 202</w:t>
      </w:r>
      <w:r w:rsidR="0099699B" w:rsidRPr="00AB76F3">
        <w:rPr>
          <w:rFonts w:ascii="Calibri" w:hAnsi="Calibri"/>
          <w:sz w:val="28"/>
          <w:szCs w:val="28"/>
        </w:rPr>
        <w:t>1</w:t>
      </w:r>
      <w:r w:rsidR="008B02BD" w:rsidRPr="00AB76F3">
        <w:rPr>
          <w:rFonts w:ascii="Calibri" w:hAnsi="Calibri"/>
          <w:sz w:val="28"/>
          <w:szCs w:val="28"/>
        </w:rPr>
        <w:t xml:space="preserve"> </w:t>
      </w:r>
      <w:r w:rsidRPr="00AB76F3">
        <w:rPr>
          <w:rFonts w:ascii="Calibri" w:hAnsi="Calibri"/>
          <w:sz w:val="28"/>
          <w:szCs w:val="28"/>
        </w:rPr>
        <w:t>r.</w:t>
      </w:r>
    </w:p>
    <w:p w14:paraId="1A5403C9" w14:textId="59D0DA37" w:rsidR="00507D49" w:rsidRPr="00AB76F3" w:rsidRDefault="00C221FC" w:rsidP="00AB76F3">
      <w:pPr>
        <w:pStyle w:val="Nagwek1"/>
        <w:spacing w:line="360" w:lineRule="auto"/>
        <w:rPr>
          <w:rFonts w:ascii="Calibri" w:hAnsi="Calibri" w:cs="Times New Roman"/>
        </w:rPr>
      </w:pPr>
      <w:r w:rsidRPr="00AB76F3">
        <w:rPr>
          <w:rFonts w:ascii="Calibri" w:hAnsi="Calibri"/>
        </w:rPr>
        <w:t xml:space="preserve">w sprawie </w:t>
      </w:r>
      <w:r w:rsidR="000F5C2F" w:rsidRPr="00AB76F3">
        <w:rPr>
          <w:rFonts w:ascii="Calibri" w:hAnsi="Calibri"/>
        </w:rPr>
        <w:t>zasad nadawania uprawnień w Systemie Ewaluacji Dorobku Naukowego (SEDN)</w:t>
      </w:r>
    </w:p>
    <w:p w14:paraId="2421F97F" w14:textId="0311D4EF" w:rsidR="00507D49" w:rsidRPr="00AB76F3" w:rsidRDefault="00507D49" w:rsidP="00AB76F3">
      <w:pPr>
        <w:pStyle w:val="podstawaprawna"/>
      </w:pPr>
      <w:r w:rsidRPr="00AB76F3">
        <w:t xml:space="preserve">Na podstawie art. </w:t>
      </w:r>
      <w:r w:rsidR="00C221FC" w:rsidRPr="00AB76F3">
        <w:t xml:space="preserve">23 </w:t>
      </w:r>
      <w:r w:rsidRPr="00AB76F3">
        <w:t xml:space="preserve">ustawy z dnia 20 lipca 2018 r. Prawo o szkolnictwie </w:t>
      </w:r>
      <w:r w:rsidR="00FE2680" w:rsidRPr="00AB76F3">
        <w:t>wyższym i nauce (tekst</w:t>
      </w:r>
      <w:r w:rsidR="00AB76F3">
        <w:t> </w:t>
      </w:r>
      <w:r w:rsidR="00FE2680" w:rsidRPr="00AB76F3">
        <w:t>jedn. Dz. U. z 202</w:t>
      </w:r>
      <w:r w:rsidR="000F5C2F" w:rsidRPr="00AB76F3">
        <w:t>1</w:t>
      </w:r>
      <w:r w:rsidR="00FE2680" w:rsidRPr="00AB76F3">
        <w:t xml:space="preserve"> r. poz. </w:t>
      </w:r>
      <w:r w:rsidR="000F5C2F" w:rsidRPr="00AB76F3">
        <w:t>478</w:t>
      </w:r>
      <w:r w:rsidR="00E82F00" w:rsidRPr="00AB76F3">
        <w:t xml:space="preserve">, z </w:t>
      </w:r>
      <w:proofErr w:type="spellStart"/>
      <w:r w:rsidR="00E82F00" w:rsidRPr="00AB76F3">
        <w:t>późn</w:t>
      </w:r>
      <w:proofErr w:type="spellEnd"/>
      <w:r w:rsidR="00E82F00" w:rsidRPr="00AB76F3">
        <w:t>. zm.</w:t>
      </w:r>
      <w:r w:rsidRPr="00AB76F3">
        <w:t>)</w:t>
      </w:r>
      <w:r w:rsidR="00605389" w:rsidRPr="00AB76F3">
        <w:t xml:space="preserve"> zarządza się</w:t>
      </w:r>
      <w:r w:rsidR="000E4004" w:rsidRPr="00AB76F3">
        <w:t>,</w:t>
      </w:r>
      <w:r w:rsidR="00605389" w:rsidRPr="00AB76F3">
        <w:t xml:space="preserve"> co następuje:</w:t>
      </w:r>
    </w:p>
    <w:p w14:paraId="6651F43E" w14:textId="63B3DF8E" w:rsidR="00C221FC" w:rsidRPr="00AB76F3" w:rsidRDefault="00C221FC" w:rsidP="00AB76F3">
      <w:pPr>
        <w:pStyle w:val="paragraf"/>
      </w:pPr>
    </w:p>
    <w:p w14:paraId="06944626" w14:textId="678E5C71" w:rsidR="000F5C2F" w:rsidRPr="00AB76F3" w:rsidRDefault="000F5C2F" w:rsidP="00AB76F3">
      <w:pPr>
        <w:pStyle w:val="1wyliczanka"/>
        <w:ind w:left="284" w:hanging="284"/>
      </w:pPr>
      <w:r w:rsidRPr="00AB76F3">
        <w:t>Niniejsze zarządzenie określa zasady nadawania uprawnień w Systemie Ewaluacji Dorobku Naukowego (SEDN) służącym do przeprowadzenia procesu ewaluacji jakości działalności naukowej.</w:t>
      </w:r>
    </w:p>
    <w:p w14:paraId="695179FB" w14:textId="6B1C7D04" w:rsidR="000F5C2F" w:rsidRPr="00AB76F3" w:rsidRDefault="000F5C2F" w:rsidP="00AB76F3">
      <w:pPr>
        <w:pStyle w:val="1wyliczanka"/>
        <w:ind w:left="284" w:hanging="284"/>
      </w:pPr>
      <w:r w:rsidRPr="00AB76F3">
        <w:t>W SEDN prezentowane są informacje o osiągnięciach naukowych i artystycznych wprowadzon</w:t>
      </w:r>
      <w:r w:rsidR="00B17D4B" w:rsidRPr="00AB76F3">
        <w:t>ych</w:t>
      </w:r>
      <w:r w:rsidRPr="00AB76F3">
        <w:t xml:space="preserve"> do systemów POL-on oraz PBN.</w:t>
      </w:r>
    </w:p>
    <w:p w14:paraId="7113E668" w14:textId="07CB771E" w:rsidR="00C221FC" w:rsidRPr="00AB76F3" w:rsidRDefault="00C221FC" w:rsidP="00AB76F3">
      <w:pPr>
        <w:pStyle w:val="paragraf"/>
      </w:pPr>
    </w:p>
    <w:p w14:paraId="503272D7" w14:textId="39A4DB9C" w:rsidR="000F5C2F" w:rsidRPr="00AB76F3" w:rsidRDefault="009961B8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>U</w:t>
      </w:r>
      <w:r w:rsidR="000F5C2F" w:rsidRPr="00AB76F3">
        <w:t>prawnienia</w:t>
      </w:r>
      <w:r w:rsidR="008161C6" w:rsidRPr="00AB76F3">
        <w:t xml:space="preserve"> (role)</w:t>
      </w:r>
      <w:r w:rsidR="000F5C2F" w:rsidRPr="00AB76F3">
        <w:t xml:space="preserve"> </w:t>
      </w:r>
      <w:r w:rsidR="00B90C95" w:rsidRPr="00AB76F3">
        <w:t xml:space="preserve">nadawane </w:t>
      </w:r>
      <w:r w:rsidR="000F5C2F" w:rsidRPr="00AB76F3">
        <w:t>w SEDN:</w:t>
      </w:r>
    </w:p>
    <w:p w14:paraId="555A1799" w14:textId="78BAE26B" w:rsidR="000F5C2F" w:rsidRPr="00AB76F3" w:rsidRDefault="0027150B" w:rsidP="00AB76F3">
      <w:pPr>
        <w:pStyle w:val="1wyliczanka"/>
        <w:numPr>
          <w:ilvl w:val="1"/>
          <w:numId w:val="29"/>
        </w:numPr>
        <w:ind w:left="567" w:hanging="283"/>
      </w:pPr>
      <w:r w:rsidRPr="00AB76F3">
        <w:t>k</w:t>
      </w:r>
      <w:r w:rsidR="000F5C2F" w:rsidRPr="00AB76F3">
        <w:t>ierownik –</w:t>
      </w:r>
      <w:r w:rsidR="00657202" w:rsidRPr="00AB76F3">
        <w:t xml:space="preserve"> osoba</w:t>
      </w:r>
      <w:r w:rsidR="001653B7" w:rsidRPr="00AB76F3">
        <w:t>, która</w:t>
      </w:r>
      <w:r w:rsidR="000F5C2F" w:rsidRPr="00AB76F3">
        <w:t xml:space="preserve"> posiada podgląd wszystkich danych ze wszystkich dyscyplin w</w:t>
      </w:r>
      <w:r w:rsidR="008161C6" w:rsidRPr="00AB76F3">
        <w:t> </w:t>
      </w:r>
      <w:r w:rsidR="000F5C2F" w:rsidRPr="00AB76F3">
        <w:t xml:space="preserve">całym ewaluowanym podmiocie, akceptuje zestawienia osiągnięć do ewaluacji. </w:t>
      </w:r>
      <w:r w:rsidR="008161C6" w:rsidRPr="00AB76F3">
        <w:t>Rolę</w:t>
      </w:r>
      <w:r w:rsidR="00AB76F3">
        <w:t> </w:t>
      </w:r>
      <w:r w:rsidRPr="00AB76F3">
        <w:t>k</w:t>
      </w:r>
      <w:r w:rsidR="000F5C2F" w:rsidRPr="00AB76F3">
        <w:t>ierownika w</w:t>
      </w:r>
      <w:r w:rsidR="009961B8" w:rsidRPr="00AB76F3">
        <w:t> </w:t>
      </w:r>
      <w:r w:rsidR="000F5C2F" w:rsidRPr="00AB76F3">
        <w:t xml:space="preserve">ZUT posiadają: Rektor oraz </w:t>
      </w:r>
      <w:r w:rsidRPr="00AB76F3">
        <w:t>p</w:t>
      </w:r>
      <w:r w:rsidR="000F5C2F" w:rsidRPr="00AB76F3">
        <w:t>rorektorzy;</w:t>
      </w:r>
    </w:p>
    <w:p w14:paraId="136C06C6" w14:textId="2E868E44" w:rsidR="000F5C2F" w:rsidRPr="00AB76F3" w:rsidRDefault="0027150B" w:rsidP="00AB76F3">
      <w:pPr>
        <w:pStyle w:val="1wyliczanka"/>
        <w:numPr>
          <w:ilvl w:val="1"/>
          <w:numId w:val="29"/>
        </w:numPr>
        <w:ind w:left="567" w:hanging="283"/>
      </w:pPr>
      <w:r w:rsidRPr="00AB76F3">
        <w:t>o</w:t>
      </w:r>
      <w:r w:rsidR="000F5C2F" w:rsidRPr="00AB76F3">
        <w:t>bserwator</w:t>
      </w:r>
      <w:r w:rsidR="009961B8" w:rsidRPr="00AB76F3">
        <w:t xml:space="preserve"> </w:t>
      </w:r>
      <w:r w:rsidR="000F5C2F" w:rsidRPr="00AB76F3">
        <w:t xml:space="preserve">– </w:t>
      </w:r>
      <w:r w:rsidR="00657202" w:rsidRPr="00AB76F3">
        <w:t>osoba</w:t>
      </w:r>
      <w:r w:rsidR="001653B7" w:rsidRPr="00AB76F3">
        <w:t>, która</w:t>
      </w:r>
      <w:r w:rsidR="00657202" w:rsidRPr="00AB76F3">
        <w:t xml:space="preserve"> </w:t>
      </w:r>
      <w:r w:rsidR="000F5C2F" w:rsidRPr="00AB76F3">
        <w:t>posiada podgląd wszystkich danych ze wszystkich dyscyplin w</w:t>
      </w:r>
      <w:r w:rsidR="008161C6" w:rsidRPr="00AB76F3">
        <w:t> </w:t>
      </w:r>
      <w:r w:rsidR="000F5C2F" w:rsidRPr="00AB76F3">
        <w:t xml:space="preserve">całym ewaluowanym podmiocie. </w:t>
      </w:r>
      <w:r w:rsidR="008161C6" w:rsidRPr="00AB76F3">
        <w:t>Rolę</w:t>
      </w:r>
      <w:r w:rsidR="000F5C2F" w:rsidRPr="00AB76F3">
        <w:t xml:space="preserve"> obserwatora nadaje się dziekanom i</w:t>
      </w:r>
      <w:r w:rsidR="00AB76F3">
        <w:t> </w:t>
      </w:r>
      <w:r w:rsidR="000F5C2F" w:rsidRPr="00AB76F3">
        <w:t>wyznaczonym</w:t>
      </w:r>
      <w:r w:rsidR="00657202" w:rsidRPr="00AB76F3">
        <w:t xml:space="preserve"> </w:t>
      </w:r>
      <w:r w:rsidR="000F5C2F" w:rsidRPr="00AB76F3">
        <w:t>pracownikom Działu Nauki</w:t>
      </w:r>
      <w:r w:rsidR="0041505C" w:rsidRPr="00AB76F3">
        <w:t xml:space="preserve"> (</w:t>
      </w:r>
      <w:r w:rsidR="00657202" w:rsidRPr="00AB76F3">
        <w:t xml:space="preserve">w tym </w:t>
      </w:r>
      <w:r w:rsidR="0041505C" w:rsidRPr="00AB76F3">
        <w:t>kierownikowi)</w:t>
      </w:r>
      <w:r w:rsidR="000F5C2F" w:rsidRPr="00AB76F3">
        <w:t xml:space="preserve">. </w:t>
      </w:r>
      <w:r w:rsidR="008161C6" w:rsidRPr="00AB76F3">
        <w:t>Rola</w:t>
      </w:r>
      <w:r w:rsidR="000F5C2F" w:rsidRPr="00AB76F3">
        <w:t xml:space="preserve"> obserwatora może być nadan</w:t>
      </w:r>
      <w:r w:rsidR="008161C6" w:rsidRPr="00AB76F3">
        <w:t>a</w:t>
      </w:r>
      <w:r w:rsidR="000F5C2F" w:rsidRPr="00AB76F3">
        <w:t xml:space="preserve"> wyznaczonym pracownikom wydziałów</w:t>
      </w:r>
      <w:r w:rsidR="00823190" w:rsidRPr="00AB76F3">
        <w:t>;</w:t>
      </w:r>
    </w:p>
    <w:p w14:paraId="0291F876" w14:textId="1CBD6548" w:rsidR="000F5C2F" w:rsidRPr="00AB76F3" w:rsidRDefault="0027150B" w:rsidP="00AB76F3">
      <w:pPr>
        <w:pStyle w:val="1wyliczanka"/>
        <w:numPr>
          <w:ilvl w:val="1"/>
          <w:numId w:val="29"/>
        </w:numPr>
        <w:ind w:left="567" w:hanging="283"/>
      </w:pPr>
      <w:r w:rsidRPr="00AB76F3">
        <w:t>k</w:t>
      </w:r>
      <w:r w:rsidR="000F5C2F" w:rsidRPr="00AB76F3">
        <w:t xml:space="preserve">oordynator – </w:t>
      </w:r>
      <w:r w:rsidR="00657202" w:rsidRPr="00AB76F3">
        <w:t>osoba</w:t>
      </w:r>
      <w:r w:rsidR="001653B7" w:rsidRPr="00AB76F3">
        <w:t>, która</w:t>
      </w:r>
      <w:r w:rsidR="00657202" w:rsidRPr="00AB76F3">
        <w:t xml:space="preserve"> </w:t>
      </w:r>
      <w:r w:rsidR="000F5C2F" w:rsidRPr="00AB76F3">
        <w:t>posiada podgląd wszystkich danych z wybranych dyscyplin w</w:t>
      </w:r>
      <w:r w:rsidR="008161C6" w:rsidRPr="00AB76F3">
        <w:t> </w:t>
      </w:r>
      <w:r w:rsidR="000F5C2F" w:rsidRPr="00AB76F3">
        <w:t>całym ewaluowanym podmiocie, wstępnie akceptuje zestawienia osiągnięć do</w:t>
      </w:r>
      <w:r w:rsidR="00AB76F3">
        <w:t> </w:t>
      </w:r>
      <w:r w:rsidR="000F5C2F" w:rsidRPr="00AB76F3">
        <w:t>ewaluacji w</w:t>
      </w:r>
      <w:r w:rsidR="008161C6" w:rsidRPr="00AB76F3">
        <w:t> </w:t>
      </w:r>
      <w:r w:rsidR="000F5C2F" w:rsidRPr="00AB76F3">
        <w:t xml:space="preserve">danej dyscyplinie. </w:t>
      </w:r>
      <w:r w:rsidR="008161C6" w:rsidRPr="00AB76F3">
        <w:t>Rola</w:t>
      </w:r>
      <w:r w:rsidR="000F5C2F" w:rsidRPr="00AB76F3">
        <w:t xml:space="preserve"> </w:t>
      </w:r>
      <w:r w:rsidRPr="00AB76F3">
        <w:t>k</w:t>
      </w:r>
      <w:r w:rsidR="000F5C2F" w:rsidRPr="00AB76F3">
        <w:t>oordynatora nadawan</w:t>
      </w:r>
      <w:r w:rsidR="008161C6" w:rsidRPr="00AB76F3">
        <w:t>a</w:t>
      </w:r>
      <w:r w:rsidR="000F5C2F" w:rsidRPr="00AB76F3">
        <w:t xml:space="preserve"> jest </w:t>
      </w:r>
      <w:r w:rsidRPr="00AB76F3">
        <w:t>p</w:t>
      </w:r>
      <w:r w:rsidR="000F5C2F" w:rsidRPr="00AB76F3">
        <w:t xml:space="preserve">rzewodniczącym </w:t>
      </w:r>
      <w:r w:rsidRPr="00AB76F3">
        <w:t>r</w:t>
      </w:r>
      <w:r w:rsidR="000F5C2F" w:rsidRPr="00AB76F3">
        <w:t xml:space="preserve">ad </w:t>
      </w:r>
      <w:r w:rsidRPr="00AB76F3">
        <w:t>d</w:t>
      </w:r>
      <w:r w:rsidR="000F5C2F" w:rsidRPr="00AB76F3">
        <w:t xml:space="preserve">yscyplin </w:t>
      </w:r>
      <w:r w:rsidRPr="00AB76F3">
        <w:t>n</w:t>
      </w:r>
      <w:r w:rsidR="000F5C2F" w:rsidRPr="00AB76F3">
        <w:t>aukowych.</w:t>
      </w:r>
    </w:p>
    <w:p w14:paraId="3C33F210" w14:textId="2C10FE32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 xml:space="preserve">Pracownikom uprawnienia nadawane są na wniosek dziekana skierowany do </w:t>
      </w:r>
      <w:r w:rsidR="0027150B" w:rsidRPr="00AB76F3">
        <w:t>p</w:t>
      </w:r>
      <w:r w:rsidRPr="00AB76F3">
        <w:t>rorektora ds.</w:t>
      </w:r>
      <w:r w:rsidR="00AB76F3">
        <w:t> </w:t>
      </w:r>
      <w:r w:rsidRPr="00AB76F3">
        <w:t>nauki. Wniosek musi zawierać dane pracownika (imię, nazwisko oraz służbowy adres poczty elektronicznej) oraz krótkie uzasadnienie.</w:t>
      </w:r>
    </w:p>
    <w:p w14:paraId="7E29C308" w14:textId="15A54EAB" w:rsidR="000F5C2F" w:rsidRPr="00AB76F3" w:rsidRDefault="00657202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>W</w:t>
      </w:r>
      <w:r w:rsidR="000F5C2F" w:rsidRPr="00AB76F3">
        <w:t xml:space="preserve"> ramach danej dyscypliny</w:t>
      </w:r>
      <w:r w:rsidRPr="00AB76F3">
        <w:t xml:space="preserve"> dziekan może wyznaczyć</w:t>
      </w:r>
      <w:r w:rsidR="000F5C2F" w:rsidRPr="00AB76F3">
        <w:t xml:space="preserve"> </w:t>
      </w:r>
      <w:r w:rsidR="00823190" w:rsidRPr="00AB76F3">
        <w:t xml:space="preserve">nie więcej niż dwóch </w:t>
      </w:r>
      <w:r w:rsidR="000F5C2F" w:rsidRPr="00AB76F3">
        <w:t>pracownik</w:t>
      </w:r>
      <w:r w:rsidR="00823190" w:rsidRPr="00AB76F3">
        <w:t>ów</w:t>
      </w:r>
      <w:r w:rsidR="000F5C2F" w:rsidRPr="00AB76F3">
        <w:t xml:space="preserve"> wydziału, o który</w:t>
      </w:r>
      <w:r w:rsidR="00823190" w:rsidRPr="00AB76F3">
        <w:t>ch</w:t>
      </w:r>
      <w:r w:rsidR="000F5C2F" w:rsidRPr="00AB76F3">
        <w:t xml:space="preserve"> mowa w ust. 1 pkt 2.</w:t>
      </w:r>
    </w:p>
    <w:p w14:paraId="2472C8A6" w14:textId="239DF7A8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 xml:space="preserve">Po akceptacji wniosku przez </w:t>
      </w:r>
      <w:r w:rsidR="0027150B" w:rsidRPr="00AB76F3">
        <w:t>p</w:t>
      </w:r>
      <w:r w:rsidRPr="00AB76F3">
        <w:t>rorektora ds. nauki, Dział Nauki przygotowuje upoważnienia do</w:t>
      </w:r>
      <w:r w:rsidR="00AB76F3">
        <w:t> </w:t>
      </w:r>
      <w:r w:rsidRPr="00AB76F3">
        <w:t>przetwarzania danych osobowych w SEDN.</w:t>
      </w:r>
    </w:p>
    <w:p w14:paraId="6080DB75" w14:textId="04BB6EA3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lastRenderedPageBreak/>
        <w:t>Upoważnienia, o których mowa w pkt 4, po podpisaniu przez Rektora, wprowadzane są do</w:t>
      </w:r>
      <w:r w:rsidR="00AB76F3">
        <w:t> </w:t>
      </w:r>
      <w:r w:rsidRPr="00AB76F3">
        <w:t>systemu panel.edu.zut.pl i przechowywane w Dziale Nauki.</w:t>
      </w:r>
    </w:p>
    <w:p w14:paraId="5F118840" w14:textId="1F581C66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 xml:space="preserve">Wniosek wraz z kopią upoważnienia do przetwarzania danych osobowych w SEDN przekazywany jest do </w:t>
      </w:r>
      <w:r w:rsidR="0027150B" w:rsidRPr="00AB76F3">
        <w:t>a</w:t>
      </w:r>
      <w:r w:rsidRPr="00AB76F3">
        <w:t>dministratora SEDN w celu założenia konta i nadania odpowiednich uprawnień.</w:t>
      </w:r>
    </w:p>
    <w:p w14:paraId="289FDD8F" w14:textId="2BDDB4EE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 xml:space="preserve">Funkcję </w:t>
      </w:r>
      <w:r w:rsidR="0027150B" w:rsidRPr="00AB76F3">
        <w:t>a</w:t>
      </w:r>
      <w:r w:rsidRPr="00AB76F3">
        <w:t>dministratora SEDN w ZUT pełni Koordynator ds. Systemu POL-on.</w:t>
      </w:r>
    </w:p>
    <w:p w14:paraId="43345E69" w14:textId="06DBFD38" w:rsidR="000F5C2F" w:rsidRPr="00AB76F3" w:rsidRDefault="000F5C2F" w:rsidP="00AB76F3">
      <w:pPr>
        <w:pStyle w:val="1wyliczanka"/>
        <w:numPr>
          <w:ilvl w:val="0"/>
          <w:numId w:val="26"/>
        </w:numPr>
        <w:ind w:left="284" w:hanging="284"/>
      </w:pPr>
      <w:r w:rsidRPr="00AB76F3">
        <w:t>Uprawnienia nadane w SEDN wygasają wraz z końcem ważności upoważnienia, o którym mowa w pkt 4 i 5</w:t>
      </w:r>
      <w:r w:rsidR="00620B96" w:rsidRPr="00AB76F3">
        <w:t>,</w:t>
      </w:r>
      <w:r w:rsidRPr="00AB76F3">
        <w:t xml:space="preserve"> lub w przypadku ustania stosunku pracy wyznaczonego pracownika, o czym </w:t>
      </w:r>
      <w:r w:rsidR="0041505C" w:rsidRPr="00AB76F3">
        <w:t>d</w:t>
      </w:r>
      <w:r w:rsidRPr="00AB76F3">
        <w:t xml:space="preserve">ziekan ma obowiązek niezwłocznie powiadomić </w:t>
      </w:r>
      <w:r w:rsidR="0041505C" w:rsidRPr="00AB76F3">
        <w:t>p</w:t>
      </w:r>
      <w:r w:rsidRPr="00AB76F3">
        <w:t>rorektora ds. nauki.</w:t>
      </w:r>
    </w:p>
    <w:p w14:paraId="7D141DE3" w14:textId="77777777" w:rsidR="000F5C2F" w:rsidRPr="00AB76F3" w:rsidRDefault="000F5C2F" w:rsidP="00AB76F3">
      <w:pPr>
        <w:pStyle w:val="paragraf"/>
      </w:pPr>
    </w:p>
    <w:p w14:paraId="237B1599" w14:textId="77777777" w:rsidR="00AC5A7D" w:rsidRPr="00AB76F3" w:rsidRDefault="00C221FC" w:rsidP="00AB76F3">
      <w:pPr>
        <w:pStyle w:val="akapit"/>
        <w:spacing w:line="360" w:lineRule="auto"/>
        <w:rPr>
          <w:rFonts w:ascii="Calibri" w:hAnsi="Calibri"/>
        </w:rPr>
      </w:pPr>
      <w:r w:rsidRPr="00AB76F3">
        <w:rPr>
          <w:rFonts w:ascii="Calibri" w:hAnsi="Calibri"/>
        </w:rPr>
        <w:t>Zarządzenie wchodzi w życie z dniem podpisania</w:t>
      </w:r>
      <w:r w:rsidR="00A00273" w:rsidRPr="00AB76F3">
        <w:rPr>
          <w:rFonts w:ascii="Calibri" w:hAnsi="Calibri"/>
        </w:rPr>
        <w:t>.</w:t>
      </w:r>
    </w:p>
    <w:p w14:paraId="43F86520" w14:textId="77777777" w:rsidR="00807FA8" w:rsidRPr="00AB76F3" w:rsidRDefault="00807FA8" w:rsidP="00AB76F3">
      <w:pPr>
        <w:pStyle w:val="rektorpodpis"/>
      </w:pPr>
      <w:r w:rsidRPr="00AB76F3">
        <w:t>Rektor</w:t>
      </w:r>
      <w:r w:rsidR="00AC5A7D" w:rsidRPr="00AB76F3">
        <w:br/>
      </w:r>
      <w:r w:rsidRPr="00AB76F3">
        <w:t xml:space="preserve">dr hab. inż. Jacek Wróbel, prof. ZUT </w:t>
      </w:r>
    </w:p>
    <w:sectPr w:rsidR="00807FA8" w:rsidRPr="00AB76F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13B7B1F"/>
    <w:multiLevelType w:val="hybridMultilevel"/>
    <w:tmpl w:val="4B2EA1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1F2B7A"/>
    <w:multiLevelType w:val="hybridMultilevel"/>
    <w:tmpl w:val="6310EF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35A15A0"/>
    <w:multiLevelType w:val="hybridMultilevel"/>
    <w:tmpl w:val="2670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6C1D"/>
    <w:multiLevelType w:val="hybridMultilevel"/>
    <w:tmpl w:val="C1C426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BD3C38EA"/>
    <w:lvl w:ilvl="0" w:tplc="ED568536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15"/>
  </w:num>
  <w:num w:numId="26">
    <w:abstractNumId w:val="12"/>
  </w:num>
  <w:num w:numId="27">
    <w:abstractNumId w:val="6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0"/>
    <w:rsid w:val="000012E3"/>
    <w:rsid w:val="00005259"/>
    <w:rsid w:val="00023D41"/>
    <w:rsid w:val="000E4004"/>
    <w:rsid w:val="000F5C2F"/>
    <w:rsid w:val="001653B7"/>
    <w:rsid w:val="001924BE"/>
    <w:rsid w:val="001D049C"/>
    <w:rsid w:val="00226C37"/>
    <w:rsid w:val="0027150B"/>
    <w:rsid w:val="002F1774"/>
    <w:rsid w:val="00347E51"/>
    <w:rsid w:val="003C0BD5"/>
    <w:rsid w:val="0041505C"/>
    <w:rsid w:val="00507D49"/>
    <w:rsid w:val="0053358C"/>
    <w:rsid w:val="005355ED"/>
    <w:rsid w:val="005B0F6A"/>
    <w:rsid w:val="00605389"/>
    <w:rsid w:val="006079A3"/>
    <w:rsid w:val="0061662A"/>
    <w:rsid w:val="00620B96"/>
    <w:rsid w:val="00657202"/>
    <w:rsid w:val="00787289"/>
    <w:rsid w:val="00807FA8"/>
    <w:rsid w:val="008161C6"/>
    <w:rsid w:val="00823190"/>
    <w:rsid w:val="00873AC7"/>
    <w:rsid w:val="00881A49"/>
    <w:rsid w:val="008B02BD"/>
    <w:rsid w:val="008C47EB"/>
    <w:rsid w:val="008D3161"/>
    <w:rsid w:val="008F0845"/>
    <w:rsid w:val="008F1F7C"/>
    <w:rsid w:val="00906A00"/>
    <w:rsid w:val="009537C0"/>
    <w:rsid w:val="00961652"/>
    <w:rsid w:val="009961B8"/>
    <w:rsid w:val="0099699B"/>
    <w:rsid w:val="009E689D"/>
    <w:rsid w:val="00A00273"/>
    <w:rsid w:val="00A325E4"/>
    <w:rsid w:val="00A3391C"/>
    <w:rsid w:val="00A924C5"/>
    <w:rsid w:val="00AA6883"/>
    <w:rsid w:val="00AB4819"/>
    <w:rsid w:val="00AB76F3"/>
    <w:rsid w:val="00AC5A7D"/>
    <w:rsid w:val="00B17D4B"/>
    <w:rsid w:val="00B46149"/>
    <w:rsid w:val="00B90C95"/>
    <w:rsid w:val="00C221FC"/>
    <w:rsid w:val="00C410F6"/>
    <w:rsid w:val="00CC4A14"/>
    <w:rsid w:val="00D0080F"/>
    <w:rsid w:val="00D00B9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1FAC"/>
    <w:rsid w:val="00FA370F"/>
    <w:rsid w:val="00FA7792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127C"/>
  <w15:chartTrackingRefBased/>
  <w15:docId w15:val="{DCD0348F-099E-482E-81E3-6A1DEA5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B76F3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B76F3"/>
    <w:pPr>
      <w:numPr>
        <w:ilvl w:val="0"/>
        <w:numId w:val="20"/>
      </w:numPr>
      <w:spacing w:before="12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B76F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B76F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B76F3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AB76F3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D4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D4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D4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4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 lipca 2021 r. w sprawie zasad nadawania uprawnień w Systemie Ewaluacji Dorobku Naukowego (SEDN)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 lipca 2021 r. w sprawie zasad nadawania uprawnień w Systemie Ewaluacji Dorobku Naukowego (SEDN)</dc:title>
  <dc:subject/>
  <dc:creator>Anita Wiśniewska</dc:creator>
  <cp:keywords/>
  <dc:description/>
  <cp:lastModifiedBy>Marta Buśko</cp:lastModifiedBy>
  <cp:revision>3</cp:revision>
  <dcterms:created xsi:type="dcterms:W3CDTF">2021-07-01T10:41:00Z</dcterms:created>
  <dcterms:modified xsi:type="dcterms:W3CDTF">2021-07-01T19:09:00Z</dcterms:modified>
</cp:coreProperties>
</file>