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D6E7" w14:textId="6D01C4BF" w:rsidR="004A22FC" w:rsidRPr="00F301A6" w:rsidRDefault="00BA5B31" w:rsidP="00BA5B31">
      <w:pPr>
        <w:pStyle w:val="Tytu"/>
        <w:spacing w:line="360" w:lineRule="auto"/>
        <w:rPr>
          <w:rFonts w:ascii="Calibri" w:hAnsi="Calibri"/>
        </w:rPr>
      </w:pPr>
      <w:r w:rsidRPr="00F301A6">
        <w:rPr>
          <w:rFonts w:ascii="Calibri" w:hAnsi="Calibri"/>
          <w:caps w:val="0"/>
        </w:rPr>
        <w:t xml:space="preserve">Zarządzenie nr </w:t>
      </w:r>
      <w:r w:rsidR="00503C93" w:rsidRPr="00F301A6">
        <w:rPr>
          <w:rFonts w:ascii="Calibri" w:hAnsi="Calibri"/>
        </w:rPr>
        <w:t>68</w:t>
      </w:r>
    </w:p>
    <w:p w14:paraId="23944D23" w14:textId="77777777" w:rsidR="004A22FC" w:rsidRPr="00F301A6" w:rsidRDefault="004A22FC" w:rsidP="00BA5B3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301A6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F301A6">
        <w:rPr>
          <w:rFonts w:ascii="Calibri" w:hAnsi="Calibri"/>
          <w:sz w:val="28"/>
          <w:szCs w:val="28"/>
        </w:rPr>
        <w:br/>
        <w:t xml:space="preserve">z dnia </w:t>
      </w:r>
      <w:r w:rsidR="00503C93" w:rsidRPr="00F301A6">
        <w:rPr>
          <w:rFonts w:ascii="Calibri" w:hAnsi="Calibri"/>
          <w:sz w:val="28"/>
          <w:szCs w:val="28"/>
        </w:rPr>
        <w:t>17</w:t>
      </w:r>
      <w:r w:rsidRPr="00F301A6">
        <w:rPr>
          <w:rFonts w:ascii="Calibri" w:hAnsi="Calibri"/>
          <w:sz w:val="28"/>
          <w:szCs w:val="28"/>
        </w:rPr>
        <w:t xml:space="preserve"> czerwca 2021 r.</w:t>
      </w:r>
    </w:p>
    <w:p w14:paraId="0B60086B" w14:textId="77777777" w:rsidR="004A22FC" w:rsidRPr="00F301A6" w:rsidRDefault="004A22FC" w:rsidP="00BA5B31">
      <w:pPr>
        <w:pStyle w:val="Nagwek1"/>
        <w:spacing w:line="360" w:lineRule="auto"/>
        <w:rPr>
          <w:rFonts w:ascii="Calibri" w:hAnsi="Calibri" w:cs="Times New Roman"/>
          <w:szCs w:val="24"/>
        </w:rPr>
      </w:pPr>
      <w:r w:rsidRPr="00F301A6">
        <w:rPr>
          <w:rFonts w:ascii="Calibri" w:hAnsi="Calibri" w:cs="Times New Roman"/>
          <w:szCs w:val="24"/>
        </w:rPr>
        <w:t xml:space="preserve">zmieniające zarządzenie nr 82 Rektora ZUT z dnia 9 czerwca 2020 r. </w:t>
      </w:r>
      <w:r w:rsidRPr="00F301A6">
        <w:rPr>
          <w:rFonts w:ascii="Calibri" w:hAnsi="Calibri" w:cs="Times New Roman"/>
          <w:szCs w:val="24"/>
        </w:rPr>
        <w:br/>
      </w:r>
      <w:r w:rsidRPr="00F301A6">
        <w:rPr>
          <w:rFonts w:ascii="Calibri" w:hAnsi="Calibri" w:cs="Times New Roman"/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F301A6">
        <w:rPr>
          <w:rFonts w:ascii="Calibri" w:hAnsi="Calibri" w:cs="Times New Roman"/>
          <w:bCs/>
          <w:szCs w:val="24"/>
        </w:rPr>
        <w:t>bezpieczeństwa epidemicznego</w:t>
      </w:r>
      <w:bookmarkEnd w:id="0"/>
      <w:r w:rsidRPr="00F301A6">
        <w:rPr>
          <w:rFonts w:ascii="Calibri" w:hAnsi="Calibri" w:cs="Times New Roman"/>
          <w:bCs/>
          <w:szCs w:val="24"/>
        </w:rPr>
        <w:br/>
        <w:t>organizacji zajęć dydaktycznych i pracy badawczej oraz pracy administracji</w:t>
      </w:r>
      <w:r w:rsidRPr="00F301A6">
        <w:rPr>
          <w:rFonts w:ascii="Calibri" w:hAnsi="Calibri" w:cs="Times New Roman"/>
          <w:bCs/>
          <w:szCs w:val="24"/>
        </w:rPr>
        <w:br/>
        <w:t>w okresie ogłoszonego stanu epidemii na obszarze Rzeczypospolitej Polskiej</w:t>
      </w:r>
      <w:r w:rsidRPr="00F301A6">
        <w:rPr>
          <w:rFonts w:ascii="Calibri" w:hAnsi="Calibri" w:cs="Times New Roman"/>
          <w:bCs/>
          <w:szCs w:val="24"/>
        </w:rPr>
        <w:br/>
        <w:t xml:space="preserve">w związku z zakażeniami wirusem </w:t>
      </w:r>
      <w:bookmarkStart w:id="2" w:name="_Hlk42083600"/>
      <w:r w:rsidRPr="00F301A6">
        <w:rPr>
          <w:rFonts w:ascii="Calibri" w:hAnsi="Calibri" w:cs="Times New Roman"/>
          <w:bCs/>
          <w:szCs w:val="24"/>
        </w:rPr>
        <w:t>SARS-CoV-2</w:t>
      </w:r>
      <w:bookmarkEnd w:id="1"/>
      <w:bookmarkEnd w:id="2"/>
    </w:p>
    <w:p w14:paraId="7E2F9608" w14:textId="77777777" w:rsidR="004A22FC" w:rsidRPr="00F301A6" w:rsidRDefault="004A22FC" w:rsidP="00BA5B31">
      <w:pPr>
        <w:pStyle w:val="podstawaprawna"/>
      </w:pPr>
      <w:r w:rsidRPr="00F301A6">
        <w:t>Na podstawie art. 23 ust. 2 pkt 2 ustawy z dnia 20 lipca 2018 r. Prawo o szkolnictwie wyższym i nauce (tekst jedn. Dz. U. z 202</w:t>
      </w:r>
      <w:r w:rsidR="00593A91" w:rsidRPr="00F301A6">
        <w:t>1</w:t>
      </w:r>
      <w:r w:rsidRPr="00F301A6">
        <w:t xml:space="preserve"> r. poz. </w:t>
      </w:r>
      <w:r w:rsidR="00593A91" w:rsidRPr="00F301A6">
        <w:t>478</w:t>
      </w:r>
      <w:r w:rsidRPr="00F301A6">
        <w:t xml:space="preserve">, z </w:t>
      </w:r>
      <w:proofErr w:type="spellStart"/>
      <w:r w:rsidRPr="00F301A6">
        <w:t>późn</w:t>
      </w:r>
      <w:proofErr w:type="spellEnd"/>
      <w:r w:rsidRPr="00F301A6">
        <w:t>. zm.) zarządza się, co następuje:</w:t>
      </w:r>
    </w:p>
    <w:p w14:paraId="587219BF" w14:textId="204F5A75" w:rsidR="004C0E48" w:rsidRPr="00F301A6" w:rsidRDefault="004C0E48" w:rsidP="00BA5B31">
      <w:pPr>
        <w:pStyle w:val="akapit"/>
        <w:spacing w:before="240" w:after="60" w:line="360" w:lineRule="auto"/>
        <w:jc w:val="center"/>
        <w:outlineLvl w:val="1"/>
        <w:rPr>
          <w:rFonts w:ascii="Calibri" w:hAnsi="Calibri"/>
          <w:b/>
          <w:bCs w:val="0"/>
          <w:szCs w:val="24"/>
        </w:rPr>
      </w:pPr>
      <w:r w:rsidRPr="00F301A6">
        <w:rPr>
          <w:rFonts w:ascii="Calibri" w:hAnsi="Calibri"/>
          <w:b/>
          <w:bCs w:val="0"/>
          <w:szCs w:val="24"/>
        </w:rPr>
        <w:t>§ 1.</w:t>
      </w:r>
    </w:p>
    <w:p w14:paraId="2A704AB6" w14:textId="7504E92B" w:rsidR="004A22FC" w:rsidRPr="00F301A6" w:rsidRDefault="004A22FC" w:rsidP="00BA5B31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F301A6">
        <w:rPr>
          <w:rFonts w:ascii="Calibri" w:hAnsi="Calibri"/>
          <w:szCs w:val="24"/>
        </w:rPr>
        <w:t xml:space="preserve">W Procedurze bezpieczeństwa epidemicznego organizacji zajęć dydaktycznych i pracy badawczej oraz pracy administracji w okresie ogłoszonego stanu epidemii na obszarze Rzeczypospolitej Polskiej w związku z zakażeniami wirusem SARS-CoV-2, wprowadzonej zarządzeniem nr 82 Rektora ZUT z dnia 9 czerwca 2020 r. (z </w:t>
      </w:r>
      <w:proofErr w:type="spellStart"/>
      <w:r w:rsidRPr="00F301A6">
        <w:rPr>
          <w:rFonts w:ascii="Calibri" w:hAnsi="Calibri"/>
          <w:szCs w:val="24"/>
        </w:rPr>
        <w:t>późn</w:t>
      </w:r>
      <w:proofErr w:type="spellEnd"/>
      <w:r w:rsidRPr="00F301A6">
        <w:rPr>
          <w:rFonts w:ascii="Calibri" w:hAnsi="Calibri"/>
          <w:szCs w:val="24"/>
        </w:rPr>
        <w:t>. zm.), wprowadza się następujące zmiany:</w:t>
      </w:r>
    </w:p>
    <w:p w14:paraId="30EF027C" w14:textId="77777777" w:rsidR="0093420C" w:rsidRPr="00F301A6" w:rsidRDefault="0093420C" w:rsidP="00F20A56">
      <w:pPr>
        <w:pStyle w:val="1wyliczanka0"/>
        <w:numPr>
          <w:ilvl w:val="0"/>
          <w:numId w:val="31"/>
        </w:numPr>
        <w:ind w:left="284" w:hanging="284"/>
      </w:pPr>
      <w:r w:rsidRPr="00F301A6">
        <w:t>w rozdziale II Przystosowanie budynków i pomieszczeń w § 3:</w:t>
      </w:r>
    </w:p>
    <w:p w14:paraId="7C1954C4" w14:textId="4FA25DEE" w:rsidR="00380EF1" w:rsidRPr="00F20A56" w:rsidRDefault="00CD0655" w:rsidP="00F20A56">
      <w:pPr>
        <w:pStyle w:val="1wyliczanka0"/>
        <w:numPr>
          <w:ilvl w:val="1"/>
          <w:numId w:val="35"/>
        </w:numPr>
        <w:spacing w:after="0"/>
        <w:ind w:left="567" w:hanging="283"/>
        <w:rPr>
          <w:szCs w:val="24"/>
        </w:rPr>
      </w:pPr>
      <w:r w:rsidRPr="00F301A6">
        <w:t xml:space="preserve">w </w:t>
      </w:r>
      <w:r w:rsidR="00380EF1" w:rsidRPr="00F301A6">
        <w:t xml:space="preserve">ust. </w:t>
      </w:r>
      <w:r w:rsidR="00A128B4" w:rsidRPr="00F301A6">
        <w:t>1. pkt 2 lit.</w:t>
      </w:r>
      <w:r w:rsidR="00380EF1" w:rsidRPr="00F301A6">
        <w:t xml:space="preserve"> d otrzymuje brzmienie:</w:t>
      </w:r>
      <w:r w:rsidR="00F20A56">
        <w:br/>
      </w:r>
      <w:r w:rsidR="00380EF1" w:rsidRPr="00F20A56">
        <w:rPr>
          <w:szCs w:val="24"/>
        </w:rPr>
        <w:t>„d)</w:t>
      </w:r>
      <w:r w:rsidR="00A128B4" w:rsidRPr="00F20A56">
        <w:rPr>
          <w:szCs w:val="24"/>
        </w:rPr>
        <w:t xml:space="preserve"> </w:t>
      </w:r>
      <w:r w:rsidR="00380EF1" w:rsidRPr="00F20A56">
        <w:rPr>
          <w:szCs w:val="24"/>
        </w:rPr>
        <w:t>jeżeli w pomieszczeniu przebywa więcej niż 1 osoba nakłada się obowiązek zakrywania nosa i ust przy pomocy maseczki</w:t>
      </w:r>
      <w:r w:rsidR="0037373E" w:rsidRPr="00F20A56">
        <w:rPr>
          <w:szCs w:val="24"/>
        </w:rPr>
        <w:t>;</w:t>
      </w:r>
      <w:r w:rsidR="00380EF1" w:rsidRPr="00F20A56">
        <w:rPr>
          <w:szCs w:val="24"/>
        </w:rPr>
        <w:t>”</w:t>
      </w:r>
      <w:r w:rsidR="004C0E48" w:rsidRPr="00F20A56">
        <w:rPr>
          <w:szCs w:val="24"/>
        </w:rPr>
        <w:t>,</w:t>
      </w:r>
    </w:p>
    <w:p w14:paraId="11488CB4" w14:textId="71B7608F" w:rsidR="00FB14BF" w:rsidRPr="00F20A56" w:rsidRDefault="00CD0655" w:rsidP="00F20A56">
      <w:pPr>
        <w:pStyle w:val="1wyliczanka0"/>
        <w:numPr>
          <w:ilvl w:val="1"/>
          <w:numId w:val="35"/>
        </w:numPr>
        <w:spacing w:after="0"/>
        <w:ind w:left="567" w:hanging="283"/>
        <w:rPr>
          <w:szCs w:val="24"/>
        </w:rPr>
      </w:pPr>
      <w:r w:rsidRPr="00F301A6">
        <w:t xml:space="preserve">w </w:t>
      </w:r>
      <w:r w:rsidR="00380EF1" w:rsidRPr="00F301A6">
        <w:t xml:space="preserve">ust. </w:t>
      </w:r>
      <w:r w:rsidR="00A128B4" w:rsidRPr="00F301A6">
        <w:t xml:space="preserve">1 pkt </w:t>
      </w:r>
      <w:r w:rsidR="00380EF1" w:rsidRPr="00F301A6">
        <w:t xml:space="preserve">3 </w:t>
      </w:r>
      <w:r w:rsidR="00A128B4" w:rsidRPr="00F301A6">
        <w:t>lit.</w:t>
      </w:r>
      <w:r w:rsidR="00FB14BF" w:rsidRPr="00F301A6">
        <w:t xml:space="preserve"> d otrzymuje brzmienie:</w:t>
      </w:r>
      <w:r w:rsidR="00F20A56">
        <w:br/>
      </w:r>
      <w:r w:rsidR="00FB14BF" w:rsidRPr="00F20A56">
        <w:rPr>
          <w:szCs w:val="24"/>
        </w:rPr>
        <w:t xml:space="preserve">„d) w zależności od aktualnej sytuacji epidemiologicznej osoby, w tym pracownicy, studenci i doktoranci, mogą być proszeni o zakładanie jednorazowych rękawiczek (przed każdym wejściem do budynku). Nakłada się obowiązek zakrywania nosa i ust przy pomocy maseczki. Konieczne jest zapewnienie specjalnego kosza na </w:t>
      </w:r>
      <w:r w:rsidR="008627DF" w:rsidRPr="00F20A56">
        <w:rPr>
          <w:szCs w:val="24"/>
        </w:rPr>
        <w:t>zużyte środki ochrony osobistej,</w:t>
      </w:r>
      <w:r w:rsidR="002D7C0F" w:rsidRPr="00F20A56">
        <w:rPr>
          <w:szCs w:val="24"/>
        </w:rPr>
        <w:t>”</w:t>
      </w:r>
      <w:r w:rsidR="00593A91" w:rsidRPr="00F20A56">
        <w:rPr>
          <w:szCs w:val="24"/>
        </w:rPr>
        <w:t>;</w:t>
      </w:r>
    </w:p>
    <w:p w14:paraId="71CD7A2E" w14:textId="4049BB6B" w:rsidR="00A128B4" w:rsidRPr="00F20A56" w:rsidRDefault="00DC1E80" w:rsidP="00BA5B31">
      <w:pPr>
        <w:pStyle w:val="1wyliczanka0"/>
        <w:numPr>
          <w:ilvl w:val="0"/>
          <w:numId w:val="31"/>
        </w:numPr>
        <w:ind w:left="340" w:hanging="284"/>
        <w:rPr>
          <w:szCs w:val="24"/>
        </w:rPr>
      </w:pPr>
      <w:r w:rsidRPr="00F301A6">
        <w:t>w rozdziale III Wytyczne w zakresie bezpieczeństwa epidemicznego organizacji zająć dydaktycznych i laboratoryjnych</w:t>
      </w:r>
      <w:r w:rsidR="002D7C0F" w:rsidRPr="00F301A6">
        <w:t xml:space="preserve"> </w:t>
      </w:r>
      <w:r w:rsidRPr="00F301A6">
        <w:t>w</w:t>
      </w:r>
      <w:r w:rsidR="00A128B4" w:rsidRPr="00F301A6">
        <w:t xml:space="preserve"> § 5</w:t>
      </w:r>
      <w:r w:rsidR="00F50FA3" w:rsidRPr="00F301A6">
        <w:t xml:space="preserve"> Z</w:t>
      </w:r>
      <w:r w:rsidRPr="00F301A6">
        <w:t xml:space="preserve">asady ochrony indywidualnej </w:t>
      </w:r>
      <w:r w:rsidR="00A128B4" w:rsidRPr="00F301A6">
        <w:t>ust. 3 otrzymuje brzmienie:</w:t>
      </w:r>
      <w:r w:rsidR="00F20A56">
        <w:br/>
      </w:r>
      <w:r w:rsidR="00A128B4" w:rsidRPr="00F20A56">
        <w:rPr>
          <w:szCs w:val="24"/>
        </w:rPr>
        <w:t>„3. Na zajęcia mogą wejść wyłącznie osoby z osłoną na usta i nos (maseczka).”</w:t>
      </w:r>
      <w:r w:rsidR="00593A91" w:rsidRPr="00F20A56">
        <w:rPr>
          <w:szCs w:val="24"/>
        </w:rPr>
        <w:t>;</w:t>
      </w:r>
    </w:p>
    <w:p w14:paraId="72D525AD" w14:textId="77777777" w:rsidR="00DC1E80" w:rsidRPr="00F301A6" w:rsidRDefault="00DC1E80" w:rsidP="00F20A56">
      <w:pPr>
        <w:pStyle w:val="1wyliczanka0"/>
        <w:keepNext/>
        <w:numPr>
          <w:ilvl w:val="0"/>
          <w:numId w:val="31"/>
        </w:numPr>
        <w:ind w:left="284" w:hanging="284"/>
      </w:pPr>
      <w:r w:rsidRPr="00F301A6">
        <w:lastRenderedPageBreak/>
        <w:t>w rozdziale IV Organizacja pracy administracji centralnej, Osiedla Studenckiego, Hoteli Asystenckich, administracji wydziałowej, jednostek międzywydziałowych oraz ogólnouczelnianych:</w:t>
      </w:r>
    </w:p>
    <w:p w14:paraId="601D29B1" w14:textId="02BFC809" w:rsidR="0004036F" w:rsidRPr="00F20A56" w:rsidRDefault="00DC1E80" w:rsidP="00F20A56">
      <w:pPr>
        <w:pStyle w:val="Akapitzlist"/>
        <w:numPr>
          <w:ilvl w:val="1"/>
          <w:numId w:val="34"/>
        </w:numPr>
        <w:spacing w:after="0" w:line="360" w:lineRule="auto"/>
        <w:ind w:left="567" w:hanging="283"/>
        <w:contextualSpacing w:val="0"/>
        <w:rPr>
          <w:rFonts w:ascii="Calibri" w:hAnsi="Calibri" w:cs="Times New Roman"/>
          <w:sz w:val="24"/>
          <w:szCs w:val="24"/>
        </w:rPr>
      </w:pPr>
      <w:r w:rsidRPr="00F20A56">
        <w:rPr>
          <w:rFonts w:ascii="Calibri" w:hAnsi="Calibri" w:cs="Times New Roman"/>
          <w:sz w:val="24"/>
          <w:szCs w:val="24"/>
        </w:rPr>
        <w:t>w</w:t>
      </w:r>
      <w:r w:rsidR="00A128B4" w:rsidRPr="00F20A56">
        <w:rPr>
          <w:rFonts w:ascii="Calibri" w:hAnsi="Calibri" w:cs="Times New Roman"/>
          <w:sz w:val="24"/>
          <w:szCs w:val="24"/>
        </w:rPr>
        <w:t xml:space="preserve"> § 7 </w:t>
      </w:r>
      <w:r w:rsidR="0004036F" w:rsidRPr="00F20A56">
        <w:rPr>
          <w:rFonts w:ascii="Calibri" w:hAnsi="Calibri" w:cs="Times New Roman"/>
          <w:sz w:val="24"/>
          <w:szCs w:val="24"/>
        </w:rPr>
        <w:t>ust. 2 otrzymuje brzmienie:</w:t>
      </w:r>
      <w:r w:rsidR="00F20A56">
        <w:rPr>
          <w:rFonts w:ascii="Calibri" w:hAnsi="Calibri" w:cs="Times New Roman"/>
          <w:sz w:val="24"/>
          <w:szCs w:val="24"/>
        </w:rPr>
        <w:br/>
      </w:r>
      <w:r w:rsidR="0004036F" w:rsidRPr="00F20A56">
        <w:rPr>
          <w:rFonts w:ascii="Calibri" w:hAnsi="Calibri" w:cs="Times New Roman"/>
          <w:sz w:val="24"/>
          <w:szCs w:val="24"/>
        </w:rPr>
        <w:t>„2. Stanowiska pracy powinny być zorganizowane tak, by zapewnić odległość minimum 1,5 m w każdym kierunku pomiędzy zajmującymi je pracownikami. Jeżeli w pomieszczeniu przebywa więcej niż 1 osoba nakłada się obowiązek zakrywania nosa i ust przy pomocy maseczki. Świadczenie pracy zdalnej może być uzasadnione brakiem możliwości wypełnienia tego warunku.”</w:t>
      </w:r>
      <w:r w:rsidR="00593A91" w:rsidRPr="00F20A56">
        <w:rPr>
          <w:rFonts w:ascii="Calibri" w:hAnsi="Calibri" w:cs="Times New Roman"/>
          <w:sz w:val="24"/>
          <w:szCs w:val="24"/>
        </w:rPr>
        <w:t>;</w:t>
      </w:r>
    </w:p>
    <w:p w14:paraId="68D264D4" w14:textId="60D70EA6" w:rsidR="0004036F" w:rsidRPr="00F20A56" w:rsidRDefault="00DC1E80" w:rsidP="00F20A56">
      <w:pPr>
        <w:pStyle w:val="Akapitzlist"/>
        <w:numPr>
          <w:ilvl w:val="1"/>
          <w:numId w:val="34"/>
        </w:numPr>
        <w:spacing w:after="0" w:line="360" w:lineRule="auto"/>
        <w:ind w:left="567" w:hanging="283"/>
        <w:contextualSpacing w:val="0"/>
        <w:rPr>
          <w:rFonts w:ascii="Calibri" w:hAnsi="Calibri" w:cs="Times New Roman"/>
          <w:sz w:val="24"/>
          <w:szCs w:val="24"/>
        </w:rPr>
      </w:pPr>
      <w:r w:rsidRPr="00F20A56">
        <w:rPr>
          <w:rFonts w:ascii="Calibri" w:hAnsi="Calibri" w:cs="Times New Roman"/>
          <w:sz w:val="24"/>
          <w:szCs w:val="24"/>
        </w:rPr>
        <w:t>w</w:t>
      </w:r>
      <w:r w:rsidR="0004036F" w:rsidRPr="00F20A56">
        <w:rPr>
          <w:rFonts w:ascii="Calibri" w:hAnsi="Calibri" w:cs="Times New Roman"/>
          <w:sz w:val="24"/>
          <w:szCs w:val="24"/>
        </w:rPr>
        <w:t xml:space="preserve"> § 8 pkt 6 otrzymuje brzmienie:</w:t>
      </w:r>
      <w:r w:rsidR="00F20A56">
        <w:rPr>
          <w:rFonts w:ascii="Calibri" w:hAnsi="Calibri" w:cs="Times New Roman"/>
          <w:sz w:val="24"/>
          <w:szCs w:val="24"/>
        </w:rPr>
        <w:br/>
      </w:r>
      <w:r w:rsidR="0004036F" w:rsidRPr="00F20A56">
        <w:rPr>
          <w:rFonts w:ascii="Calibri" w:hAnsi="Calibri" w:cs="Times New Roman"/>
          <w:sz w:val="24"/>
          <w:szCs w:val="24"/>
        </w:rPr>
        <w:t>„6) należy udostępnić płyn dezynfekujący przy stanowisku obsługi studentów, doktorantów i</w:t>
      </w:r>
      <w:r w:rsidR="008D32C1" w:rsidRPr="00F20A56">
        <w:rPr>
          <w:rFonts w:ascii="Calibri" w:hAnsi="Calibri" w:cs="Times New Roman"/>
          <w:sz w:val="24"/>
          <w:szCs w:val="24"/>
        </w:rPr>
        <w:t> </w:t>
      </w:r>
      <w:r w:rsidR="0004036F" w:rsidRPr="00F20A56">
        <w:rPr>
          <w:rFonts w:ascii="Calibri" w:hAnsi="Calibri" w:cs="Times New Roman"/>
          <w:sz w:val="24"/>
          <w:szCs w:val="24"/>
        </w:rPr>
        <w:t>klientów zewnętrznych. Wymagane jest zasłanianie ust i nosa przez studentów, doktorantów, pracowników i pozostałe osoby;</w:t>
      </w:r>
      <w:r w:rsidR="00593A91" w:rsidRPr="00F20A56">
        <w:rPr>
          <w:rFonts w:ascii="Calibri" w:hAnsi="Calibri" w:cs="Times New Roman"/>
          <w:sz w:val="24"/>
          <w:szCs w:val="24"/>
        </w:rPr>
        <w:t>”;</w:t>
      </w:r>
    </w:p>
    <w:p w14:paraId="6A73189E" w14:textId="77777777" w:rsidR="0004036F" w:rsidRPr="00F301A6" w:rsidRDefault="00D93B45" w:rsidP="00F20A56">
      <w:pPr>
        <w:pStyle w:val="1wyliczanka0"/>
        <w:numPr>
          <w:ilvl w:val="0"/>
          <w:numId w:val="31"/>
        </w:numPr>
        <w:ind w:left="284" w:hanging="284"/>
      </w:pPr>
      <w:r w:rsidRPr="00F301A6">
        <w:t>w</w:t>
      </w:r>
      <w:r w:rsidR="0004036F" w:rsidRPr="00F301A6">
        <w:t xml:space="preserve"> załączniku nr 1 </w:t>
      </w:r>
      <w:bookmarkStart w:id="3" w:name="_Toc42529163"/>
      <w:r w:rsidR="0004036F" w:rsidRPr="00F301A6">
        <w:t>Zasady zapewnienia bezpieczeństwa epidemicznego Biblioteki Głównej ZUT</w:t>
      </w:r>
      <w:bookmarkEnd w:id="3"/>
      <w:r w:rsidR="0004036F" w:rsidRPr="00F301A6">
        <w:t>:</w:t>
      </w:r>
    </w:p>
    <w:p w14:paraId="5C844C0C" w14:textId="40A85982" w:rsidR="0004036F" w:rsidRPr="00F301A6" w:rsidRDefault="00DC1E80" w:rsidP="00F20A56">
      <w:pPr>
        <w:pStyle w:val="Akapitzlist"/>
        <w:numPr>
          <w:ilvl w:val="1"/>
          <w:numId w:val="33"/>
        </w:numPr>
        <w:spacing w:after="6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01A6">
        <w:rPr>
          <w:rFonts w:ascii="Calibri" w:hAnsi="Calibri" w:cs="Times New Roman"/>
          <w:sz w:val="24"/>
          <w:szCs w:val="24"/>
        </w:rPr>
        <w:t>w</w:t>
      </w:r>
      <w:r w:rsidR="0004036F" w:rsidRPr="00F301A6">
        <w:rPr>
          <w:rFonts w:ascii="Calibri" w:hAnsi="Calibri" w:cs="Times New Roman"/>
          <w:sz w:val="24"/>
          <w:szCs w:val="24"/>
        </w:rPr>
        <w:t xml:space="preserve"> rozdziale III </w:t>
      </w:r>
      <w:r w:rsidR="00F50FA3" w:rsidRPr="00F301A6">
        <w:rPr>
          <w:rFonts w:ascii="Calibri" w:hAnsi="Calibri" w:cs="Times New Roman"/>
          <w:sz w:val="24"/>
          <w:szCs w:val="24"/>
        </w:rPr>
        <w:t>Z</w:t>
      </w:r>
      <w:r w:rsidR="0004036F" w:rsidRPr="00F301A6">
        <w:rPr>
          <w:rFonts w:ascii="Calibri" w:hAnsi="Calibri" w:cs="Times New Roman"/>
          <w:sz w:val="24"/>
          <w:szCs w:val="24"/>
        </w:rPr>
        <w:t xml:space="preserve">wrot oraz wypożyczenia książek </w:t>
      </w:r>
      <w:r w:rsidR="00CD0655" w:rsidRPr="00F301A6">
        <w:rPr>
          <w:rFonts w:ascii="Calibri" w:hAnsi="Calibri" w:cs="Times New Roman"/>
          <w:sz w:val="24"/>
          <w:szCs w:val="24"/>
        </w:rPr>
        <w:t xml:space="preserve">w </w:t>
      </w:r>
      <w:r w:rsidR="0088383B" w:rsidRPr="00F301A6">
        <w:rPr>
          <w:rFonts w:ascii="Calibri" w:hAnsi="Calibri" w:cs="Times New Roman"/>
          <w:sz w:val="24"/>
          <w:szCs w:val="24"/>
        </w:rPr>
        <w:t>us</w:t>
      </w:r>
      <w:r w:rsidR="0004036F" w:rsidRPr="00F301A6">
        <w:rPr>
          <w:rFonts w:ascii="Calibri" w:hAnsi="Calibri" w:cs="Times New Roman"/>
          <w:sz w:val="24"/>
          <w:szCs w:val="24"/>
        </w:rPr>
        <w:t>t. 1 pkt 4 uchyla się</w:t>
      </w:r>
      <w:r w:rsidR="00596E33" w:rsidRPr="00F301A6">
        <w:rPr>
          <w:rFonts w:ascii="Calibri" w:hAnsi="Calibri" w:cs="Times New Roman"/>
          <w:sz w:val="24"/>
          <w:szCs w:val="24"/>
        </w:rPr>
        <w:t>;</w:t>
      </w:r>
    </w:p>
    <w:p w14:paraId="24E5F813" w14:textId="487994CF" w:rsidR="00596E33" w:rsidRPr="00F301A6" w:rsidRDefault="00DC1E80" w:rsidP="00F20A56">
      <w:pPr>
        <w:pStyle w:val="Akapitzlist"/>
        <w:keepNext/>
        <w:numPr>
          <w:ilvl w:val="1"/>
          <w:numId w:val="33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01A6">
        <w:rPr>
          <w:rFonts w:ascii="Calibri" w:hAnsi="Calibri" w:cs="Times New Roman"/>
          <w:sz w:val="24"/>
          <w:szCs w:val="24"/>
        </w:rPr>
        <w:t>w</w:t>
      </w:r>
      <w:r w:rsidR="00596E33" w:rsidRPr="00F301A6">
        <w:rPr>
          <w:rFonts w:ascii="Calibri" w:hAnsi="Calibri" w:cs="Times New Roman"/>
          <w:sz w:val="24"/>
          <w:szCs w:val="24"/>
        </w:rPr>
        <w:t xml:space="preserve"> rozdziale V </w:t>
      </w:r>
      <w:r w:rsidR="00F50FA3" w:rsidRPr="00F301A6">
        <w:rPr>
          <w:rFonts w:ascii="Calibri" w:hAnsi="Calibri" w:cs="Times New Roman"/>
          <w:sz w:val="24"/>
          <w:szCs w:val="24"/>
        </w:rPr>
        <w:t>Z</w:t>
      </w:r>
      <w:r w:rsidR="00596E33" w:rsidRPr="00F301A6">
        <w:rPr>
          <w:rFonts w:ascii="Calibri" w:hAnsi="Calibri" w:cs="Times New Roman"/>
          <w:sz w:val="24"/>
          <w:szCs w:val="24"/>
        </w:rPr>
        <w:t>alecenia sanitarne pracy pracowników BG</w:t>
      </w:r>
      <w:r w:rsidR="00CD0655" w:rsidRPr="00F301A6">
        <w:rPr>
          <w:rFonts w:ascii="Calibri" w:hAnsi="Calibri" w:cs="Times New Roman"/>
          <w:sz w:val="24"/>
          <w:szCs w:val="24"/>
        </w:rPr>
        <w:t xml:space="preserve"> </w:t>
      </w:r>
      <w:r w:rsidR="00F50FA3" w:rsidRPr="00F301A6">
        <w:rPr>
          <w:rFonts w:ascii="Calibri" w:hAnsi="Calibri" w:cs="Times New Roman"/>
          <w:sz w:val="24"/>
          <w:szCs w:val="24"/>
        </w:rPr>
        <w:t>ust.</w:t>
      </w:r>
      <w:r w:rsidR="00596E33" w:rsidRPr="00F301A6">
        <w:rPr>
          <w:rFonts w:ascii="Calibri" w:hAnsi="Calibri" w:cs="Times New Roman"/>
          <w:sz w:val="24"/>
          <w:szCs w:val="24"/>
        </w:rPr>
        <w:t xml:space="preserve"> 4 </w:t>
      </w:r>
      <w:r w:rsidR="00CD0655" w:rsidRPr="00F301A6">
        <w:rPr>
          <w:rFonts w:ascii="Calibri" w:hAnsi="Calibri" w:cs="Times New Roman"/>
          <w:sz w:val="24"/>
          <w:szCs w:val="24"/>
        </w:rPr>
        <w:t xml:space="preserve">i 5 </w:t>
      </w:r>
      <w:r w:rsidR="00596E33" w:rsidRPr="00F301A6">
        <w:rPr>
          <w:rFonts w:ascii="Calibri" w:hAnsi="Calibri" w:cs="Times New Roman"/>
          <w:sz w:val="24"/>
          <w:szCs w:val="24"/>
        </w:rPr>
        <w:t>otrzymuj</w:t>
      </w:r>
      <w:r w:rsidR="00CD0655" w:rsidRPr="00F301A6">
        <w:rPr>
          <w:rFonts w:ascii="Calibri" w:hAnsi="Calibri" w:cs="Times New Roman"/>
          <w:sz w:val="24"/>
          <w:szCs w:val="24"/>
        </w:rPr>
        <w:t>ą</w:t>
      </w:r>
      <w:r w:rsidR="00596E33" w:rsidRPr="00F301A6">
        <w:rPr>
          <w:rFonts w:ascii="Calibri" w:hAnsi="Calibri" w:cs="Times New Roman"/>
          <w:sz w:val="24"/>
          <w:szCs w:val="24"/>
        </w:rPr>
        <w:t xml:space="preserve"> brzmienie:</w:t>
      </w:r>
    </w:p>
    <w:p w14:paraId="256AB277" w14:textId="2C52655F" w:rsidR="00596E33" w:rsidRPr="00F301A6" w:rsidRDefault="00596E33" w:rsidP="00F20A56">
      <w:pPr>
        <w:pStyle w:val="Akapitzlist"/>
        <w:keepNext/>
        <w:numPr>
          <w:ilvl w:val="2"/>
          <w:numId w:val="36"/>
        </w:numPr>
        <w:spacing w:after="0" w:line="360" w:lineRule="auto"/>
        <w:ind w:left="851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01A6">
        <w:rPr>
          <w:rFonts w:ascii="Calibri" w:hAnsi="Calibri" w:cs="Times New Roman"/>
          <w:sz w:val="24"/>
          <w:szCs w:val="24"/>
        </w:rPr>
        <w:t>„</w:t>
      </w:r>
      <w:r w:rsidRPr="00F301A6">
        <w:rPr>
          <w:rFonts w:ascii="Calibri" w:eastAsia="Times New Roman" w:hAnsi="Calibri" w:cs="Times New Roman"/>
          <w:sz w:val="24"/>
          <w:szCs w:val="24"/>
          <w:lang w:eastAsia="pl-PL"/>
        </w:rPr>
        <w:t>Należy nosić osłonę nosa i ust oraz rękawice ochronne podczas wykonywania obowiązków.</w:t>
      </w:r>
      <w:r w:rsidR="00F20A56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</w:p>
    <w:p w14:paraId="76FFFD7A" w14:textId="68BB0C74" w:rsidR="00593A91" w:rsidRPr="00F301A6" w:rsidRDefault="00F20A56" w:rsidP="00F20A56">
      <w:pPr>
        <w:pStyle w:val="Akapitzlist"/>
        <w:numPr>
          <w:ilvl w:val="2"/>
          <w:numId w:val="36"/>
        </w:numPr>
        <w:spacing w:after="0" w:line="360" w:lineRule="auto"/>
        <w:ind w:left="851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r w:rsidR="00593A91" w:rsidRPr="00F301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Należy </w:t>
      </w:r>
      <w:r w:rsidR="00593A91" w:rsidRPr="00F301A6">
        <w:rPr>
          <w:rFonts w:ascii="Calibri" w:hAnsi="Calibri" w:cs="Times New Roman"/>
          <w:sz w:val="24"/>
          <w:szCs w:val="24"/>
        </w:rPr>
        <w:t>zachować</w:t>
      </w:r>
      <w:r w:rsidR="00593A91" w:rsidRPr="00F301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bezpieczną odległość od rozmówcy i współpracowników (rekomendowane 1,5 metra).”;</w:t>
      </w:r>
    </w:p>
    <w:p w14:paraId="55AC1F9D" w14:textId="4B8DE769" w:rsidR="00593A91" w:rsidRPr="00F301A6" w:rsidRDefault="00D93B45" w:rsidP="00F20A56">
      <w:pPr>
        <w:pStyle w:val="1wyliczanka0"/>
        <w:numPr>
          <w:ilvl w:val="0"/>
          <w:numId w:val="31"/>
        </w:numPr>
        <w:ind w:left="284" w:hanging="284"/>
        <w:rPr>
          <w:lang w:eastAsia="pl-PL"/>
        </w:rPr>
      </w:pPr>
      <w:r w:rsidRPr="00F301A6">
        <w:rPr>
          <w:lang w:eastAsia="pl-PL"/>
        </w:rPr>
        <w:t>w</w:t>
      </w:r>
      <w:r w:rsidR="00596E33" w:rsidRPr="00F301A6">
        <w:rPr>
          <w:lang w:eastAsia="pl-PL"/>
        </w:rPr>
        <w:t xml:space="preserve"> załączniku nr 2 </w:t>
      </w:r>
      <w:r w:rsidR="00596E33" w:rsidRPr="00F301A6">
        <w:t>Zasady</w:t>
      </w:r>
      <w:r w:rsidR="00596E33" w:rsidRPr="00F301A6">
        <w:rPr>
          <w:lang w:eastAsia="pl-PL"/>
        </w:rPr>
        <w:t xml:space="preserve"> zapewnienia bezpieczeństwa sanitarnego w domach studenckich</w:t>
      </w:r>
      <w:r w:rsidR="00CD0655" w:rsidRPr="00F301A6">
        <w:rPr>
          <w:lang w:eastAsia="pl-PL"/>
        </w:rPr>
        <w:t>:</w:t>
      </w:r>
    </w:p>
    <w:p w14:paraId="4745B243" w14:textId="24571650" w:rsidR="00593A91" w:rsidRPr="00F301A6" w:rsidRDefault="00CD0655" w:rsidP="00F20A56">
      <w:pPr>
        <w:pStyle w:val="1wyliczanka0"/>
        <w:numPr>
          <w:ilvl w:val="1"/>
          <w:numId w:val="32"/>
        </w:numPr>
        <w:ind w:left="567" w:hanging="283"/>
        <w:rPr>
          <w:lang w:eastAsia="pl-PL"/>
        </w:rPr>
      </w:pPr>
      <w:r w:rsidRPr="00F301A6">
        <w:rPr>
          <w:lang w:eastAsia="pl-PL"/>
        </w:rPr>
        <w:t xml:space="preserve">w </w:t>
      </w:r>
      <w:r w:rsidR="00593A91" w:rsidRPr="00F301A6">
        <w:rPr>
          <w:lang w:eastAsia="pl-PL"/>
        </w:rPr>
        <w:t>ust. 1 pkt 9 uchyla się;</w:t>
      </w:r>
    </w:p>
    <w:p w14:paraId="0E6E02C2" w14:textId="07440B45" w:rsidR="00593A91" w:rsidRPr="00F20A56" w:rsidRDefault="00CD0655" w:rsidP="00F20A56">
      <w:pPr>
        <w:pStyle w:val="1wyliczanka0"/>
        <w:numPr>
          <w:ilvl w:val="1"/>
          <w:numId w:val="32"/>
        </w:numPr>
        <w:spacing w:after="0"/>
        <w:ind w:left="567" w:hanging="283"/>
        <w:rPr>
          <w:szCs w:val="24"/>
          <w:lang w:eastAsia="pl-PL"/>
        </w:rPr>
      </w:pPr>
      <w:r w:rsidRPr="00F301A6">
        <w:rPr>
          <w:lang w:eastAsia="pl-PL"/>
        </w:rPr>
        <w:t xml:space="preserve">w </w:t>
      </w:r>
      <w:r w:rsidR="0088383B" w:rsidRPr="00F301A6">
        <w:rPr>
          <w:lang w:eastAsia="pl-PL"/>
        </w:rPr>
        <w:t>ust.</w:t>
      </w:r>
      <w:r w:rsidR="00596E33" w:rsidRPr="00F301A6">
        <w:rPr>
          <w:lang w:eastAsia="pl-PL"/>
        </w:rPr>
        <w:t xml:space="preserve"> 2 pkt 2 otrzymuje brzmienie:</w:t>
      </w:r>
      <w:r w:rsidR="00F20A56">
        <w:rPr>
          <w:lang w:eastAsia="pl-PL"/>
        </w:rPr>
        <w:br/>
      </w:r>
      <w:r w:rsidR="00596E33" w:rsidRPr="00F20A56">
        <w:rPr>
          <w:szCs w:val="24"/>
          <w:lang w:eastAsia="pl-PL"/>
        </w:rPr>
        <w:t>„2) należy osłaniać nos i usta maseczką oraz dłonie rękawicami ochronnymi podczas wykonywania obowiązków;”</w:t>
      </w:r>
      <w:r w:rsidR="00593A91" w:rsidRPr="00F20A56">
        <w:rPr>
          <w:szCs w:val="24"/>
          <w:lang w:eastAsia="pl-PL"/>
        </w:rPr>
        <w:t>;</w:t>
      </w:r>
    </w:p>
    <w:p w14:paraId="2D6C95E8" w14:textId="798EC48D" w:rsidR="00596E33" w:rsidRPr="00F301A6" w:rsidRDefault="006B3FF5" w:rsidP="00F20A56">
      <w:pPr>
        <w:pStyle w:val="Akapitzlist"/>
        <w:numPr>
          <w:ilvl w:val="1"/>
          <w:numId w:val="32"/>
        </w:numPr>
        <w:spacing w:after="60" w:line="36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01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593A91" w:rsidRPr="00F301A6">
        <w:rPr>
          <w:rFonts w:ascii="Calibri" w:eastAsia="Times New Roman" w:hAnsi="Calibri" w:cs="Times New Roman"/>
          <w:sz w:val="24"/>
          <w:szCs w:val="24"/>
          <w:lang w:eastAsia="pl-PL"/>
        </w:rPr>
        <w:t>ust. 3 pkt 6 uchyla się</w:t>
      </w:r>
      <w:r w:rsidR="00D93B45" w:rsidRPr="00F301A6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39BFBF6C" w14:textId="77777777" w:rsidR="00596E33" w:rsidRPr="00F301A6" w:rsidRDefault="00596E33" w:rsidP="00BA5B31">
      <w:pPr>
        <w:pStyle w:val="Akapitzlist"/>
        <w:spacing w:before="120" w:after="60" w:line="360" w:lineRule="auto"/>
        <w:ind w:left="284" w:hanging="284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301A6">
        <w:rPr>
          <w:rFonts w:ascii="Calibri" w:eastAsia="Times New Roman" w:hAnsi="Calibri" w:cs="Times New Roman"/>
          <w:b/>
          <w:sz w:val="24"/>
          <w:szCs w:val="24"/>
          <w:lang w:eastAsia="pl-PL"/>
        </w:rPr>
        <w:t>§ 2.</w:t>
      </w:r>
    </w:p>
    <w:p w14:paraId="0C1F596B" w14:textId="77777777" w:rsidR="0093420C" w:rsidRPr="00F301A6" w:rsidRDefault="0093420C" w:rsidP="00BA5B31">
      <w:pPr>
        <w:pStyle w:val="1wyliczanka"/>
        <w:numPr>
          <w:ilvl w:val="0"/>
          <w:numId w:val="0"/>
        </w:numPr>
      </w:pPr>
      <w:r w:rsidRPr="00F301A6">
        <w:t>Zarządzenie wchodzi w życie z dniem podpisania.</w:t>
      </w:r>
    </w:p>
    <w:p w14:paraId="0BE5B455" w14:textId="179BD770" w:rsidR="0004036F" w:rsidRPr="00F301A6" w:rsidRDefault="0093420C" w:rsidP="00BA5B31">
      <w:pPr>
        <w:spacing w:before="60" w:line="720" w:lineRule="auto"/>
        <w:ind w:left="5670"/>
        <w:jc w:val="center"/>
        <w:rPr>
          <w:rFonts w:ascii="Calibri" w:hAnsi="Calibri" w:cs="Times New Roman"/>
          <w:bCs/>
          <w:sz w:val="24"/>
          <w:szCs w:val="24"/>
        </w:rPr>
      </w:pPr>
      <w:r w:rsidRPr="00F301A6">
        <w:rPr>
          <w:rFonts w:ascii="Calibri" w:hAnsi="Calibri" w:cs="Times New Roman"/>
          <w:sz w:val="24"/>
          <w:szCs w:val="24"/>
        </w:rPr>
        <w:t>Rektor</w:t>
      </w:r>
      <w:r w:rsidR="00BA5B31">
        <w:rPr>
          <w:rFonts w:ascii="Calibri" w:hAnsi="Calibri" w:cs="Times New Roman"/>
          <w:sz w:val="24"/>
          <w:szCs w:val="24"/>
        </w:rPr>
        <w:br/>
      </w:r>
      <w:r w:rsidRPr="00F301A6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4036F" w:rsidRPr="00F301A6" w:rsidSect="006242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0E3F" w14:textId="77777777" w:rsidR="008E708A" w:rsidRDefault="008E708A" w:rsidP="00380EF1">
      <w:pPr>
        <w:spacing w:after="0" w:line="240" w:lineRule="auto"/>
      </w:pPr>
      <w:r>
        <w:separator/>
      </w:r>
    </w:p>
  </w:endnote>
  <w:endnote w:type="continuationSeparator" w:id="0">
    <w:p w14:paraId="69CAC3FE" w14:textId="77777777" w:rsidR="008E708A" w:rsidRDefault="008E708A" w:rsidP="0038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FC55" w14:textId="77777777" w:rsidR="008E708A" w:rsidRDefault="008E708A" w:rsidP="00380EF1">
      <w:pPr>
        <w:spacing w:after="0" w:line="240" w:lineRule="auto"/>
      </w:pPr>
      <w:r>
        <w:separator/>
      </w:r>
    </w:p>
  </w:footnote>
  <w:footnote w:type="continuationSeparator" w:id="0">
    <w:p w14:paraId="78704F95" w14:textId="77777777" w:rsidR="008E708A" w:rsidRDefault="008E708A" w:rsidP="0038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4D3"/>
    <w:multiLevelType w:val="hybridMultilevel"/>
    <w:tmpl w:val="8DAA37F0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9E5997"/>
    <w:multiLevelType w:val="hybridMultilevel"/>
    <w:tmpl w:val="90DA85B4"/>
    <w:lvl w:ilvl="0" w:tplc="7FC2DD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BD343EA"/>
    <w:multiLevelType w:val="hybridMultilevel"/>
    <w:tmpl w:val="345AF18C"/>
    <w:lvl w:ilvl="0" w:tplc="5068234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53CAC104">
      <w:start w:val="4"/>
      <w:numFmt w:val="decimal"/>
      <w:lvlText w:val="%3."/>
      <w:lvlJc w:val="center"/>
      <w:pPr>
        <w:ind w:left="208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201634CC"/>
    <w:multiLevelType w:val="hybridMultilevel"/>
    <w:tmpl w:val="76EEE5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5674A1"/>
    <w:multiLevelType w:val="hybridMultilevel"/>
    <w:tmpl w:val="3E9E98C4"/>
    <w:lvl w:ilvl="0" w:tplc="3DAA10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75C300F"/>
    <w:multiLevelType w:val="hybridMultilevel"/>
    <w:tmpl w:val="88E08C08"/>
    <w:lvl w:ilvl="0" w:tplc="4B823E4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E401A2"/>
    <w:multiLevelType w:val="hybridMultilevel"/>
    <w:tmpl w:val="A392C8A8"/>
    <w:lvl w:ilvl="0" w:tplc="78781416">
      <w:start w:val="1"/>
      <w:numFmt w:val="decimal"/>
      <w:lvlText w:val="%1)"/>
      <w:lvlJc w:val="left"/>
      <w:pPr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29A31D77"/>
    <w:multiLevelType w:val="hybridMultilevel"/>
    <w:tmpl w:val="E520B766"/>
    <w:lvl w:ilvl="0" w:tplc="679AFE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B50C4"/>
    <w:multiLevelType w:val="hybridMultilevel"/>
    <w:tmpl w:val="2D64D556"/>
    <w:lvl w:ilvl="0" w:tplc="04150017">
      <w:start w:val="1"/>
      <w:numFmt w:val="decimal"/>
      <w:lvlText w:val="§ %1."/>
      <w:lvlJc w:val="center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5911"/>
    <w:multiLevelType w:val="hybridMultilevel"/>
    <w:tmpl w:val="3EC0BE44"/>
    <w:lvl w:ilvl="0" w:tplc="5068234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147E2A"/>
    <w:multiLevelType w:val="hybridMultilevel"/>
    <w:tmpl w:val="EC2A9CAC"/>
    <w:lvl w:ilvl="0" w:tplc="54FCB7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07667A6"/>
    <w:multiLevelType w:val="hybridMultilevel"/>
    <w:tmpl w:val="54D84282"/>
    <w:lvl w:ilvl="0" w:tplc="D1B6B0B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23677B7"/>
    <w:multiLevelType w:val="hybridMultilevel"/>
    <w:tmpl w:val="98ECFB88"/>
    <w:lvl w:ilvl="0" w:tplc="3DAA10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2F21D94"/>
    <w:multiLevelType w:val="hybridMultilevel"/>
    <w:tmpl w:val="F0F4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5C86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trike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4D745BC"/>
    <w:multiLevelType w:val="hybridMultilevel"/>
    <w:tmpl w:val="B7B41ACC"/>
    <w:lvl w:ilvl="0" w:tplc="5068234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2730AB"/>
    <w:multiLevelType w:val="hybridMultilevel"/>
    <w:tmpl w:val="FE4C60E2"/>
    <w:lvl w:ilvl="0" w:tplc="00A0393C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68B402E"/>
    <w:multiLevelType w:val="hybridMultilevel"/>
    <w:tmpl w:val="CA12A374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995960"/>
    <w:multiLevelType w:val="hybridMultilevel"/>
    <w:tmpl w:val="F2AC3582"/>
    <w:lvl w:ilvl="0" w:tplc="7092F83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7923"/>
    <w:multiLevelType w:val="hybridMultilevel"/>
    <w:tmpl w:val="1496FCA0"/>
    <w:lvl w:ilvl="0" w:tplc="7092F83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D184B"/>
    <w:multiLevelType w:val="hybridMultilevel"/>
    <w:tmpl w:val="278A52FA"/>
    <w:lvl w:ilvl="0" w:tplc="54FCB7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D3F2177"/>
    <w:multiLevelType w:val="hybridMultilevel"/>
    <w:tmpl w:val="3A5AFF6E"/>
    <w:lvl w:ilvl="0" w:tplc="93B295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F872173"/>
    <w:multiLevelType w:val="multilevel"/>
    <w:tmpl w:val="DA3A9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trike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4"/>
  </w:num>
  <w:num w:numId="5">
    <w:abstractNumId w:val="10"/>
    <w:lvlOverride w:ilvl="0">
      <w:startOverride w:val="2"/>
    </w:lvlOverride>
  </w:num>
  <w:num w:numId="6">
    <w:abstractNumId w:val="7"/>
  </w:num>
  <w:num w:numId="7">
    <w:abstractNumId w:val="11"/>
  </w:num>
  <w:num w:numId="8">
    <w:abstractNumId w:val="1"/>
  </w:num>
  <w:num w:numId="9">
    <w:abstractNumId w:val="18"/>
  </w:num>
  <w:num w:numId="10">
    <w:abstractNumId w:val="4"/>
  </w:num>
  <w:num w:numId="11">
    <w:abstractNumId w:val="9"/>
  </w:num>
  <w:num w:numId="12">
    <w:abstractNumId w:val="3"/>
  </w:num>
  <w:num w:numId="13">
    <w:abstractNumId w:val="17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14"/>
  </w:num>
  <w:num w:numId="19">
    <w:abstractNumId w:val="19"/>
  </w:num>
  <w:num w:numId="20">
    <w:abstractNumId w:val="6"/>
  </w:num>
  <w:num w:numId="21">
    <w:abstractNumId w:val="15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23"/>
  </w:num>
  <w:num w:numId="27">
    <w:abstractNumId w:val="17"/>
  </w:num>
  <w:num w:numId="28">
    <w:abstractNumId w:val="0"/>
  </w:num>
  <w:num w:numId="29">
    <w:abstractNumId w:val="20"/>
  </w:num>
  <w:num w:numId="30">
    <w:abstractNumId w:val="22"/>
  </w:num>
  <w:num w:numId="31">
    <w:abstractNumId w:val="25"/>
  </w:num>
  <w:num w:numId="32">
    <w:abstractNumId w:val="5"/>
  </w:num>
  <w:num w:numId="33">
    <w:abstractNumId w:val="12"/>
  </w:num>
  <w:num w:numId="34">
    <w:abstractNumId w:val="21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FC"/>
    <w:rsid w:val="0004036F"/>
    <w:rsid w:val="00052688"/>
    <w:rsid w:val="00116BC3"/>
    <w:rsid w:val="001C4C5C"/>
    <w:rsid w:val="00215A33"/>
    <w:rsid w:val="002D7C0F"/>
    <w:rsid w:val="00336C14"/>
    <w:rsid w:val="0037373E"/>
    <w:rsid w:val="00380EF1"/>
    <w:rsid w:val="003A4D2B"/>
    <w:rsid w:val="003E6DCE"/>
    <w:rsid w:val="004A22FC"/>
    <w:rsid w:val="004C0E48"/>
    <w:rsid w:val="004C72DA"/>
    <w:rsid w:val="00503C93"/>
    <w:rsid w:val="0054004B"/>
    <w:rsid w:val="00593A91"/>
    <w:rsid w:val="00596E33"/>
    <w:rsid w:val="005C668B"/>
    <w:rsid w:val="005E6B34"/>
    <w:rsid w:val="0062424E"/>
    <w:rsid w:val="006B3FF5"/>
    <w:rsid w:val="006E5E47"/>
    <w:rsid w:val="00810375"/>
    <w:rsid w:val="00812431"/>
    <w:rsid w:val="00852830"/>
    <w:rsid w:val="00860775"/>
    <w:rsid w:val="008627DF"/>
    <w:rsid w:val="0088383B"/>
    <w:rsid w:val="008D32C1"/>
    <w:rsid w:val="008E708A"/>
    <w:rsid w:val="0091452C"/>
    <w:rsid w:val="0093420C"/>
    <w:rsid w:val="00A06EDA"/>
    <w:rsid w:val="00A128B4"/>
    <w:rsid w:val="00A33AB2"/>
    <w:rsid w:val="00A71E05"/>
    <w:rsid w:val="00B61E92"/>
    <w:rsid w:val="00BA5B31"/>
    <w:rsid w:val="00C20988"/>
    <w:rsid w:val="00CD0655"/>
    <w:rsid w:val="00CD442D"/>
    <w:rsid w:val="00CE4C9D"/>
    <w:rsid w:val="00D93B45"/>
    <w:rsid w:val="00DC1E80"/>
    <w:rsid w:val="00F20A56"/>
    <w:rsid w:val="00F301A6"/>
    <w:rsid w:val="00F50FA3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A504"/>
  <w15:chartTrackingRefBased/>
  <w15:docId w15:val="{ABC874AB-08F7-4259-A91B-46892C04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4A22FC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2FC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1452C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452C"/>
    <w:rPr>
      <w:rFonts w:ascii="Times New Roman" w:eastAsia="Times New Roman" w:hAnsi="Times New Roman" w:cs="Times New Roman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A22FC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A22FC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BA5B31"/>
    <w:pPr>
      <w:numPr>
        <w:ilvl w:val="1"/>
      </w:numPr>
      <w:spacing w:before="240" w:after="0" w:line="360" w:lineRule="auto"/>
    </w:pPr>
    <w:rPr>
      <w:rFonts w:ascii="Calibri" w:eastAsia="Times New Roman" w:hAnsi="Calibri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A22FC"/>
    <w:pPr>
      <w:numPr>
        <w:ilvl w:val="0"/>
      </w:numPr>
      <w:spacing w:before="12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BA5B31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A22FC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4A22FC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4A22FC"/>
    <w:rPr>
      <w:rFonts w:ascii="Times New Roman" w:eastAsia="Times New Roman" w:hAnsi="Times New Roman" w:cs="Times New Roman"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EF1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E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E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EF1"/>
    <w:pPr>
      <w:ind w:left="720"/>
      <w:contextualSpacing/>
    </w:pPr>
  </w:style>
  <w:style w:type="paragraph" w:customStyle="1" w:styleId="1wyliczanka">
    <w:name w:val="1. wyliczanka"/>
    <w:basedOn w:val="paragraf"/>
    <w:link w:val="1wyliczankaZnak"/>
    <w:qFormat/>
    <w:rsid w:val="00BA5B31"/>
    <w:pPr>
      <w:numPr>
        <w:numId w:val="12"/>
      </w:numPr>
      <w:tabs>
        <w:tab w:val="num" w:pos="360"/>
      </w:tabs>
      <w:spacing w:before="0" w:after="60"/>
      <w:ind w:left="340" w:hanging="340"/>
      <w:jc w:val="left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BA5B31"/>
    <w:rPr>
      <w:rFonts w:ascii="Calibri" w:eastAsia="Times New Roman" w:hAnsi="Calibri" w:cs="Times New Roman"/>
      <w:b w:val="0"/>
      <w:sz w:val="24"/>
    </w:rPr>
  </w:style>
  <w:style w:type="paragraph" w:customStyle="1" w:styleId="1wyliczanka0">
    <w:name w:val="1) wyliczanka"/>
    <w:basedOn w:val="1wyliczanka"/>
    <w:link w:val="1wyliczankaZnak0"/>
    <w:qFormat/>
    <w:rsid w:val="00BA5B31"/>
    <w:pPr>
      <w:numPr>
        <w:ilvl w:val="1"/>
        <w:numId w:val="13"/>
      </w:numPr>
    </w:pPr>
  </w:style>
  <w:style w:type="character" w:customStyle="1" w:styleId="1wyliczankaZnak0">
    <w:name w:val="1) wyliczanka Znak"/>
    <w:basedOn w:val="1wyliczankaZnak"/>
    <w:link w:val="1wyliczanka0"/>
    <w:rsid w:val="00BA5B31"/>
    <w:rPr>
      <w:rFonts w:ascii="Calibri" w:eastAsia="Times New Roman" w:hAnsi="Calibri" w:cs="Times New Roman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Rektora ZUT z dnia 17 czerwca 2021 r. zmieniające zarządzenie nr 82 Rektora ZUT z dnia 9 czerwca 2020 r. w sprawie wprowadzenia Procedury bezpieczeństwa epidemicznego organizacji zajęć dydaktycznych i pracy badawczej oraz pracy administr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17 czerwca 2021 r. zmieniające zarządzenie nr 82 Rektora ZUT z dnia 9 czerwca 2020 r. w sprawie wprowadzenia Procedury bezpieczeństwa epidemicznego organizacji zajęć dydaktycznych i pracy badawczej oraz pracy administracji w okresie ogłoszonego stanu epidemii na obszarze Rzeczypospolitej Polskiej w związku z zakażeniami wirusem SARS-CoV-2</dc:title>
  <dc:subject/>
  <dc:creator>Jolanta Meller</dc:creator>
  <cp:keywords/>
  <dc:description/>
  <cp:lastModifiedBy>Marta Buśko</cp:lastModifiedBy>
  <cp:revision>5</cp:revision>
  <cp:lastPrinted>2021-06-16T12:44:00Z</cp:lastPrinted>
  <dcterms:created xsi:type="dcterms:W3CDTF">2021-06-18T10:13:00Z</dcterms:created>
  <dcterms:modified xsi:type="dcterms:W3CDTF">2021-06-18T10:50:00Z</dcterms:modified>
</cp:coreProperties>
</file>