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6F3C0" w14:textId="76274BC7" w:rsidR="00431180" w:rsidRPr="00522AE8" w:rsidRDefault="00522AE8" w:rsidP="00522AE8">
      <w:pPr>
        <w:spacing w:line="360" w:lineRule="auto"/>
        <w:jc w:val="center"/>
        <w:outlineLvl w:val="0"/>
        <w:rPr>
          <w:rFonts w:ascii="Calibri" w:hAnsi="Calibri"/>
          <w:b/>
          <w:sz w:val="32"/>
          <w:szCs w:val="32"/>
        </w:rPr>
      </w:pPr>
      <w:bookmarkStart w:id="0" w:name="_Hlk32316578"/>
      <w:bookmarkStart w:id="1" w:name="_GoBack"/>
      <w:bookmarkEnd w:id="1"/>
      <w:r w:rsidRPr="00522AE8">
        <w:rPr>
          <w:rFonts w:ascii="Calibri" w:hAnsi="Calibri"/>
          <w:b/>
          <w:sz w:val="32"/>
          <w:szCs w:val="32"/>
        </w:rPr>
        <w:t>Zarządzenie nr</w:t>
      </w:r>
      <w:r w:rsidR="00AE5177" w:rsidRPr="00522AE8">
        <w:rPr>
          <w:rFonts w:ascii="Calibri" w:hAnsi="Calibri"/>
          <w:b/>
          <w:sz w:val="32"/>
          <w:szCs w:val="32"/>
        </w:rPr>
        <w:t xml:space="preserve"> </w:t>
      </w:r>
      <w:r w:rsidR="00F93D3D" w:rsidRPr="00522AE8">
        <w:rPr>
          <w:rFonts w:ascii="Calibri" w:hAnsi="Calibri"/>
          <w:b/>
          <w:sz w:val="32"/>
          <w:szCs w:val="32"/>
        </w:rPr>
        <w:t>206</w:t>
      </w:r>
    </w:p>
    <w:p w14:paraId="49C76931" w14:textId="7E7A44D0" w:rsidR="00431180" w:rsidRPr="00522AE8" w:rsidRDefault="00431180" w:rsidP="00522AE8">
      <w:pPr>
        <w:spacing w:line="360" w:lineRule="auto"/>
        <w:jc w:val="center"/>
        <w:outlineLvl w:val="1"/>
        <w:rPr>
          <w:rFonts w:ascii="Calibri" w:hAnsi="Calibri"/>
          <w:b/>
          <w:sz w:val="28"/>
          <w:szCs w:val="28"/>
        </w:rPr>
      </w:pPr>
      <w:r w:rsidRPr="00522AE8">
        <w:rPr>
          <w:rFonts w:ascii="Calibri" w:hAnsi="Calibri"/>
          <w:b/>
          <w:sz w:val="28"/>
          <w:szCs w:val="28"/>
        </w:rPr>
        <w:t>Rektora Zachodniopomorskiego Uniwersytetu Technologicznego w Szczecinie</w:t>
      </w:r>
      <w:r w:rsidR="00522AE8">
        <w:rPr>
          <w:rFonts w:ascii="Calibri" w:hAnsi="Calibri"/>
          <w:b/>
          <w:sz w:val="28"/>
          <w:szCs w:val="28"/>
        </w:rPr>
        <w:br/>
      </w:r>
      <w:r w:rsidRPr="00522AE8">
        <w:rPr>
          <w:rFonts w:ascii="Calibri" w:hAnsi="Calibri"/>
          <w:b/>
          <w:sz w:val="28"/>
          <w:szCs w:val="28"/>
        </w:rPr>
        <w:t>z dnia</w:t>
      </w:r>
      <w:r w:rsidR="001059DD" w:rsidRPr="00522AE8">
        <w:rPr>
          <w:rFonts w:ascii="Calibri" w:hAnsi="Calibri"/>
          <w:b/>
          <w:sz w:val="28"/>
          <w:szCs w:val="28"/>
        </w:rPr>
        <w:t xml:space="preserve"> </w:t>
      </w:r>
      <w:r w:rsidR="00F93D3D" w:rsidRPr="00522AE8">
        <w:rPr>
          <w:rFonts w:ascii="Calibri" w:hAnsi="Calibri"/>
          <w:b/>
          <w:sz w:val="28"/>
          <w:szCs w:val="28"/>
        </w:rPr>
        <w:t xml:space="preserve">22 </w:t>
      </w:r>
      <w:r w:rsidR="00EB5101" w:rsidRPr="00522AE8">
        <w:rPr>
          <w:rFonts w:ascii="Calibri" w:hAnsi="Calibri"/>
          <w:b/>
          <w:sz w:val="28"/>
          <w:szCs w:val="28"/>
        </w:rPr>
        <w:t xml:space="preserve">grudnia </w:t>
      </w:r>
      <w:r w:rsidR="00495D4E" w:rsidRPr="00522AE8">
        <w:rPr>
          <w:rFonts w:ascii="Calibri" w:hAnsi="Calibri"/>
          <w:b/>
          <w:sz w:val="28"/>
          <w:szCs w:val="28"/>
        </w:rPr>
        <w:t>2020</w:t>
      </w:r>
      <w:r w:rsidR="00FF145A" w:rsidRPr="00522AE8">
        <w:rPr>
          <w:rFonts w:ascii="Calibri" w:hAnsi="Calibri"/>
          <w:b/>
          <w:sz w:val="28"/>
          <w:szCs w:val="28"/>
        </w:rPr>
        <w:t xml:space="preserve"> r</w:t>
      </w:r>
      <w:r w:rsidR="006E731C" w:rsidRPr="00522AE8">
        <w:rPr>
          <w:rFonts w:ascii="Calibri" w:hAnsi="Calibri"/>
          <w:b/>
          <w:sz w:val="28"/>
          <w:szCs w:val="28"/>
        </w:rPr>
        <w:t>.</w:t>
      </w:r>
    </w:p>
    <w:p w14:paraId="465EE74E" w14:textId="605E10A0" w:rsidR="00827CF2" w:rsidRPr="00522AE8" w:rsidRDefault="00C65C56" w:rsidP="00522AE8">
      <w:pPr>
        <w:spacing w:line="360" w:lineRule="auto"/>
        <w:jc w:val="center"/>
        <w:outlineLvl w:val="0"/>
        <w:rPr>
          <w:rFonts w:ascii="Calibri" w:hAnsi="Calibri"/>
          <w:b/>
        </w:rPr>
      </w:pPr>
      <w:r w:rsidRPr="00522AE8">
        <w:rPr>
          <w:rFonts w:ascii="Calibri" w:hAnsi="Calibri"/>
          <w:b/>
        </w:rPr>
        <w:t>w sprawie</w:t>
      </w:r>
      <w:r w:rsidR="00544DA4" w:rsidRPr="00522AE8">
        <w:rPr>
          <w:rFonts w:ascii="Calibri" w:hAnsi="Calibri"/>
          <w:b/>
        </w:rPr>
        <w:t xml:space="preserve"> </w:t>
      </w:r>
      <w:r w:rsidR="00827CF2" w:rsidRPr="00522AE8">
        <w:rPr>
          <w:rFonts w:ascii="Calibri" w:hAnsi="Calibri"/>
          <w:b/>
        </w:rPr>
        <w:t>procedury antyplagiatowej</w:t>
      </w:r>
      <w:r w:rsidR="007A4F09" w:rsidRPr="00522AE8">
        <w:rPr>
          <w:rFonts w:ascii="Calibri" w:hAnsi="Calibri"/>
          <w:b/>
        </w:rPr>
        <w:t xml:space="preserve"> </w:t>
      </w:r>
      <w:r w:rsidR="00544DA4" w:rsidRPr="00522AE8">
        <w:rPr>
          <w:rFonts w:ascii="Calibri" w:hAnsi="Calibri"/>
          <w:b/>
        </w:rPr>
        <w:t xml:space="preserve">rozpraw doktorskich </w:t>
      </w:r>
      <w:r w:rsidR="009A4EEA" w:rsidRPr="00522AE8">
        <w:rPr>
          <w:rFonts w:ascii="Calibri" w:hAnsi="Calibri"/>
          <w:b/>
        </w:rPr>
        <w:br/>
      </w:r>
      <w:r w:rsidR="00827CF2" w:rsidRPr="00522AE8">
        <w:rPr>
          <w:rFonts w:ascii="Calibri" w:hAnsi="Calibri"/>
          <w:b/>
        </w:rPr>
        <w:t>w Zachodniopomorskim Uniwersytecie Technologicznym w Szczecinie</w:t>
      </w:r>
    </w:p>
    <w:p w14:paraId="5F065D25" w14:textId="058501C6" w:rsidR="001F4249" w:rsidRPr="00522AE8" w:rsidRDefault="00424969" w:rsidP="00522AE8">
      <w:pPr>
        <w:spacing w:before="360" w:line="360" w:lineRule="auto"/>
        <w:rPr>
          <w:rFonts w:ascii="Calibri" w:hAnsi="Calibri"/>
          <w:bCs/>
        </w:rPr>
      </w:pPr>
      <w:bookmarkStart w:id="2" w:name="_Hlk56674834"/>
      <w:r w:rsidRPr="00522AE8">
        <w:rPr>
          <w:rFonts w:ascii="Calibri" w:hAnsi="Calibri"/>
        </w:rPr>
        <w:t>Na</w:t>
      </w:r>
      <w:r w:rsidR="00702C01" w:rsidRPr="00522AE8">
        <w:rPr>
          <w:rFonts w:ascii="Calibri" w:hAnsi="Calibri"/>
        </w:rPr>
        <w:t xml:space="preserve"> podstawie art. 23 ustawy z dnia 20 lipca 2018 r. </w:t>
      </w:r>
      <w:r w:rsidR="00702C01" w:rsidRPr="00522AE8">
        <w:rPr>
          <w:rFonts w:ascii="Calibri" w:hAnsi="Calibri"/>
          <w:bCs/>
        </w:rPr>
        <w:t>w związku z</w:t>
      </w:r>
      <w:r w:rsidRPr="00522AE8">
        <w:rPr>
          <w:rFonts w:ascii="Calibri" w:hAnsi="Calibri"/>
        </w:rPr>
        <w:t xml:space="preserve"> </w:t>
      </w:r>
      <w:r w:rsidR="00544DA4" w:rsidRPr="00522AE8">
        <w:rPr>
          <w:rFonts w:ascii="Calibri" w:hAnsi="Calibri"/>
        </w:rPr>
        <w:t xml:space="preserve">art. 188 ust. 4 </w:t>
      </w:r>
      <w:r w:rsidRPr="00522AE8">
        <w:rPr>
          <w:rFonts w:ascii="Calibri" w:hAnsi="Calibri"/>
        </w:rPr>
        <w:t>u</w:t>
      </w:r>
      <w:r w:rsidR="00544DA4" w:rsidRPr="00522AE8">
        <w:rPr>
          <w:rFonts w:ascii="Calibri" w:hAnsi="Calibri"/>
        </w:rPr>
        <w:t>stawy z dnia 20</w:t>
      </w:r>
      <w:r w:rsidR="00CB6173">
        <w:rPr>
          <w:rFonts w:ascii="Calibri" w:hAnsi="Calibri"/>
        </w:rPr>
        <w:t> </w:t>
      </w:r>
      <w:r w:rsidR="00544DA4" w:rsidRPr="00522AE8">
        <w:rPr>
          <w:rFonts w:ascii="Calibri" w:hAnsi="Calibri"/>
        </w:rPr>
        <w:t xml:space="preserve">lipca 2018 r. </w:t>
      </w:r>
      <w:r w:rsidRPr="00522AE8">
        <w:rPr>
          <w:rFonts w:ascii="Calibri" w:hAnsi="Calibri"/>
        </w:rPr>
        <w:t xml:space="preserve">Prawo o szkolnictwie wyższym i nauce </w:t>
      </w:r>
      <w:r w:rsidR="00702C01" w:rsidRPr="00522AE8">
        <w:rPr>
          <w:rFonts w:ascii="Calibri" w:hAnsi="Calibri"/>
        </w:rPr>
        <w:t>(tekst jedn. Dz. U. z 2020 r. poz. 85</w:t>
      </w:r>
      <w:r w:rsidR="009D4B49" w:rsidRPr="00522AE8">
        <w:rPr>
          <w:rFonts w:ascii="Calibri" w:hAnsi="Calibri"/>
        </w:rPr>
        <w:t>,</w:t>
      </w:r>
      <w:r w:rsidR="00702C01" w:rsidRPr="00522AE8">
        <w:rPr>
          <w:rFonts w:ascii="Calibri" w:hAnsi="Calibri"/>
        </w:rPr>
        <w:t xml:space="preserve"> z późn. zm.) </w:t>
      </w:r>
      <w:r w:rsidR="001F4249" w:rsidRPr="00522AE8">
        <w:rPr>
          <w:rFonts w:ascii="Calibri" w:hAnsi="Calibri"/>
          <w:bCs/>
        </w:rPr>
        <w:t>zarządza</w:t>
      </w:r>
      <w:r w:rsidR="00EF642B" w:rsidRPr="00522AE8">
        <w:rPr>
          <w:rFonts w:ascii="Calibri" w:hAnsi="Calibri"/>
          <w:bCs/>
        </w:rPr>
        <w:t xml:space="preserve"> </w:t>
      </w:r>
      <w:r w:rsidR="001F4249" w:rsidRPr="00522AE8">
        <w:rPr>
          <w:rFonts w:ascii="Calibri" w:hAnsi="Calibri"/>
          <w:bCs/>
        </w:rPr>
        <w:t>się, co następuje:</w:t>
      </w:r>
    </w:p>
    <w:bookmarkEnd w:id="2"/>
    <w:p w14:paraId="12303746" w14:textId="77777777" w:rsidR="009E60E2" w:rsidRPr="00522AE8" w:rsidRDefault="009E60E2" w:rsidP="00522AE8">
      <w:pPr>
        <w:pStyle w:val="Nagwek2"/>
      </w:pPr>
      <w:r w:rsidRPr="00522AE8">
        <w:t>§ 1.</w:t>
      </w:r>
    </w:p>
    <w:p w14:paraId="29CAD0D3" w14:textId="69DF889A" w:rsidR="00005BA2" w:rsidRPr="00522AE8" w:rsidRDefault="00774AB9" w:rsidP="00522AE8">
      <w:pPr>
        <w:pStyle w:val="Tekstblokowy"/>
        <w:numPr>
          <w:ilvl w:val="0"/>
          <w:numId w:val="3"/>
        </w:numPr>
        <w:spacing w:before="60" w:after="0" w:line="360" w:lineRule="auto"/>
        <w:ind w:left="284" w:right="0" w:hanging="284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Wprowadza się </w:t>
      </w:r>
      <w:r w:rsidR="00827CF2" w:rsidRPr="00522AE8">
        <w:rPr>
          <w:rFonts w:ascii="Calibri" w:hAnsi="Calibri"/>
          <w:color w:val="000000"/>
        </w:rPr>
        <w:t>procedurę antyplagiatową</w:t>
      </w:r>
      <w:r w:rsidR="00C134F7" w:rsidRPr="00522AE8">
        <w:rPr>
          <w:rFonts w:ascii="Calibri" w:hAnsi="Calibri"/>
          <w:color w:val="000000"/>
        </w:rPr>
        <w:t xml:space="preserve"> rozpraw doktorskich</w:t>
      </w:r>
      <w:r w:rsidR="00B468A2" w:rsidRPr="00522AE8">
        <w:rPr>
          <w:rFonts w:ascii="Calibri" w:hAnsi="Calibri"/>
          <w:color w:val="000000"/>
        </w:rPr>
        <w:t>,</w:t>
      </w:r>
      <w:r w:rsidR="00544DA4" w:rsidRPr="00522AE8">
        <w:rPr>
          <w:rFonts w:ascii="Calibri" w:hAnsi="Calibri"/>
          <w:color w:val="000000"/>
        </w:rPr>
        <w:t xml:space="preserve"> </w:t>
      </w:r>
      <w:r w:rsidR="00C134F7" w:rsidRPr="00522AE8">
        <w:rPr>
          <w:rFonts w:ascii="Calibri" w:hAnsi="Calibri"/>
          <w:color w:val="000000"/>
        </w:rPr>
        <w:t>w tym</w:t>
      </w:r>
      <w:r w:rsidR="00005BA2" w:rsidRPr="00522AE8">
        <w:rPr>
          <w:rFonts w:ascii="Calibri" w:hAnsi="Calibri"/>
          <w:color w:val="000000"/>
        </w:rPr>
        <w:t xml:space="preserve"> </w:t>
      </w:r>
      <w:r w:rsidR="00C134F7" w:rsidRPr="00522AE8">
        <w:rPr>
          <w:rFonts w:ascii="Calibri" w:hAnsi="Calibri"/>
          <w:color w:val="000000"/>
        </w:rPr>
        <w:t>tryb</w:t>
      </w:r>
      <w:r w:rsidR="00005BA2" w:rsidRPr="00522AE8">
        <w:rPr>
          <w:rFonts w:ascii="Calibri" w:hAnsi="Calibri"/>
          <w:color w:val="000000"/>
        </w:rPr>
        <w:t xml:space="preserve"> weryfikacji samodzielności </w:t>
      </w:r>
      <w:r w:rsidR="00867758" w:rsidRPr="00522AE8">
        <w:rPr>
          <w:rFonts w:ascii="Calibri" w:hAnsi="Calibri"/>
          <w:color w:val="000000"/>
        </w:rPr>
        <w:t xml:space="preserve">wykonania </w:t>
      </w:r>
      <w:r w:rsidR="000148A9" w:rsidRPr="00522AE8">
        <w:rPr>
          <w:rFonts w:ascii="Calibri" w:hAnsi="Calibri"/>
          <w:color w:val="000000"/>
        </w:rPr>
        <w:t>pisemnych rozpraw doktorskich</w:t>
      </w:r>
      <w:r w:rsidR="00B468A2" w:rsidRPr="00522AE8">
        <w:rPr>
          <w:rFonts w:ascii="Calibri" w:hAnsi="Calibri"/>
          <w:color w:val="000000"/>
        </w:rPr>
        <w:t>,</w:t>
      </w:r>
      <w:r w:rsidR="000148A9" w:rsidRPr="00522AE8">
        <w:rPr>
          <w:rFonts w:ascii="Calibri" w:hAnsi="Calibri"/>
          <w:color w:val="000000"/>
        </w:rPr>
        <w:t xml:space="preserve"> </w:t>
      </w:r>
      <w:r w:rsidR="00C74F5D" w:rsidRPr="00522AE8">
        <w:rPr>
          <w:rFonts w:ascii="Calibri" w:hAnsi="Calibri"/>
          <w:color w:val="000000"/>
        </w:rPr>
        <w:t>składanych</w:t>
      </w:r>
      <w:r w:rsidR="00005BA2" w:rsidRPr="00522AE8">
        <w:rPr>
          <w:rFonts w:ascii="Calibri" w:hAnsi="Calibri"/>
          <w:color w:val="000000"/>
        </w:rPr>
        <w:t>/powstających</w:t>
      </w:r>
      <w:r w:rsidR="000148A9" w:rsidRPr="00522AE8">
        <w:rPr>
          <w:rFonts w:ascii="Calibri" w:hAnsi="Calibri"/>
          <w:color w:val="000000"/>
        </w:rPr>
        <w:t xml:space="preserve"> w</w:t>
      </w:r>
      <w:r w:rsidR="009631FB" w:rsidRPr="00522AE8">
        <w:rPr>
          <w:rFonts w:ascii="Calibri" w:hAnsi="Calibri"/>
        </w:rPr>
        <w:t> </w:t>
      </w:r>
      <w:r w:rsidR="000148A9" w:rsidRPr="00522AE8">
        <w:rPr>
          <w:rFonts w:ascii="Calibri" w:hAnsi="Calibri"/>
          <w:color w:val="000000"/>
        </w:rPr>
        <w:t>Zachodniopomorskim Uniwersytecie Technologicznym w Szczecnie</w:t>
      </w:r>
      <w:r w:rsidR="00793A7F" w:rsidRPr="00522AE8">
        <w:rPr>
          <w:rFonts w:ascii="Calibri" w:hAnsi="Calibri"/>
          <w:color w:val="000000"/>
        </w:rPr>
        <w:t xml:space="preserve"> (ZUT).</w:t>
      </w:r>
    </w:p>
    <w:p w14:paraId="5EC5424F" w14:textId="2779EA62" w:rsidR="002D7439" w:rsidRPr="00522AE8" w:rsidRDefault="00005BA2" w:rsidP="00522AE8">
      <w:pPr>
        <w:pStyle w:val="Tekstblokowy"/>
        <w:numPr>
          <w:ilvl w:val="0"/>
          <w:numId w:val="3"/>
        </w:numPr>
        <w:spacing w:before="60" w:after="0" w:line="360" w:lineRule="auto"/>
        <w:ind w:left="284" w:right="0" w:hanging="284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Procedurę przeprowadza się </w:t>
      </w:r>
      <w:r w:rsidR="000148A9" w:rsidRPr="00522AE8">
        <w:rPr>
          <w:rFonts w:ascii="Calibri" w:hAnsi="Calibri"/>
          <w:color w:val="000000"/>
        </w:rPr>
        <w:t>przy wykorzystaniu Jednolitego</w:t>
      </w:r>
      <w:r w:rsidR="007D73A6" w:rsidRPr="00522AE8">
        <w:rPr>
          <w:rFonts w:ascii="Calibri" w:hAnsi="Calibri"/>
          <w:color w:val="000000"/>
        </w:rPr>
        <w:t xml:space="preserve"> Systemu </w:t>
      </w:r>
      <w:r w:rsidR="000148A9" w:rsidRPr="00522AE8">
        <w:rPr>
          <w:rFonts w:ascii="Calibri" w:hAnsi="Calibri"/>
          <w:color w:val="000000"/>
        </w:rPr>
        <w:t>Antyplagiatowego</w:t>
      </w:r>
      <w:r w:rsidR="007D73A6" w:rsidRPr="00522AE8">
        <w:rPr>
          <w:rFonts w:ascii="Calibri" w:hAnsi="Calibri"/>
          <w:color w:val="000000"/>
        </w:rPr>
        <w:t xml:space="preserve"> (JSA)</w:t>
      </w:r>
      <w:r w:rsidR="00035F72" w:rsidRPr="00522AE8">
        <w:rPr>
          <w:rFonts w:ascii="Calibri" w:hAnsi="Calibri"/>
          <w:color w:val="000000"/>
        </w:rPr>
        <w:t>, o</w:t>
      </w:r>
      <w:r w:rsidR="00DE7F69" w:rsidRPr="00522AE8">
        <w:rPr>
          <w:rFonts w:ascii="Calibri" w:hAnsi="Calibri"/>
          <w:color w:val="000000"/>
        </w:rPr>
        <w:t> </w:t>
      </w:r>
      <w:r w:rsidR="00035F72" w:rsidRPr="00522AE8">
        <w:rPr>
          <w:rFonts w:ascii="Calibri" w:hAnsi="Calibri"/>
          <w:color w:val="000000"/>
        </w:rPr>
        <w:t>którym mowa w art.</w:t>
      </w:r>
      <w:r w:rsidR="000E254C" w:rsidRPr="00522AE8">
        <w:rPr>
          <w:rFonts w:ascii="Calibri" w:hAnsi="Calibri"/>
          <w:color w:val="000000"/>
        </w:rPr>
        <w:t xml:space="preserve"> </w:t>
      </w:r>
      <w:r w:rsidR="00035F72" w:rsidRPr="00522AE8">
        <w:rPr>
          <w:rFonts w:ascii="Calibri" w:hAnsi="Calibri"/>
          <w:color w:val="000000"/>
        </w:rPr>
        <w:t>351 ustaw</w:t>
      </w:r>
      <w:r w:rsidR="00924439" w:rsidRPr="00522AE8">
        <w:rPr>
          <w:rFonts w:ascii="Calibri" w:hAnsi="Calibri"/>
          <w:color w:val="000000"/>
        </w:rPr>
        <w:t>y z dnia 20 lipca 2018 r</w:t>
      </w:r>
      <w:r w:rsidR="009D4B49" w:rsidRPr="00522AE8">
        <w:rPr>
          <w:rFonts w:ascii="Calibri" w:hAnsi="Calibri"/>
          <w:color w:val="000000"/>
        </w:rPr>
        <w:t>.</w:t>
      </w:r>
      <w:r w:rsidR="00924439" w:rsidRPr="00522AE8">
        <w:rPr>
          <w:rFonts w:ascii="Calibri" w:hAnsi="Calibri"/>
          <w:color w:val="000000"/>
        </w:rPr>
        <w:t xml:space="preserve"> </w:t>
      </w:r>
      <w:r w:rsidR="00035F72" w:rsidRPr="00522AE8">
        <w:rPr>
          <w:rFonts w:ascii="Calibri" w:hAnsi="Calibri"/>
          <w:color w:val="000000"/>
        </w:rPr>
        <w:t>Prawo o szkolnictwie wyższym i</w:t>
      </w:r>
      <w:r w:rsidR="004F0040" w:rsidRPr="00522AE8">
        <w:rPr>
          <w:rFonts w:ascii="Calibri" w:hAnsi="Calibri"/>
          <w:color w:val="000000"/>
        </w:rPr>
        <w:t> </w:t>
      </w:r>
      <w:r w:rsidR="00035F72" w:rsidRPr="00522AE8">
        <w:rPr>
          <w:rFonts w:ascii="Calibri" w:hAnsi="Calibri"/>
          <w:color w:val="000000"/>
        </w:rPr>
        <w:t>nauce</w:t>
      </w:r>
      <w:r w:rsidR="00343808" w:rsidRPr="00522AE8">
        <w:rPr>
          <w:rFonts w:ascii="Calibri" w:hAnsi="Calibri"/>
          <w:color w:val="000000"/>
        </w:rPr>
        <w:t xml:space="preserve">, </w:t>
      </w:r>
      <w:r w:rsidR="006506C0" w:rsidRPr="00522AE8">
        <w:rPr>
          <w:rFonts w:ascii="Calibri" w:hAnsi="Calibri"/>
          <w:color w:val="000000"/>
        </w:rPr>
        <w:t>zwanej dalej „ustawą”</w:t>
      </w:r>
      <w:r w:rsidR="00035F72" w:rsidRPr="00522AE8">
        <w:rPr>
          <w:rFonts w:ascii="Calibri" w:hAnsi="Calibri"/>
          <w:color w:val="000000"/>
        </w:rPr>
        <w:t>.</w:t>
      </w:r>
    </w:p>
    <w:p w14:paraId="68C79CC6" w14:textId="1FF8DC02" w:rsidR="00005BA2" w:rsidRPr="00522AE8" w:rsidRDefault="00005BA2" w:rsidP="00522AE8">
      <w:pPr>
        <w:pStyle w:val="Tekstblokowy"/>
        <w:numPr>
          <w:ilvl w:val="0"/>
          <w:numId w:val="3"/>
        </w:numPr>
        <w:spacing w:before="60" w:after="60" w:line="360" w:lineRule="auto"/>
        <w:ind w:left="284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>Procedura ma zastosowanie do w</w:t>
      </w:r>
      <w:r w:rsidR="001B2DB1" w:rsidRPr="00522AE8">
        <w:rPr>
          <w:rFonts w:ascii="Calibri" w:hAnsi="Calibri"/>
        </w:rPr>
        <w:t>sz</w:t>
      </w:r>
      <w:r w:rsidRPr="00522AE8">
        <w:rPr>
          <w:rFonts w:ascii="Calibri" w:hAnsi="Calibri"/>
        </w:rPr>
        <w:t>ystkich rozpraw doktorskich</w:t>
      </w:r>
      <w:r w:rsidR="001B2DB1" w:rsidRPr="00522AE8">
        <w:rPr>
          <w:rFonts w:ascii="Calibri" w:hAnsi="Calibri"/>
        </w:rPr>
        <w:t xml:space="preserve"> </w:t>
      </w:r>
      <w:r w:rsidR="00604CCD" w:rsidRPr="00522AE8">
        <w:rPr>
          <w:rFonts w:ascii="Calibri" w:hAnsi="Calibri"/>
        </w:rPr>
        <w:t>wszczętych od 1 października 2019 r.</w:t>
      </w:r>
      <w:r w:rsidR="00457019" w:rsidRPr="00522AE8">
        <w:rPr>
          <w:rFonts w:ascii="Calibri" w:hAnsi="Calibri"/>
        </w:rPr>
        <w:t xml:space="preserve"> w ZUT</w:t>
      </w:r>
      <w:r w:rsidR="001B2DB1" w:rsidRPr="00522AE8">
        <w:rPr>
          <w:rFonts w:ascii="Calibri" w:hAnsi="Calibri"/>
        </w:rPr>
        <w:t xml:space="preserve">, z wyłączeniem </w:t>
      </w:r>
      <w:r w:rsidR="00343808" w:rsidRPr="00522AE8">
        <w:rPr>
          <w:rFonts w:ascii="Calibri" w:hAnsi="Calibri"/>
        </w:rPr>
        <w:t>rozpraw</w:t>
      </w:r>
      <w:r w:rsidR="001B2DB1" w:rsidRPr="00522AE8">
        <w:rPr>
          <w:rFonts w:ascii="Calibri" w:hAnsi="Calibri"/>
        </w:rPr>
        <w:t xml:space="preserve"> zawierających informacje podlegając</w:t>
      </w:r>
      <w:r w:rsidR="00793A7F" w:rsidRPr="00522AE8">
        <w:rPr>
          <w:rFonts w:ascii="Calibri" w:hAnsi="Calibri"/>
        </w:rPr>
        <w:t>e</w:t>
      </w:r>
      <w:r w:rsidR="001B2DB1" w:rsidRPr="00522AE8">
        <w:rPr>
          <w:rFonts w:ascii="Calibri" w:hAnsi="Calibri"/>
        </w:rPr>
        <w:t xml:space="preserve"> ochronie na podstawie przepisów o ochronie informacji niejawnych, które nie podlegają </w:t>
      </w:r>
      <w:r w:rsidR="00867758" w:rsidRPr="00522AE8">
        <w:rPr>
          <w:rFonts w:ascii="Calibri" w:hAnsi="Calibri"/>
        </w:rPr>
        <w:t>weryfikacji</w:t>
      </w:r>
      <w:r w:rsidR="001B2DB1" w:rsidRPr="00522AE8">
        <w:rPr>
          <w:rFonts w:ascii="Calibri" w:hAnsi="Calibri"/>
        </w:rPr>
        <w:t xml:space="preserve"> w JSA.</w:t>
      </w:r>
    </w:p>
    <w:p w14:paraId="6DA5AE8C" w14:textId="0E8BA2C6" w:rsidR="006D034C" w:rsidRPr="00522AE8" w:rsidRDefault="006D034C" w:rsidP="00522AE8">
      <w:pPr>
        <w:pStyle w:val="Tekstblokowy"/>
        <w:numPr>
          <w:ilvl w:val="0"/>
          <w:numId w:val="3"/>
        </w:numPr>
        <w:spacing w:after="0" w:line="360" w:lineRule="auto"/>
        <w:ind w:left="284" w:right="0" w:hanging="284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Pozytywny wynik weryfikacji jest warunkiem przekazania rozprawy do </w:t>
      </w:r>
      <w:r w:rsidR="00DE7F69" w:rsidRPr="00522AE8">
        <w:rPr>
          <w:rFonts w:ascii="Calibri" w:hAnsi="Calibri"/>
          <w:color w:val="000000"/>
        </w:rPr>
        <w:t>r</w:t>
      </w:r>
      <w:r w:rsidRPr="00522AE8">
        <w:rPr>
          <w:rFonts w:ascii="Calibri" w:hAnsi="Calibri"/>
          <w:color w:val="000000"/>
        </w:rPr>
        <w:t>ecenzentów.</w:t>
      </w:r>
    </w:p>
    <w:p w14:paraId="508DAE49" w14:textId="77777777" w:rsidR="002D7439" w:rsidRPr="00522AE8" w:rsidRDefault="002D7439" w:rsidP="00522AE8">
      <w:pPr>
        <w:pStyle w:val="Nagwek2"/>
      </w:pPr>
      <w:r w:rsidRPr="00522AE8">
        <w:t>§ 2.</w:t>
      </w:r>
    </w:p>
    <w:p w14:paraId="7BC70996" w14:textId="1496F7E0" w:rsidR="00C4119C" w:rsidRPr="00522AE8" w:rsidRDefault="00C4119C" w:rsidP="00522AE8">
      <w:pPr>
        <w:pStyle w:val="Akapitzlist"/>
        <w:numPr>
          <w:ilvl w:val="0"/>
          <w:numId w:val="2"/>
        </w:numPr>
        <w:spacing w:after="60" w:line="360" w:lineRule="auto"/>
        <w:ind w:left="284" w:hanging="284"/>
        <w:contextualSpacing w:val="0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>Zgłoszenia rozprawy doktorskiej do analizy JSA dokonuje promotor</w:t>
      </w:r>
      <w:r w:rsidR="00BB26D5" w:rsidRPr="00522AE8">
        <w:rPr>
          <w:rFonts w:ascii="Calibri" w:hAnsi="Calibri"/>
          <w:color w:val="000000"/>
        </w:rPr>
        <w:t>.</w:t>
      </w:r>
    </w:p>
    <w:p w14:paraId="401B8D55" w14:textId="6B16F63A" w:rsidR="00B23CF8" w:rsidRPr="00522AE8" w:rsidRDefault="00B23CF8" w:rsidP="00522AE8">
      <w:pPr>
        <w:pStyle w:val="Akapitzlist"/>
        <w:numPr>
          <w:ilvl w:val="0"/>
          <w:numId w:val="2"/>
        </w:numPr>
        <w:spacing w:after="60" w:line="360" w:lineRule="auto"/>
        <w:ind w:left="284" w:hanging="284"/>
        <w:contextualSpacing w:val="0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Doktorant składa promotorowi rozprawę w formie papierowej w </w:t>
      </w:r>
      <w:r w:rsidR="00867758" w:rsidRPr="00522AE8">
        <w:rPr>
          <w:rFonts w:ascii="Calibri" w:hAnsi="Calibri"/>
          <w:color w:val="000000"/>
        </w:rPr>
        <w:t>1</w:t>
      </w:r>
      <w:r w:rsidR="00474D8C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>egzemplarz</w:t>
      </w:r>
      <w:r w:rsidR="00867758" w:rsidRPr="00522AE8">
        <w:rPr>
          <w:rFonts w:ascii="Calibri" w:hAnsi="Calibri"/>
          <w:color w:val="000000"/>
        </w:rPr>
        <w:t>u</w:t>
      </w:r>
      <w:r w:rsidRPr="00522AE8">
        <w:rPr>
          <w:rFonts w:ascii="Calibri" w:hAnsi="Calibri"/>
          <w:color w:val="000000"/>
        </w:rPr>
        <w:t xml:space="preserve"> oraz w wersji elektronicznej (na płycie CD/DVD lub przes</w:t>
      </w:r>
      <w:r w:rsidR="00B15415" w:rsidRPr="00522AE8">
        <w:rPr>
          <w:rFonts w:ascii="Calibri" w:hAnsi="Calibri"/>
          <w:color w:val="000000"/>
        </w:rPr>
        <w:t>yła elektronicznie</w:t>
      </w:r>
      <w:r w:rsidRPr="00522AE8">
        <w:rPr>
          <w:rFonts w:ascii="Calibri" w:hAnsi="Calibri"/>
          <w:color w:val="000000"/>
        </w:rPr>
        <w:t xml:space="preserve"> na adres służbowy promotora)</w:t>
      </w:r>
      <w:r w:rsidR="00867758" w:rsidRPr="00522AE8">
        <w:rPr>
          <w:rFonts w:ascii="Calibri" w:hAnsi="Calibri"/>
          <w:color w:val="000000"/>
        </w:rPr>
        <w:t xml:space="preserve"> w</w:t>
      </w:r>
      <w:r w:rsidR="003A056D" w:rsidRPr="00522AE8">
        <w:rPr>
          <w:rFonts w:ascii="Calibri" w:hAnsi="Calibri"/>
          <w:color w:val="000000"/>
        </w:rPr>
        <w:t> </w:t>
      </w:r>
      <w:r w:rsidR="00867758" w:rsidRPr="00522AE8">
        <w:rPr>
          <w:rFonts w:ascii="Calibri" w:hAnsi="Calibri"/>
          <w:color w:val="000000"/>
        </w:rPr>
        <w:t>formie plików</w:t>
      </w:r>
      <w:r w:rsidRPr="00522AE8">
        <w:rPr>
          <w:rFonts w:ascii="Calibri" w:hAnsi="Calibri"/>
          <w:color w:val="000000"/>
        </w:rPr>
        <w:t xml:space="preserve"> przygotowan</w:t>
      </w:r>
      <w:r w:rsidR="00867758" w:rsidRPr="00522AE8">
        <w:rPr>
          <w:rFonts w:ascii="Calibri" w:hAnsi="Calibri"/>
          <w:color w:val="000000"/>
        </w:rPr>
        <w:t>ych</w:t>
      </w:r>
      <w:r w:rsidRPr="00522AE8">
        <w:rPr>
          <w:rFonts w:ascii="Calibri" w:hAnsi="Calibri"/>
          <w:color w:val="000000"/>
        </w:rPr>
        <w:t xml:space="preserve"> zgodnie z następującymi zasadami:</w:t>
      </w:r>
    </w:p>
    <w:p w14:paraId="67F41607" w14:textId="0E3D5BE6" w:rsidR="00937801" w:rsidRPr="00522AE8" w:rsidRDefault="00867758" w:rsidP="00522AE8">
      <w:pPr>
        <w:pStyle w:val="Akapitzlist"/>
        <w:numPr>
          <w:ilvl w:val="1"/>
          <w:numId w:val="14"/>
        </w:numPr>
        <w:spacing w:line="360" w:lineRule="auto"/>
        <w:ind w:left="567" w:hanging="283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>rozprawa</w:t>
      </w:r>
      <w:r w:rsidR="00937801" w:rsidRPr="00522AE8">
        <w:rPr>
          <w:rFonts w:ascii="Calibri" w:hAnsi="Calibri"/>
          <w:color w:val="000000"/>
        </w:rPr>
        <w:t xml:space="preserve"> </w:t>
      </w:r>
      <w:r w:rsidR="0071661A" w:rsidRPr="00522AE8">
        <w:rPr>
          <w:rFonts w:ascii="Calibri" w:hAnsi="Calibri"/>
          <w:color w:val="000000"/>
        </w:rPr>
        <w:t xml:space="preserve">musi być </w:t>
      </w:r>
      <w:r w:rsidR="00937801" w:rsidRPr="00522AE8">
        <w:rPr>
          <w:rFonts w:ascii="Calibri" w:hAnsi="Calibri"/>
          <w:color w:val="000000"/>
        </w:rPr>
        <w:t>zapisan</w:t>
      </w:r>
      <w:r w:rsidRPr="00522AE8">
        <w:rPr>
          <w:rFonts w:ascii="Calibri" w:hAnsi="Calibri"/>
          <w:color w:val="000000"/>
        </w:rPr>
        <w:t>a</w:t>
      </w:r>
      <w:r w:rsidR="00937801" w:rsidRPr="00522AE8">
        <w:rPr>
          <w:rFonts w:ascii="Calibri" w:hAnsi="Calibri"/>
          <w:color w:val="000000"/>
        </w:rPr>
        <w:t xml:space="preserve"> w </w:t>
      </w:r>
      <w:r w:rsidR="0071661A" w:rsidRPr="00522AE8">
        <w:rPr>
          <w:rFonts w:ascii="Calibri" w:hAnsi="Calibri"/>
          <w:color w:val="000000"/>
        </w:rPr>
        <w:t xml:space="preserve">jednym pliku w </w:t>
      </w:r>
      <w:r w:rsidR="00937801" w:rsidRPr="00522AE8">
        <w:rPr>
          <w:rFonts w:ascii="Calibri" w:hAnsi="Calibri"/>
          <w:color w:val="000000"/>
        </w:rPr>
        <w:t>formacie</w:t>
      </w:r>
      <w:r w:rsidR="00651393" w:rsidRPr="00522AE8">
        <w:rPr>
          <w:rFonts w:ascii="Calibri" w:hAnsi="Calibri"/>
          <w:color w:val="000000"/>
        </w:rPr>
        <w:t xml:space="preserve"> pozbawionym </w:t>
      </w:r>
      <w:r w:rsidR="009A4EEA" w:rsidRPr="00522AE8">
        <w:rPr>
          <w:rFonts w:ascii="Calibri" w:hAnsi="Calibri"/>
          <w:color w:val="000000"/>
        </w:rPr>
        <w:t>zabezpieczeń</w:t>
      </w:r>
      <w:r w:rsidR="00651393" w:rsidRPr="00522AE8">
        <w:rPr>
          <w:rFonts w:ascii="Calibri" w:hAnsi="Calibri"/>
          <w:color w:val="000000"/>
        </w:rPr>
        <w:t xml:space="preserve"> i</w:t>
      </w:r>
      <w:r w:rsidR="00B15415" w:rsidRPr="00522AE8">
        <w:rPr>
          <w:rFonts w:ascii="Calibri" w:hAnsi="Calibri"/>
          <w:color w:val="000000"/>
        </w:rPr>
        <w:t> </w:t>
      </w:r>
      <w:r w:rsidR="00651393" w:rsidRPr="00522AE8">
        <w:rPr>
          <w:rFonts w:ascii="Calibri" w:hAnsi="Calibri"/>
          <w:color w:val="000000"/>
        </w:rPr>
        <w:t>umożliwia</w:t>
      </w:r>
      <w:r w:rsidR="00C134F7" w:rsidRPr="00522AE8">
        <w:rPr>
          <w:rFonts w:ascii="Calibri" w:hAnsi="Calibri"/>
          <w:color w:val="000000"/>
        </w:rPr>
        <w:t>jącym</w:t>
      </w:r>
      <w:r w:rsidR="00651393" w:rsidRPr="00522AE8">
        <w:rPr>
          <w:rFonts w:ascii="Calibri" w:hAnsi="Calibri"/>
          <w:color w:val="000000"/>
        </w:rPr>
        <w:t xml:space="preserve"> wyszukiwanie tekstu w całej</w:t>
      </w:r>
      <w:r w:rsidRPr="00522AE8">
        <w:rPr>
          <w:rFonts w:ascii="Calibri" w:hAnsi="Calibri"/>
          <w:color w:val="000000"/>
        </w:rPr>
        <w:t xml:space="preserve"> jej</w:t>
      </w:r>
      <w:r w:rsidR="00651393" w:rsidRPr="00522AE8">
        <w:rPr>
          <w:rFonts w:ascii="Calibri" w:hAnsi="Calibri"/>
          <w:color w:val="000000"/>
        </w:rPr>
        <w:t xml:space="preserve"> treści;</w:t>
      </w:r>
    </w:p>
    <w:p w14:paraId="53DFEE94" w14:textId="3666C3B3" w:rsidR="00937801" w:rsidRPr="00522AE8" w:rsidRDefault="0071661A" w:rsidP="00522AE8">
      <w:pPr>
        <w:pStyle w:val="Akapitzlist"/>
        <w:numPr>
          <w:ilvl w:val="1"/>
          <w:numId w:val="14"/>
        </w:numPr>
        <w:spacing w:line="360" w:lineRule="auto"/>
        <w:ind w:left="567" w:hanging="283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rozmiar pliku nie może przekraczać </w:t>
      </w:r>
      <w:r w:rsidR="00867758" w:rsidRPr="00522AE8">
        <w:rPr>
          <w:rFonts w:ascii="Calibri" w:hAnsi="Calibri"/>
          <w:color w:val="000000"/>
        </w:rPr>
        <w:t xml:space="preserve">wielkości </w:t>
      </w:r>
      <w:r w:rsidRPr="00522AE8">
        <w:rPr>
          <w:rFonts w:ascii="Calibri" w:hAnsi="Calibri"/>
          <w:color w:val="000000"/>
        </w:rPr>
        <w:t>zdefiniowanych w JSA</w:t>
      </w:r>
      <w:r w:rsidR="00651393" w:rsidRPr="00522AE8">
        <w:rPr>
          <w:rFonts w:ascii="Calibri" w:hAnsi="Calibri"/>
          <w:color w:val="000000"/>
        </w:rPr>
        <w:t>.</w:t>
      </w:r>
    </w:p>
    <w:p w14:paraId="4453233E" w14:textId="494CD60D" w:rsidR="00AB4FC6" w:rsidRPr="00522AE8" w:rsidRDefault="00BD4351" w:rsidP="00522AE8">
      <w:pPr>
        <w:pStyle w:val="Akapitzlist"/>
        <w:numPr>
          <w:ilvl w:val="0"/>
          <w:numId w:val="2"/>
        </w:numPr>
        <w:spacing w:before="60" w:after="60" w:line="360" w:lineRule="auto"/>
        <w:ind w:left="284" w:hanging="284"/>
        <w:contextualSpacing w:val="0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Promotor </w:t>
      </w:r>
      <w:r w:rsidR="00D81F03" w:rsidRPr="00522AE8">
        <w:rPr>
          <w:rFonts w:ascii="Calibri" w:hAnsi="Calibri"/>
          <w:color w:val="000000"/>
        </w:rPr>
        <w:t xml:space="preserve">niezwłocznie </w:t>
      </w:r>
      <w:r w:rsidR="00AB4FC6" w:rsidRPr="00522AE8">
        <w:rPr>
          <w:rFonts w:ascii="Calibri" w:hAnsi="Calibri"/>
          <w:color w:val="000000"/>
        </w:rPr>
        <w:t xml:space="preserve">umieszcza w systemie </w:t>
      </w:r>
      <w:r w:rsidR="004F0040" w:rsidRPr="00522AE8">
        <w:rPr>
          <w:rFonts w:ascii="Calibri" w:hAnsi="Calibri"/>
          <w:color w:val="000000"/>
        </w:rPr>
        <w:t xml:space="preserve">JSA </w:t>
      </w:r>
      <w:r w:rsidR="00AB4FC6" w:rsidRPr="00522AE8">
        <w:rPr>
          <w:rFonts w:ascii="Calibri" w:hAnsi="Calibri"/>
          <w:color w:val="000000"/>
        </w:rPr>
        <w:t>ostateczną wersję rozprawy doktorskiej</w:t>
      </w:r>
      <w:r w:rsidR="00537875" w:rsidRPr="00522AE8">
        <w:rPr>
          <w:rFonts w:ascii="Calibri" w:hAnsi="Calibri"/>
          <w:color w:val="000000"/>
        </w:rPr>
        <w:t>,</w:t>
      </w:r>
      <w:r w:rsidR="005F2638" w:rsidRPr="00522AE8">
        <w:rPr>
          <w:rFonts w:ascii="Calibri" w:hAnsi="Calibri"/>
          <w:color w:val="000000"/>
        </w:rPr>
        <w:t xml:space="preserve"> </w:t>
      </w:r>
      <w:r w:rsidR="00BB26D5" w:rsidRPr="00522AE8">
        <w:rPr>
          <w:rFonts w:ascii="Calibri" w:hAnsi="Calibri"/>
          <w:color w:val="000000"/>
        </w:rPr>
        <w:t xml:space="preserve">rejestruje badanie pracy, wprowadza dane do metryki pracy i zapisuje metrykę </w:t>
      </w:r>
      <w:r w:rsidR="005F2638" w:rsidRPr="00522AE8">
        <w:rPr>
          <w:rFonts w:ascii="Calibri" w:hAnsi="Calibri"/>
          <w:color w:val="000000"/>
        </w:rPr>
        <w:t xml:space="preserve">w </w:t>
      </w:r>
      <w:r w:rsidR="00BB26D5" w:rsidRPr="00522AE8">
        <w:rPr>
          <w:rFonts w:ascii="Calibri" w:hAnsi="Calibri"/>
          <w:color w:val="000000"/>
        </w:rPr>
        <w:t>systemie.</w:t>
      </w:r>
    </w:p>
    <w:p w14:paraId="0ACB2916" w14:textId="0E074554" w:rsidR="00EB2186" w:rsidRPr="00522AE8" w:rsidRDefault="00EB2186" w:rsidP="00522AE8">
      <w:pPr>
        <w:pStyle w:val="Akapitzlist"/>
        <w:numPr>
          <w:ilvl w:val="0"/>
          <w:numId w:val="2"/>
        </w:numPr>
        <w:spacing w:after="60" w:line="360" w:lineRule="auto"/>
        <w:ind w:left="284" w:hanging="284"/>
        <w:contextualSpacing w:val="0"/>
        <w:rPr>
          <w:rFonts w:ascii="Calibri" w:hAnsi="Calibri"/>
          <w:b/>
          <w:color w:val="000000"/>
        </w:rPr>
      </w:pPr>
      <w:r w:rsidRPr="00522AE8">
        <w:rPr>
          <w:rFonts w:ascii="Calibri" w:hAnsi="Calibri"/>
          <w:color w:val="000000"/>
        </w:rPr>
        <w:t>Tekst rozprawy w wersji drukowanej</w:t>
      </w:r>
      <w:r w:rsidR="00405813" w:rsidRPr="00522AE8">
        <w:rPr>
          <w:rFonts w:ascii="Calibri" w:hAnsi="Calibri"/>
          <w:color w:val="000000"/>
        </w:rPr>
        <w:t xml:space="preserve"> </w:t>
      </w:r>
      <w:r w:rsidR="000653E4" w:rsidRPr="00522AE8">
        <w:rPr>
          <w:rFonts w:ascii="Calibri" w:hAnsi="Calibri"/>
          <w:color w:val="000000"/>
        </w:rPr>
        <w:t xml:space="preserve">oraz wersji elektronicznej </w:t>
      </w:r>
      <w:r w:rsidR="00405813" w:rsidRPr="00522AE8">
        <w:rPr>
          <w:rFonts w:ascii="Calibri" w:hAnsi="Calibri"/>
          <w:color w:val="000000"/>
        </w:rPr>
        <w:t>prze</w:t>
      </w:r>
      <w:r w:rsidR="003D0153" w:rsidRPr="00522AE8">
        <w:rPr>
          <w:rFonts w:ascii="Calibri" w:hAnsi="Calibri"/>
          <w:color w:val="000000"/>
        </w:rPr>
        <w:t>kazan</w:t>
      </w:r>
      <w:r w:rsidR="009631FB" w:rsidRPr="00522AE8">
        <w:rPr>
          <w:rFonts w:ascii="Calibri" w:hAnsi="Calibri"/>
          <w:color w:val="000000"/>
        </w:rPr>
        <w:t>y</w:t>
      </w:r>
      <w:r w:rsidR="003D0153" w:rsidRPr="00522AE8">
        <w:rPr>
          <w:rFonts w:ascii="Calibri" w:hAnsi="Calibri"/>
          <w:color w:val="000000"/>
        </w:rPr>
        <w:t xml:space="preserve"> promotorowi</w:t>
      </w:r>
      <w:r w:rsidR="00405813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 xml:space="preserve">muszą być tożsame. </w:t>
      </w:r>
      <w:r w:rsidR="003D0153" w:rsidRPr="00522AE8">
        <w:rPr>
          <w:rFonts w:ascii="Calibri" w:hAnsi="Calibri"/>
          <w:color w:val="000000"/>
        </w:rPr>
        <w:t>Za tożsamość wersji odpowiada autor rozprawy, który składa pisemne oświadczenie</w:t>
      </w:r>
      <w:r w:rsidR="00876AB8" w:rsidRPr="00522AE8">
        <w:rPr>
          <w:rFonts w:ascii="Calibri" w:hAnsi="Calibri"/>
          <w:color w:val="000000"/>
        </w:rPr>
        <w:t xml:space="preserve">, </w:t>
      </w:r>
      <w:r w:rsidR="00876AB8" w:rsidRPr="00522AE8">
        <w:rPr>
          <w:rFonts w:ascii="Calibri" w:hAnsi="Calibri"/>
        </w:rPr>
        <w:t>którego wzór</w:t>
      </w:r>
      <w:r w:rsidR="003D0153" w:rsidRPr="00522AE8">
        <w:rPr>
          <w:rFonts w:ascii="Calibri" w:hAnsi="Calibri"/>
        </w:rPr>
        <w:t xml:space="preserve"> stanowi </w:t>
      </w:r>
      <w:r w:rsidR="003D0153" w:rsidRPr="00522AE8">
        <w:rPr>
          <w:rFonts w:ascii="Calibri" w:hAnsi="Calibri"/>
          <w:color w:val="000000"/>
        </w:rPr>
        <w:t>załącznik do zarządzenia.</w:t>
      </w:r>
    </w:p>
    <w:p w14:paraId="5D2519D6" w14:textId="77777777" w:rsidR="001978F0" w:rsidRPr="00522AE8" w:rsidRDefault="001978F0" w:rsidP="00522AE8">
      <w:pPr>
        <w:pStyle w:val="Nagwek2"/>
      </w:pPr>
      <w:r w:rsidRPr="00522AE8">
        <w:lastRenderedPageBreak/>
        <w:t>§ 3.</w:t>
      </w:r>
    </w:p>
    <w:p w14:paraId="1E0BF286" w14:textId="615DB5BA" w:rsidR="0013272F" w:rsidRPr="00522AE8" w:rsidRDefault="00537875" w:rsidP="00522AE8">
      <w:pPr>
        <w:pStyle w:val="Tekstblokowy"/>
        <w:numPr>
          <w:ilvl w:val="0"/>
          <w:numId w:val="1"/>
        </w:numPr>
        <w:spacing w:after="60" w:line="360" w:lineRule="auto"/>
        <w:ind w:left="340" w:right="0" w:hanging="340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Po </w:t>
      </w:r>
      <w:r w:rsidR="006D034C" w:rsidRPr="00522AE8">
        <w:rPr>
          <w:rFonts w:ascii="Calibri" w:hAnsi="Calibri"/>
          <w:color w:val="000000"/>
        </w:rPr>
        <w:t>weryfikacji rozprawy doktorskiej</w:t>
      </w:r>
      <w:r w:rsidR="00080752" w:rsidRPr="00522AE8">
        <w:rPr>
          <w:rFonts w:ascii="Calibri" w:hAnsi="Calibri"/>
          <w:color w:val="000000"/>
        </w:rPr>
        <w:t xml:space="preserve"> </w:t>
      </w:r>
      <w:r w:rsidR="006D034C" w:rsidRPr="00522AE8">
        <w:rPr>
          <w:rFonts w:ascii="Calibri" w:hAnsi="Calibri"/>
          <w:color w:val="000000"/>
        </w:rPr>
        <w:t>z</w:t>
      </w:r>
      <w:r w:rsidR="00B15415" w:rsidRPr="00522AE8">
        <w:rPr>
          <w:rFonts w:ascii="Calibri" w:hAnsi="Calibri"/>
          <w:color w:val="000000"/>
        </w:rPr>
        <w:t> </w:t>
      </w:r>
      <w:r w:rsidR="006D034C" w:rsidRPr="00522AE8">
        <w:rPr>
          <w:rFonts w:ascii="Calibri" w:hAnsi="Calibri"/>
          <w:color w:val="000000"/>
        </w:rPr>
        <w:t>wykorzystaniem JSA</w:t>
      </w:r>
      <w:r w:rsidR="00264154" w:rsidRPr="00522AE8">
        <w:rPr>
          <w:rFonts w:ascii="Calibri" w:hAnsi="Calibri"/>
          <w:color w:val="000000"/>
        </w:rPr>
        <w:t>,</w:t>
      </w:r>
      <w:r w:rsidR="006D034C" w:rsidRPr="00522AE8">
        <w:rPr>
          <w:rFonts w:ascii="Calibri" w:hAnsi="Calibri"/>
          <w:color w:val="000000"/>
        </w:rPr>
        <w:t xml:space="preserve"> pro</w:t>
      </w:r>
      <w:r w:rsidRPr="00522AE8">
        <w:rPr>
          <w:rFonts w:ascii="Calibri" w:hAnsi="Calibri"/>
          <w:color w:val="000000"/>
        </w:rPr>
        <w:t xml:space="preserve">motor </w:t>
      </w:r>
      <w:r w:rsidR="0013272F" w:rsidRPr="00522AE8">
        <w:rPr>
          <w:rFonts w:ascii="Calibri" w:hAnsi="Calibri"/>
          <w:color w:val="000000"/>
        </w:rPr>
        <w:t>dokonuje analizy „Raportu z</w:t>
      </w:r>
      <w:r w:rsidR="00264154" w:rsidRPr="00522AE8">
        <w:rPr>
          <w:rFonts w:ascii="Calibri" w:hAnsi="Calibri"/>
          <w:color w:val="000000"/>
        </w:rPr>
        <w:t> </w:t>
      </w:r>
      <w:r w:rsidR="0013272F" w:rsidRPr="00522AE8">
        <w:rPr>
          <w:rFonts w:ascii="Calibri" w:hAnsi="Calibri"/>
          <w:color w:val="000000"/>
        </w:rPr>
        <w:t>badania antyplagi</w:t>
      </w:r>
      <w:r w:rsidR="000551A2" w:rsidRPr="00522AE8">
        <w:rPr>
          <w:rFonts w:ascii="Calibri" w:hAnsi="Calibri"/>
          <w:color w:val="000000"/>
        </w:rPr>
        <w:t>a</w:t>
      </w:r>
      <w:r w:rsidR="0013272F" w:rsidRPr="00522AE8">
        <w:rPr>
          <w:rFonts w:ascii="Calibri" w:hAnsi="Calibri"/>
          <w:color w:val="000000"/>
        </w:rPr>
        <w:t>towego”</w:t>
      </w:r>
      <w:r w:rsidR="00CD6CF8" w:rsidRPr="00522AE8">
        <w:rPr>
          <w:rFonts w:ascii="Calibri" w:hAnsi="Calibri"/>
          <w:color w:val="000000"/>
        </w:rPr>
        <w:t>.</w:t>
      </w:r>
    </w:p>
    <w:p w14:paraId="5D637F77" w14:textId="066E2E2D" w:rsidR="006B29B3" w:rsidRPr="00522AE8" w:rsidRDefault="006B29B3" w:rsidP="00522AE8">
      <w:pPr>
        <w:pStyle w:val="Tekstblokowy"/>
        <w:keepNext/>
        <w:numPr>
          <w:ilvl w:val="0"/>
          <w:numId w:val="1"/>
        </w:numPr>
        <w:spacing w:after="0" w:line="360" w:lineRule="auto"/>
        <w:ind w:left="340" w:right="0" w:hanging="340"/>
        <w:jc w:val="left"/>
        <w:rPr>
          <w:rFonts w:ascii="Calibri" w:hAnsi="Calibri"/>
          <w:color w:val="000000"/>
        </w:rPr>
      </w:pPr>
      <w:bookmarkStart w:id="3" w:name="_Hlk56756648"/>
      <w:r w:rsidRPr="00522AE8">
        <w:rPr>
          <w:rFonts w:ascii="Calibri" w:hAnsi="Calibri"/>
          <w:color w:val="000000"/>
        </w:rPr>
        <w:t>W przypadku niestwierdzenia istotnych podobieństw</w:t>
      </w:r>
      <w:r w:rsidR="0090398F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>ani stosowania w</w:t>
      </w:r>
      <w:r w:rsidR="003A056D" w:rsidRPr="00522AE8">
        <w:rPr>
          <w:rFonts w:ascii="Calibri" w:hAnsi="Calibri"/>
          <w:color w:val="000000"/>
        </w:rPr>
        <w:t> </w:t>
      </w:r>
      <w:r w:rsidRPr="00522AE8">
        <w:rPr>
          <w:rFonts w:ascii="Calibri" w:hAnsi="Calibri"/>
          <w:color w:val="000000"/>
        </w:rPr>
        <w:t>rozprawie treści utrudniających dokonanie weryfikacji przez JSA, promotor zakłada sprawę w</w:t>
      </w:r>
      <w:r w:rsidR="003A056D" w:rsidRPr="00522AE8">
        <w:rPr>
          <w:rFonts w:ascii="Calibri" w:hAnsi="Calibri"/>
          <w:color w:val="000000"/>
        </w:rPr>
        <w:t> </w:t>
      </w:r>
      <w:r w:rsidRPr="00522AE8">
        <w:rPr>
          <w:rFonts w:ascii="Calibri" w:hAnsi="Calibri"/>
          <w:color w:val="000000"/>
        </w:rPr>
        <w:t>panelu2.zut.edu.pl w module „Dziennik dokumentów”</w:t>
      </w:r>
      <w:r w:rsidR="000834AE" w:rsidRPr="00522AE8">
        <w:rPr>
          <w:rFonts w:ascii="Calibri" w:hAnsi="Calibri"/>
          <w:color w:val="000000"/>
        </w:rPr>
        <w:t xml:space="preserve">, </w:t>
      </w:r>
      <w:r w:rsidR="000834AE" w:rsidRPr="00522AE8">
        <w:rPr>
          <w:rFonts w:ascii="Calibri" w:hAnsi="Calibri"/>
        </w:rPr>
        <w:t>w którym</w:t>
      </w:r>
      <w:r w:rsidR="000C387C" w:rsidRPr="00522AE8">
        <w:rPr>
          <w:rFonts w:ascii="Calibri" w:hAnsi="Calibri"/>
        </w:rPr>
        <w:t>:</w:t>
      </w:r>
      <w:r w:rsidRPr="00522AE8">
        <w:rPr>
          <w:rFonts w:ascii="Calibri" w:hAnsi="Calibri"/>
          <w:strike/>
          <w:highlight w:val="yellow"/>
        </w:rPr>
        <w:t xml:space="preserve"> </w:t>
      </w:r>
    </w:p>
    <w:p w14:paraId="09CFCC29" w14:textId="77777777" w:rsidR="000834AE" w:rsidRPr="00522AE8" w:rsidRDefault="000834AE" w:rsidP="00522AE8">
      <w:pPr>
        <w:pStyle w:val="Tekstblokowy"/>
        <w:numPr>
          <w:ilvl w:val="1"/>
          <w:numId w:val="15"/>
        </w:numPr>
        <w:spacing w:after="0" w:line="360" w:lineRule="auto"/>
        <w:ind w:left="567" w:right="0" w:hanging="283"/>
        <w:jc w:val="left"/>
        <w:rPr>
          <w:rFonts w:ascii="Calibri" w:hAnsi="Calibri"/>
        </w:rPr>
      </w:pPr>
      <w:r w:rsidRPr="00522AE8">
        <w:rPr>
          <w:rFonts w:ascii="Calibri" w:hAnsi="Calibri"/>
        </w:rPr>
        <w:t xml:space="preserve">załącza: </w:t>
      </w:r>
    </w:p>
    <w:p w14:paraId="03D801A3" w14:textId="77777777" w:rsidR="000834AE" w:rsidRPr="00522AE8" w:rsidRDefault="000834AE" w:rsidP="00522AE8">
      <w:pPr>
        <w:pStyle w:val="Tekstblokowy"/>
        <w:numPr>
          <w:ilvl w:val="2"/>
          <w:numId w:val="17"/>
        </w:numPr>
        <w:spacing w:after="0" w:line="360" w:lineRule="auto"/>
        <w:ind w:left="851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>plik rozprawy doktorskiej,</w:t>
      </w:r>
    </w:p>
    <w:p w14:paraId="10C37B4C" w14:textId="77777777" w:rsidR="000834AE" w:rsidRPr="00522AE8" w:rsidRDefault="000834AE" w:rsidP="00522AE8">
      <w:pPr>
        <w:pStyle w:val="Tekstblokowy"/>
        <w:numPr>
          <w:ilvl w:val="2"/>
          <w:numId w:val="17"/>
        </w:numPr>
        <w:spacing w:after="0" w:line="360" w:lineRule="auto"/>
        <w:ind w:left="851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>plik raportu JSA – podpisany i wydrukowany w kolorze;</w:t>
      </w:r>
    </w:p>
    <w:p w14:paraId="365DC51D" w14:textId="77777777" w:rsidR="000834AE" w:rsidRPr="00522AE8" w:rsidRDefault="000834AE" w:rsidP="00522AE8">
      <w:pPr>
        <w:pStyle w:val="Tekstblokowy"/>
        <w:keepNext/>
        <w:numPr>
          <w:ilvl w:val="1"/>
          <w:numId w:val="15"/>
        </w:numPr>
        <w:spacing w:after="0" w:line="360" w:lineRule="auto"/>
        <w:ind w:left="567" w:right="0" w:hanging="283"/>
        <w:jc w:val="left"/>
        <w:rPr>
          <w:rFonts w:ascii="Calibri" w:hAnsi="Calibri"/>
        </w:rPr>
      </w:pPr>
      <w:r w:rsidRPr="00522AE8">
        <w:rPr>
          <w:rFonts w:ascii="Calibri" w:hAnsi="Calibri"/>
        </w:rPr>
        <w:t xml:space="preserve">przekazuje jednocześnie pliki do akceptacji: </w:t>
      </w:r>
    </w:p>
    <w:p w14:paraId="465FAD58" w14:textId="77777777" w:rsidR="000834AE" w:rsidRPr="00522AE8" w:rsidRDefault="000834AE" w:rsidP="00522AE8">
      <w:pPr>
        <w:pStyle w:val="Tekstblokowy"/>
        <w:keepNext/>
        <w:numPr>
          <w:ilvl w:val="2"/>
          <w:numId w:val="16"/>
        </w:numPr>
        <w:spacing w:after="0" w:line="360" w:lineRule="auto"/>
        <w:ind w:left="851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>prorektora ds. nauki,</w:t>
      </w:r>
    </w:p>
    <w:p w14:paraId="5F89F191" w14:textId="069B577C" w:rsidR="000834AE" w:rsidRPr="00522AE8" w:rsidRDefault="000834AE" w:rsidP="00522AE8">
      <w:pPr>
        <w:pStyle w:val="Tekstblokowy"/>
        <w:numPr>
          <w:ilvl w:val="2"/>
          <w:numId w:val="16"/>
        </w:numPr>
        <w:spacing w:after="0" w:line="360" w:lineRule="auto"/>
        <w:ind w:left="851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 xml:space="preserve"> właściwego przewodniczącego Rady Dyscyplin</w:t>
      </w:r>
      <w:r w:rsidR="00205C93" w:rsidRPr="00522AE8">
        <w:rPr>
          <w:rFonts w:ascii="Calibri" w:hAnsi="Calibri"/>
        </w:rPr>
        <w:t>y</w:t>
      </w:r>
      <w:r w:rsidRPr="00522AE8">
        <w:rPr>
          <w:rFonts w:ascii="Calibri" w:hAnsi="Calibri"/>
        </w:rPr>
        <w:t>,</w:t>
      </w:r>
    </w:p>
    <w:p w14:paraId="345E3D88" w14:textId="090AC9FA" w:rsidR="000834AE" w:rsidRPr="00522AE8" w:rsidRDefault="00343808" w:rsidP="00522AE8">
      <w:pPr>
        <w:pStyle w:val="Tekstblokowy"/>
        <w:numPr>
          <w:ilvl w:val="2"/>
          <w:numId w:val="16"/>
        </w:numPr>
        <w:spacing w:after="0" w:line="360" w:lineRule="auto"/>
        <w:ind w:left="851" w:right="0" w:hanging="284"/>
        <w:jc w:val="left"/>
        <w:rPr>
          <w:rFonts w:ascii="Calibri" w:hAnsi="Calibri"/>
        </w:rPr>
      </w:pPr>
      <w:r w:rsidRPr="00522AE8">
        <w:rPr>
          <w:rFonts w:ascii="Calibri" w:hAnsi="Calibri"/>
        </w:rPr>
        <w:t>dyrektora Szkoły Doktorskiej</w:t>
      </w:r>
      <w:r w:rsidR="00B252B4" w:rsidRPr="00522AE8">
        <w:rPr>
          <w:rFonts w:ascii="Calibri" w:hAnsi="Calibri"/>
        </w:rPr>
        <w:t>.</w:t>
      </w:r>
    </w:p>
    <w:bookmarkEnd w:id="3"/>
    <w:p w14:paraId="65393C7A" w14:textId="2BBCF4EE" w:rsidR="00BC0FB7" w:rsidRPr="00522AE8" w:rsidRDefault="00BC0FB7" w:rsidP="00522AE8">
      <w:pPr>
        <w:pStyle w:val="Tekstblokowy"/>
        <w:numPr>
          <w:ilvl w:val="0"/>
          <w:numId w:val="1"/>
        </w:numPr>
        <w:spacing w:before="60" w:after="60" w:line="360" w:lineRule="auto"/>
        <w:ind w:left="340" w:right="0" w:hanging="340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 xml:space="preserve">Po uzyskaniu </w:t>
      </w:r>
      <w:r w:rsidR="00A958EF" w:rsidRPr="00522AE8">
        <w:rPr>
          <w:rFonts w:ascii="Calibri" w:hAnsi="Calibri"/>
          <w:color w:val="000000"/>
        </w:rPr>
        <w:t xml:space="preserve">wszystkich </w:t>
      </w:r>
      <w:r w:rsidRPr="00522AE8">
        <w:rPr>
          <w:rFonts w:ascii="Calibri" w:hAnsi="Calibri"/>
          <w:color w:val="000000"/>
        </w:rPr>
        <w:t xml:space="preserve">akceptacji w </w:t>
      </w:r>
      <w:r w:rsidR="00A958EF" w:rsidRPr="00522AE8">
        <w:rPr>
          <w:rFonts w:ascii="Calibri" w:hAnsi="Calibri"/>
          <w:color w:val="000000"/>
        </w:rPr>
        <w:t>module „D</w:t>
      </w:r>
      <w:r w:rsidRPr="00522AE8">
        <w:rPr>
          <w:rFonts w:ascii="Calibri" w:hAnsi="Calibri"/>
          <w:color w:val="000000"/>
        </w:rPr>
        <w:t>ziennik dokumentów</w:t>
      </w:r>
      <w:r w:rsidR="00A958EF" w:rsidRPr="00522AE8">
        <w:rPr>
          <w:rFonts w:ascii="Calibri" w:hAnsi="Calibri"/>
          <w:color w:val="000000"/>
        </w:rPr>
        <w:t>”</w:t>
      </w:r>
      <w:r w:rsidRPr="00522AE8">
        <w:rPr>
          <w:rFonts w:ascii="Calibri" w:hAnsi="Calibri"/>
          <w:color w:val="000000"/>
        </w:rPr>
        <w:t>, rozprawa</w:t>
      </w:r>
      <w:r w:rsidR="00A07C62" w:rsidRPr="00522AE8">
        <w:rPr>
          <w:rFonts w:ascii="Calibri" w:hAnsi="Calibri"/>
          <w:color w:val="000000"/>
        </w:rPr>
        <w:t xml:space="preserve"> wraz</w:t>
      </w:r>
      <w:r w:rsidRPr="00522AE8">
        <w:rPr>
          <w:rFonts w:ascii="Calibri" w:hAnsi="Calibri"/>
          <w:color w:val="000000"/>
        </w:rPr>
        <w:t xml:space="preserve"> oryginał</w:t>
      </w:r>
      <w:r w:rsidR="00A07C62" w:rsidRPr="00522AE8">
        <w:rPr>
          <w:rFonts w:ascii="Calibri" w:hAnsi="Calibri"/>
          <w:color w:val="000000"/>
        </w:rPr>
        <w:t>em</w:t>
      </w:r>
      <w:r w:rsidRPr="00522AE8">
        <w:rPr>
          <w:rFonts w:ascii="Calibri" w:hAnsi="Calibri"/>
          <w:color w:val="000000"/>
        </w:rPr>
        <w:t xml:space="preserve"> raportu JSA</w:t>
      </w:r>
      <w:r w:rsidR="005807FD" w:rsidRPr="00522AE8">
        <w:rPr>
          <w:rFonts w:ascii="Calibri" w:hAnsi="Calibri"/>
          <w:color w:val="000000"/>
        </w:rPr>
        <w:t>, oświadczeniem doktoranta o zgodności formy elektronicznej z papierową</w:t>
      </w:r>
      <w:r w:rsidRPr="00522AE8">
        <w:rPr>
          <w:rFonts w:ascii="Calibri" w:hAnsi="Calibri"/>
          <w:color w:val="000000"/>
        </w:rPr>
        <w:t xml:space="preserve"> oraz metryk</w:t>
      </w:r>
      <w:r w:rsidR="00A07C62" w:rsidRPr="00522AE8">
        <w:rPr>
          <w:rFonts w:ascii="Calibri" w:hAnsi="Calibri"/>
          <w:color w:val="000000"/>
        </w:rPr>
        <w:t>ą</w:t>
      </w:r>
      <w:r w:rsidRPr="00522AE8">
        <w:rPr>
          <w:rFonts w:ascii="Calibri" w:hAnsi="Calibri"/>
          <w:color w:val="000000"/>
        </w:rPr>
        <w:t xml:space="preserve"> </w:t>
      </w:r>
      <w:r w:rsidR="00237BBB" w:rsidRPr="00522AE8">
        <w:rPr>
          <w:rFonts w:ascii="Calibri" w:hAnsi="Calibri"/>
          <w:color w:val="000000"/>
        </w:rPr>
        <w:t>podsumowującą wszystkie akceptacje, generowaną po zamknięciu sprawy w module</w:t>
      </w:r>
      <w:r w:rsidR="000834AE" w:rsidRPr="00522AE8">
        <w:rPr>
          <w:rFonts w:ascii="Calibri" w:hAnsi="Calibri"/>
          <w:color w:val="000000"/>
        </w:rPr>
        <w:t>,</w:t>
      </w:r>
      <w:r w:rsidR="00237BBB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 xml:space="preserve">przekazywana jest przez promotora do </w:t>
      </w:r>
      <w:r w:rsidR="00E07795" w:rsidRPr="00522AE8">
        <w:rPr>
          <w:rFonts w:ascii="Calibri" w:hAnsi="Calibri"/>
          <w:color w:val="000000"/>
        </w:rPr>
        <w:t xml:space="preserve">jednostki prowadzącej postepowanie w sprawie nadania stopnia doktora. </w:t>
      </w:r>
    </w:p>
    <w:p w14:paraId="147DC045" w14:textId="13B7ADCD" w:rsidR="00820E01" w:rsidRPr="00522AE8" w:rsidRDefault="00820E01" w:rsidP="00522AE8">
      <w:pPr>
        <w:pStyle w:val="Tekstblokowy"/>
        <w:numPr>
          <w:ilvl w:val="0"/>
          <w:numId w:val="1"/>
        </w:numPr>
        <w:spacing w:before="60" w:after="60" w:line="360" w:lineRule="auto"/>
        <w:ind w:left="340" w:right="0" w:hanging="340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>Trzykrotne odrzucenie</w:t>
      </w:r>
      <w:r w:rsidR="00480502" w:rsidRPr="00522AE8">
        <w:rPr>
          <w:rFonts w:ascii="Calibri" w:hAnsi="Calibri"/>
          <w:color w:val="000000"/>
        </w:rPr>
        <w:t xml:space="preserve"> przekazanych do akceptacji w module „Dziennik dokumentów” wersji plików</w:t>
      </w:r>
      <w:r w:rsidR="00E44195" w:rsidRPr="00522AE8">
        <w:rPr>
          <w:rFonts w:ascii="Calibri" w:hAnsi="Calibri"/>
          <w:color w:val="000000"/>
        </w:rPr>
        <w:t xml:space="preserve"> </w:t>
      </w:r>
      <w:r w:rsidR="00393ACD" w:rsidRPr="00522AE8">
        <w:rPr>
          <w:rFonts w:ascii="Calibri" w:hAnsi="Calibri"/>
          <w:color w:val="000000"/>
        </w:rPr>
        <w:t xml:space="preserve">jest </w:t>
      </w:r>
      <w:r w:rsidR="00480502" w:rsidRPr="00522AE8">
        <w:rPr>
          <w:rFonts w:ascii="Calibri" w:hAnsi="Calibri"/>
          <w:color w:val="000000"/>
        </w:rPr>
        <w:t xml:space="preserve">równoznaczne ze </w:t>
      </w:r>
      <w:r w:rsidR="003E007E" w:rsidRPr="00522AE8">
        <w:rPr>
          <w:rFonts w:ascii="Calibri" w:hAnsi="Calibri"/>
          <w:color w:val="000000"/>
        </w:rPr>
        <w:t>stwierdzeni</w:t>
      </w:r>
      <w:r w:rsidR="00480502" w:rsidRPr="00522AE8">
        <w:rPr>
          <w:rFonts w:ascii="Calibri" w:hAnsi="Calibri"/>
          <w:color w:val="000000"/>
        </w:rPr>
        <w:t>em</w:t>
      </w:r>
      <w:r w:rsidR="003E007E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>niskiego stopnia samodzielności</w:t>
      </w:r>
      <w:r w:rsidR="006A6350" w:rsidRPr="00522AE8">
        <w:rPr>
          <w:rFonts w:ascii="Calibri" w:hAnsi="Calibri"/>
          <w:color w:val="000000"/>
        </w:rPr>
        <w:t xml:space="preserve"> rozprawy i</w:t>
      </w:r>
      <w:r w:rsidR="00522AE8">
        <w:rPr>
          <w:rFonts w:ascii="Calibri" w:hAnsi="Calibri"/>
          <w:color w:val="000000"/>
        </w:rPr>
        <w:t> </w:t>
      </w:r>
      <w:r w:rsidR="006A6350" w:rsidRPr="00522AE8">
        <w:rPr>
          <w:rFonts w:ascii="Calibri" w:hAnsi="Calibri"/>
          <w:color w:val="000000"/>
        </w:rPr>
        <w:t>skutkuje wszczęciem</w:t>
      </w:r>
      <w:r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</w:rPr>
        <w:t xml:space="preserve">postępowania dyscyplinarnego zgodnie z art. 322 ust. 1 </w:t>
      </w:r>
      <w:r w:rsidR="002A6316" w:rsidRPr="00522AE8">
        <w:rPr>
          <w:rFonts w:ascii="Calibri" w:hAnsi="Calibri"/>
        </w:rPr>
        <w:t>ustawy.</w:t>
      </w:r>
    </w:p>
    <w:p w14:paraId="5D774456" w14:textId="291D0515" w:rsidR="00820721" w:rsidRPr="00522AE8" w:rsidRDefault="009B5DA2" w:rsidP="00522AE8">
      <w:pPr>
        <w:pStyle w:val="Nagwek2"/>
      </w:pPr>
      <w:r w:rsidRPr="00522AE8">
        <w:t>§ 4</w:t>
      </w:r>
      <w:r w:rsidR="00457019" w:rsidRPr="00522AE8">
        <w:t>.</w:t>
      </w:r>
    </w:p>
    <w:p w14:paraId="41F7E033" w14:textId="46B98118" w:rsidR="009B5DA2" w:rsidRPr="00522AE8" w:rsidRDefault="009B5DA2" w:rsidP="00522AE8">
      <w:pPr>
        <w:pStyle w:val="Tekstblokowy"/>
        <w:spacing w:after="0" w:line="360" w:lineRule="auto"/>
        <w:ind w:left="0" w:right="0" w:firstLine="0"/>
        <w:jc w:val="left"/>
        <w:rPr>
          <w:rFonts w:ascii="Calibri" w:hAnsi="Calibri"/>
        </w:rPr>
      </w:pPr>
      <w:r w:rsidRPr="00522AE8">
        <w:rPr>
          <w:rFonts w:ascii="Calibri" w:hAnsi="Calibri"/>
        </w:rPr>
        <w:t>W przypadku</w:t>
      </w:r>
      <w:r w:rsidR="00DE7F69" w:rsidRPr="00522AE8">
        <w:rPr>
          <w:rFonts w:ascii="Calibri" w:hAnsi="Calibri"/>
        </w:rPr>
        <w:t xml:space="preserve"> </w:t>
      </w:r>
      <w:r w:rsidR="00525695" w:rsidRPr="00522AE8">
        <w:rPr>
          <w:rFonts w:ascii="Calibri" w:hAnsi="Calibri"/>
        </w:rPr>
        <w:t>sytuacji</w:t>
      </w:r>
      <w:r w:rsidR="00B60B18" w:rsidRPr="00522AE8">
        <w:rPr>
          <w:rFonts w:ascii="Calibri" w:hAnsi="Calibri"/>
        </w:rPr>
        <w:t xml:space="preserve">, o </w:t>
      </w:r>
      <w:r w:rsidR="00641860" w:rsidRPr="00522AE8">
        <w:rPr>
          <w:rFonts w:ascii="Calibri" w:hAnsi="Calibri"/>
        </w:rPr>
        <w:t xml:space="preserve">której </w:t>
      </w:r>
      <w:r w:rsidR="00B60B18" w:rsidRPr="00522AE8">
        <w:rPr>
          <w:rFonts w:ascii="Calibri" w:hAnsi="Calibri"/>
        </w:rPr>
        <w:t xml:space="preserve">mowa w § 3 ust. </w:t>
      </w:r>
      <w:r w:rsidR="00C56152" w:rsidRPr="00522AE8">
        <w:rPr>
          <w:rFonts w:ascii="Calibri" w:hAnsi="Calibri"/>
        </w:rPr>
        <w:t>4</w:t>
      </w:r>
      <w:r w:rsidRPr="00522AE8">
        <w:rPr>
          <w:rFonts w:ascii="Calibri" w:hAnsi="Calibri"/>
        </w:rPr>
        <w:t>:</w:t>
      </w:r>
    </w:p>
    <w:p w14:paraId="7AEFC2FD" w14:textId="215D3A14" w:rsidR="009B5DA2" w:rsidRPr="00522AE8" w:rsidRDefault="009B5DA2" w:rsidP="00522AE8">
      <w:pPr>
        <w:pStyle w:val="Tekstblokowy"/>
        <w:numPr>
          <w:ilvl w:val="0"/>
          <w:numId w:val="13"/>
        </w:numPr>
        <w:spacing w:after="0" w:line="360" w:lineRule="auto"/>
        <w:ind w:left="340" w:right="0" w:hanging="340"/>
        <w:jc w:val="left"/>
        <w:rPr>
          <w:rFonts w:ascii="Calibri" w:hAnsi="Calibri"/>
        </w:rPr>
      </w:pPr>
      <w:r w:rsidRPr="00522AE8">
        <w:rPr>
          <w:rFonts w:ascii="Calibri" w:hAnsi="Calibri"/>
        </w:rPr>
        <w:t xml:space="preserve">promotor powiadamia </w:t>
      </w:r>
      <w:r w:rsidR="00525695" w:rsidRPr="00522AE8">
        <w:rPr>
          <w:rFonts w:ascii="Calibri" w:hAnsi="Calibri"/>
        </w:rPr>
        <w:t>kierownika jednostki prowadzącej postępowanie w sprawie nadania stopnia doktora,</w:t>
      </w:r>
      <w:r w:rsidRPr="00522AE8">
        <w:rPr>
          <w:rFonts w:ascii="Calibri" w:hAnsi="Calibri"/>
        </w:rPr>
        <w:t xml:space="preserve"> załączając raport</w:t>
      </w:r>
      <w:r w:rsidR="00C56152" w:rsidRPr="00522AE8">
        <w:rPr>
          <w:rFonts w:ascii="Calibri" w:hAnsi="Calibri"/>
        </w:rPr>
        <w:t xml:space="preserve"> JSA, metrykę z </w:t>
      </w:r>
      <w:r w:rsidR="005C30CF" w:rsidRPr="00522AE8">
        <w:rPr>
          <w:rFonts w:ascii="Calibri" w:hAnsi="Calibri"/>
        </w:rPr>
        <w:t>„D</w:t>
      </w:r>
      <w:r w:rsidR="00C56152" w:rsidRPr="00522AE8">
        <w:rPr>
          <w:rFonts w:ascii="Calibri" w:hAnsi="Calibri"/>
        </w:rPr>
        <w:t>ziennika dokumentów</w:t>
      </w:r>
      <w:r w:rsidR="005C30CF" w:rsidRPr="00522AE8">
        <w:rPr>
          <w:rFonts w:ascii="Calibri" w:hAnsi="Calibri"/>
        </w:rPr>
        <w:t>”</w:t>
      </w:r>
      <w:r w:rsidRPr="00522AE8">
        <w:rPr>
          <w:rFonts w:ascii="Calibri" w:hAnsi="Calibri"/>
        </w:rPr>
        <w:t xml:space="preserve"> oraz uzasadnienie;</w:t>
      </w:r>
    </w:p>
    <w:p w14:paraId="3A83248F" w14:textId="5748DF6D" w:rsidR="009B5DA2" w:rsidRPr="00522AE8" w:rsidRDefault="00525695" w:rsidP="00522AE8">
      <w:pPr>
        <w:pStyle w:val="Tekstblokowy"/>
        <w:numPr>
          <w:ilvl w:val="0"/>
          <w:numId w:val="13"/>
        </w:numPr>
        <w:spacing w:after="0" w:line="360" w:lineRule="auto"/>
        <w:ind w:left="340" w:right="0" w:hanging="340"/>
        <w:jc w:val="left"/>
        <w:rPr>
          <w:rFonts w:ascii="Calibri" w:hAnsi="Calibri"/>
        </w:rPr>
      </w:pPr>
      <w:r w:rsidRPr="00522AE8">
        <w:rPr>
          <w:rFonts w:ascii="Calibri" w:hAnsi="Calibri"/>
        </w:rPr>
        <w:t xml:space="preserve">kierownik jednostki prowadzącej postępowanie </w:t>
      </w:r>
      <w:r w:rsidR="009B5DA2" w:rsidRPr="00522AE8">
        <w:rPr>
          <w:rFonts w:ascii="Calibri" w:hAnsi="Calibri"/>
        </w:rPr>
        <w:t>niezwłocznie powiadamia Rektora</w:t>
      </w:r>
      <w:r w:rsidR="00274724" w:rsidRPr="00522AE8">
        <w:rPr>
          <w:rFonts w:ascii="Calibri" w:hAnsi="Calibri"/>
        </w:rPr>
        <w:t xml:space="preserve"> o</w:t>
      </w:r>
      <w:r w:rsidR="00C92BCF" w:rsidRPr="00522AE8">
        <w:rPr>
          <w:rFonts w:ascii="Calibri" w:hAnsi="Calibri"/>
        </w:rPr>
        <w:t> </w:t>
      </w:r>
      <w:r w:rsidR="000F5B9B" w:rsidRPr="00522AE8">
        <w:rPr>
          <w:rFonts w:ascii="Calibri" w:hAnsi="Calibri"/>
        </w:rPr>
        <w:t>podejrzeniu popełnienia czynu, o którym mowa w art. 287 ust. 2 pkt 1</w:t>
      </w:r>
      <w:r w:rsidR="006B1C09" w:rsidRPr="00522AE8">
        <w:rPr>
          <w:rFonts w:ascii="Calibri" w:hAnsi="Calibri"/>
        </w:rPr>
        <w:t> – </w:t>
      </w:r>
      <w:r w:rsidR="000F5B9B" w:rsidRPr="00522AE8">
        <w:rPr>
          <w:rFonts w:ascii="Calibri" w:hAnsi="Calibri"/>
        </w:rPr>
        <w:t>5</w:t>
      </w:r>
      <w:r w:rsidR="00826329" w:rsidRPr="00522AE8">
        <w:rPr>
          <w:rFonts w:ascii="Calibri" w:hAnsi="Calibri"/>
        </w:rPr>
        <w:t xml:space="preserve"> ustawy</w:t>
      </w:r>
      <w:r w:rsidR="005C30CF" w:rsidRPr="00522AE8">
        <w:rPr>
          <w:rFonts w:ascii="Calibri" w:hAnsi="Calibri"/>
        </w:rPr>
        <w:t>,</w:t>
      </w:r>
      <w:r w:rsidR="009B5DA2" w:rsidRPr="00522AE8">
        <w:rPr>
          <w:rFonts w:ascii="Calibri" w:hAnsi="Calibri"/>
        </w:rPr>
        <w:t xml:space="preserve"> </w:t>
      </w:r>
      <w:r w:rsidR="003E78D2" w:rsidRPr="00522AE8">
        <w:rPr>
          <w:rFonts w:ascii="Calibri" w:hAnsi="Calibri"/>
        </w:rPr>
        <w:t>oraz</w:t>
      </w:r>
      <w:r w:rsidR="00522AE8">
        <w:rPr>
          <w:rFonts w:ascii="Calibri" w:hAnsi="Calibri"/>
        </w:rPr>
        <w:t> </w:t>
      </w:r>
      <w:r w:rsidR="00FC13C9" w:rsidRPr="00522AE8">
        <w:rPr>
          <w:rFonts w:ascii="Calibri" w:hAnsi="Calibri"/>
        </w:rPr>
        <w:t>informuj</w:t>
      </w:r>
      <w:r w:rsidR="006506C0" w:rsidRPr="00522AE8">
        <w:rPr>
          <w:rFonts w:ascii="Calibri" w:hAnsi="Calibri"/>
        </w:rPr>
        <w:t>e</w:t>
      </w:r>
      <w:r w:rsidR="00B60B18" w:rsidRPr="00522AE8">
        <w:rPr>
          <w:rFonts w:ascii="Calibri" w:hAnsi="Calibri"/>
        </w:rPr>
        <w:t xml:space="preserve"> doktoranta o</w:t>
      </w:r>
      <w:r w:rsidR="00BC73D3" w:rsidRPr="00522AE8">
        <w:rPr>
          <w:rFonts w:ascii="Calibri" w:hAnsi="Calibri"/>
        </w:rPr>
        <w:t> </w:t>
      </w:r>
      <w:r w:rsidR="00B60B18" w:rsidRPr="00522AE8">
        <w:rPr>
          <w:rFonts w:ascii="Calibri" w:hAnsi="Calibri"/>
        </w:rPr>
        <w:t>podjęt</w:t>
      </w:r>
      <w:r w:rsidR="00FC13C9" w:rsidRPr="00522AE8">
        <w:rPr>
          <w:rFonts w:ascii="Calibri" w:hAnsi="Calibri"/>
        </w:rPr>
        <w:t>ych działaniach;</w:t>
      </w:r>
    </w:p>
    <w:p w14:paraId="414AB0E5" w14:textId="2169A4BD" w:rsidR="00B60B18" w:rsidRPr="00522AE8" w:rsidRDefault="00B60B18" w:rsidP="00522AE8">
      <w:pPr>
        <w:pStyle w:val="Tekstblokowy"/>
        <w:numPr>
          <w:ilvl w:val="0"/>
          <w:numId w:val="13"/>
        </w:numPr>
        <w:spacing w:after="0" w:line="360" w:lineRule="auto"/>
        <w:ind w:left="340" w:right="0" w:hanging="340"/>
        <w:jc w:val="left"/>
        <w:rPr>
          <w:rFonts w:ascii="Calibri" w:hAnsi="Calibri"/>
        </w:rPr>
      </w:pPr>
      <w:r w:rsidRPr="00522AE8">
        <w:rPr>
          <w:rFonts w:ascii="Calibri" w:hAnsi="Calibri"/>
        </w:rPr>
        <w:t>Rektor zleca przeprowadzenie postępowania wyjaśniającego zgodnie z art. 312 ust. 3 ustawy</w:t>
      </w:r>
      <w:r w:rsidR="002A6316" w:rsidRPr="00522AE8">
        <w:rPr>
          <w:rFonts w:ascii="Calibri" w:hAnsi="Calibri"/>
        </w:rPr>
        <w:t>.</w:t>
      </w:r>
    </w:p>
    <w:p w14:paraId="6A768E38" w14:textId="77777777" w:rsidR="00F407F7" w:rsidRPr="00522AE8" w:rsidRDefault="00F407F7" w:rsidP="00522AE8">
      <w:pPr>
        <w:pStyle w:val="Nagwek2"/>
      </w:pPr>
      <w:r w:rsidRPr="00522AE8">
        <w:t>§ 5.</w:t>
      </w:r>
    </w:p>
    <w:p w14:paraId="496454CA" w14:textId="7ED603E3" w:rsidR="00E11E65" w:rsidRPr="00522AE8" w:rsidRDefault="00194F48" w:rsidP="00522AE8">
      <w:pPr>
        <w:pStyle w:val="Tekstblokowy"/>
        <w:numPr>
          <w:ilvl w:val="0"/>
          <w:numId w:val="6"/>
        </w:numPr>
        <w:spacing w:after="0" w:line="360" w:lineRule="auto"/>
        <w:ind w:left="340" w:right="0" w:hanging="340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t>Po spełnieniu warunków</w:t>
      </w:r>
      <w:r w:rsidR="00846C66" w:rsidRPr="00522AE8">
        <w:rPr>
          <w:rFonts w:ascii="Calibri" w:hAnsi="Calibri"/>
          <w:color w:val="000000"/>
        </w:rPr>
        <w:t>, o których mowa w § 3 ust. 3</w:t>
      </w:r>
      <w:r w:rsidR="006506C0" w:rsidRPr="00522AE8">
        <w:rPr>
          <w:rFonts w:ascii="Calibri" w:hAnsi="Calibri"/>
          <w:color w:val="000000"/>
        </w:rPr>
        <w:t>,</w:t>
      </w:r>
      <w:r w:rsidRPr="00522AE8">
        <w:rPr>
          <w:rFonts w:ascii="Calibri" w:hAnsi="Calibri"/>
          <w:color w:val="000000"/>
        </w:rPr>
        <w:t xml:space="preserve"> </w:t>
      </w:r>
      <w:r w:rsidR="00846C66" w:rsidRPr="00522AE8">
        <w:rPr>
          <w:rFonts w:ascii="Calibri" w:hAnsi="Calibri"/>
          <w:color w:val="000000"/>
        </w:rPr>
        <w:t xml:space="preserve">upoważniony </w:t>
      </w:r>
      <w:r w:rsidRPr="00522AE8">
        <w:rPr>
          <w:rFonts w:ascii="Calibri" w:hAnsi="Calibri"/>
          <w:color w:val="000000"/>
        </w:rPr>
        <w:t xml:space="preserve">pracownik </w:t>
      </w:r>
      <w:r w:rsidR="00846C66" w:rsidRPr="00522AE8">
        <w:rPr>
          <w:rFonts w:ascii="Calibri" w:hAnsi="Calibri"/>
          <w:color w:val="000000"/>
        </w:rPr>
        <w:t xml:space="preserve">Działu Nauki </w:t>
      </w:r>
      <w:r w:rsidRPr="00522AE8">
        <w:rPr>
          <w:rFonts w:ascii="Calibri" w:hAnsi="Calibri"/>
          <w:color w:val="000000"/>
        </w:rPr>
        <w:t>dodaje rozprawę</w:t>
      </w:r>
      <w:r w:rsidR="00E11E65" w:rsidRPr="00522AE8">
        <w:rPr>
          <w:rFonts w:ascii="Calibri" w:hAnsi="Calibri"/>
          <w:color w:val="000000"/>
        </w:rPr>
        <w:t xml:space="preserve"> do Bazy </w:t>
      </w:r>
      <w:r w:rsidR="00924439" w:rsidRPr="00522AE8">
        <w:rPr>
          <w:rFonts w:ascii="Calibri" w:hAnsi="Calibri"/>
          <w:color w:val="000000"/>
        </w:rPr>
        <w:t>dokumentów w postępowaniach a</w:t>
      </w:r>
      <w:r w:rsidR="00E11E65" w:rsidRPr="00522AE8">
        <w:rPr>
          <w:rFonts w:ascii="Calibri" w:hAnsi="Calibri"/>
          <w:color w:val="000000"/>
        </w:rPr>
        <w:t>wansowych</w:t>
      </w:r>
      <w:r w:rsidR="00276D7C" w:rsidRPr="00522AE8">
        <w:rPr>
          <w:rFonts w:ascii="Calibri" w:hAnsi="Calibri"/>
          <w:color w:val="000000"/>
        </w:rPr>
        <w:t xml:space="preserve">, o której mowa w art. 348 </w:t>
      </w:r>
      <w:r w:rsidR="001C5D17" w:rsidRPr="00522AE8">
        <w:rPr>
          <w:rFonts w:ascii="Calibri" w:hAnsi="Calibri"/>
        </w:rPr>
        <w:t>ustawy</w:t>
      </w:r>
      <w:r w:rsidR="002A6316" w:rsidRPr="00522AE8">
        <w:rPr>
          <w:rFonts w:ascii="Calibri" w:hAnsi="Calibri"/>
        </w:rPr>
        <w:t>.</w:t>
      </w:r>
    </w:p>
    <w:p w14:paraId="205FF3C9" w14:textId="3659B4BD" w:rsidR="005821A5" w:rsidRPr="00522AE8" w:rsidRDefault="005821A5" w:rsidP="00522AE8">
      <w:pPr>
        <w:pStyle w:val="Tekstblokowy"/>
        <w:numPr>
          <w:ilvl w:val="0"/>
          <w:numId w:val="6"/>
        </w:numPr>
        <w:spacing w:before="60" w:after="0" w:line="360" w:lineRule="auto"/>
        <w:ind w:left="340" w:right="0" w:hanging="340"/>
        <w:jc w:val="left"/>
        <w:rPr>
          <w:rFonts w:ascii="Calibri" w:hAnsi="Calibri"/>
          <w:color w:val="000000"/>
        </w:rPr>
      </w:pPr>
      <w:r w:rsidRPr="00522AE8">
        <w:rPr>
          <w:rFonts w:ascii="Calibri" w:hAnsi="Calibri"/>
          <w:color w:val="000000"/>
        </w:rPr>
        <w:lastRenderedPageBreak/>
        <w:t>Raport</w:t>
      </w:r>
      <w:r w:rsidR="00080752" w:rsidRPr="00522AE8">
        <w:rPr>
          <w:rFonts w:ascii="Calibri" w:hAnsi="Calibri"/>
          <w:color w:val="000000"/>
        </w:rPr>
        <w:t xml:space="preserve"> z badania antyplagi</w:t>
      </w:r>
      <w:r w:rsidR="00DC4B20" w:rsidRPr="00522AE8">
        <w:rPr>
          <w:rFonts w:ascii="Calibri" w:hAnsi="Calibri"/>
          <w:color w:val="000000"/>
        </w:rPr>
        <w:t>a</w:t>
      </w:r>
      <w:r w:rsidR="00080752" w:rsidRPr="00522AE8">
        <w:rPr>
          <w:rFonts w:ascii="Calibri" w:hAnsi="Calibri"/>
          <w:color w:val="000000"/>
        </w:rPr>
        <w:t>towego</w:t>
      </w:r>
      <w:r w:rsidR="006A6350" w:rsidRPr="00522AE8">
        <w:rPr>
          <w:rFonts w:ascii="Calibri" w:hAnsi="Calibri"/>
          <w:color w:val="000000"/>
        </w:rPr>
        <w:t xml:space="preserve"> systemu JSA</w:t>
      </w:r>
      <w:r w:rsidR="00080752" w:rsidRPr="00522AE8">
        <w:rPr>
          <w:rFonts w:ascii="Calibri" w:hAnsi="Calibri"/>
          <w:color w:val="000000"/>
        </w:rPr>
        <w:t xml:space="preserve"> </w:t>
      </w:r>
      <w:r w:rsidRPr="00522AE8">
        <w:rPr>
          <w:rFonts w:ascii="Calibri" w:hAnsi="Calibri"/>
          <w:color w:val="000000"/>
        </w:rPr>
        <w:t>jest elementem dokumentacji o nadaniu stopnia doktora.</w:t>
      </w:r>
    </w:p>
    <w:p w14:paraId="6386FF8E" w14:textId="4E229EA6" w:rsidR="00D71FD9" w:rsidRPr="00522AE8" w:rsidRDefault="00D71FD9" w:rsidP="00522AE8">
      <w:pPr>
        <w:pStyle w:val="Nagwek2"/>
      </w:pPr>
      <w:r w:rsidRPr="00522AE8">
        <w:t xml:space="preserve">§ </w:t>
      </w:r>
      <w:r w:rsidR="00477C7F" w:rsidRPr="00522AE8">
        <w:t>6</w:t>
      </w:r>
      <w:r w:rsidRPr="00522AE8">
        <w:t>.</w:t>
      </w:r>
    </w:p>
    <w:p w14:paraId="40BC5C87" w14:textId="17D1785C" w:rsidR="009E60E2" w:rsidRPr="00522AE8" w:rsidRDefault="009E60E2" w:rsidP="00522AE8">
      <w:pPr>
        <w:spacing w:line="360" w:lineRule="auto"/>
        <w:rPr>
          <w:rFonts w:ascii="Calibri" w:hAnsi="Calibri"/>
          <w:bCs/>
          <w:color w:val="000000"/>
        </w:rPr>
      </w:pPr>
      <w:r w:rsidRPr="00522AE8">
        <w:rPr>
          <w:rFonts w:ascii="Calibri" w:hAnsi="Calibri"/>
          <w:bCs/>
          <w:color w:val="000000"/>
        </w:rPr>
        <w:t xml:space="preserve">Zarządzenie wchodzi w życie z dniem </w:t>
      </w:r>
      <w:r w:rsidR="00DB75B3" w:rsidRPr="00522AE8">
        <w:rPr>
          <w:rFonts w:ascii="Calibri" w:hAnsi="Calibri"/>
          <w:bCs/>
          <w:color w:val="000000"/>
        </w:rPr>
        <w:t>podpisania</w:t>
      </w:r>
      <w:r w:rsidR="002A6316" w:rsidRPr="00522AE8">
        <w:rPr>
          <w:rFonts w:ascii="Calibri" w:hAnsi="Calibri"/>
          <w:bCs/>
          <w:color w:val="000000"/>
        </w:rPr>
        <w:t>.</w:t>
      </w:r>
    </w:p>
    <w:p w14:paraId="3581239F" w14:textId="45D1C874" w:rsidR="000E50BA" w:rsidRPr="00522AE8" w:rsidRDefault="00930325" w:rsidP="00522AE8">
      <w:pPr>
        <w:spacing w:before="360" w:after="720" w:line="720" w:lineRule="auto"/>
        <w:ind w:left="3969"/>
        <w:jc w:val="center"/>
        <w:rPr>
          <w:rFonts w:ascii="Calibri" w:hAnsi="Calibri"/>
          <w:b/>
          <w:smallCaps/>
        </w:rPr>
      </w:pPr>
      <w:r w:rsidRPr="00522AE8">
        <w:rPr>
          <w:rFonts w:ascii="Calibri" w:hAnsi="Calibri"/>
        </w:rPr>
        <w:t>Rektor</w:t>
      </w:r>
      <w:r w:rsidR="00522AE8">
        <w:rPr>
          <w:rFonts w:ascii="Calibri" w:hAnsi="Calibri"/>
        </w:rPr>
        <w:br/>
      </w:r>
      <w:r w:rsidR="009A4EEA" w:rsidRPr="00522AE8">
        <w:rPr>
          <w:rFonts w:ascii="Calibri" w:hAnsi="Calibri"/>
        </w:rPr>
        <w:t>d</w:t>
      </w:r>
      <w:r w:rsidR="000E50BA" w:rsidRPr="00522AE8">
        <w:rPr>
          <w:rFonts w:ascii="Calibri" w:hAnsi="Calibri"/>
        </w:rPr>
        <w:t>r hab. inż. Jacek Wrób</w:t>
      </w:r>
      <w:r w:rsidR="0025374A" w:rsidRPr="00522AE8">
        <w:rPr>
          <w:rFonts w:ascii="Calibri" w:hAnsi="Calibri"/>
        </w:rPr>
        <w:t>e</w:t>
      </w:r>
      <w:r w:rsidR="000E50BA" w:rsidRPr="00522AE8">
        <w:rPr>
          <w:rFonts w:ascii="Calibri" w:hAnsi="Calibri"/>
        </w:rPr>
        <w:t>l, prof. ZUT</w:t>
      </w:r>
    </w:p>
    <w:bookmarkEnd w:id="0"/>
    <w:p w14:paraId="1EE19134" w14:textId="6E29D95C" w:rsidR="00846C66" w:rsidRDefault="00846C6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9B47207" w14:textId="4B106384" w:rsidR="00846C66" w:rsidRPr="000551A2" w:rsidRDefault="000551A2" w:rsidP="00522AE8">
      <w:pPr>
        <w:jc w:val="right"/>
        <w:outlineLvl w:val="0"/>
        <w:rPr>
          <w:sz w:val="20"/>
          <w:szCs w:val="20"/>
        </w:rPr>
      </w:pPr>
      <w:r w:rsidRPr="000551A2">
        <w:rPr>
          <w:sz w:val="20"/>
          <w:szCs w:val="20"/>
        </w:rPr>
        <w:lastRenderedPageBreak/>
        <w:t>Z</w:t>
      </w:r>
      <w:r w:rsidR="00846C66" w:rsidRPr="000551A2">
        <w:rPr>
          <w:sz w:val="20"/>
          <w:szCs w:val="20"/>
        </w:rPr>
        <w:t xml:space="preserve">ałącznik </w:t>
      </w:r>
      <w:r w:rsidR="003C06B7">
        <w:rPr>
          <w:sz w:val="20"/>
          <w:szCs w:val="20"/>
        </w:rPr>
        <w:br/>
      </w:r>
      <w:r w:rsidR="00846C66" w:rsidRPr="000551A2">
        <w:rPr>
          <w:sz w:val="20"/>
          <w:szCs w:val="20"/>
        </w:rPr>
        <w:t>do zarządzenia nr</w:t>
      </w:r>
      <w:r w:rsidR="00F93D3D">
        <w:rPr>
          <w:sz w:val="20"/>
          <w:szCs w:val="20"/>
        </w:rPr>
        <w:t xml:space="preserve"> 206</w:t>
      </w:r>
      <w:r w:rsidR="00846C66" w:rsidRPr="000551A2">
        <w:rPr>
          <w:sz w:val="20"/>
          <w:szCs w:val="20"/>
        </w:rPr>
        <w:t xml:space="preserve"> Rektora ZUT z dnia </w:t>
      </w:r>
      <w:r w:rsidR="00F93D3D">
        <w:rPr>
          <w:sz w:val="20"/>
          <w:szCs w:val="20"/>
        </w:rPr>
        <w:t xml:space="preserve">22 grudnia </w:t>
      </w:r>
      <w:r w:rsidR="00846C66" w:rsidRPr="000551A2">
        <w:rPr>
          <w:sz w:val="20"/>
          <w:szCs w:val="20"/>
        </w:rPr>
        <w:t xml:space="preserve">2020 r. </w:t>
      </w:r>
    </w:p>
    <w:p w14:paraId="1DD2B15A" w14:textId="36EA8B42" w:rsidR="00846C66" w:rsidRDefault="00846C66" w:rsidP="009704D4">
      <w:pPr>
        <w:jc w:val="right"/>
        <w:rPr>
          <w:sz w:val="16"/>
          <w:szCs w:val="16"/>
        </w:rPr>
      </w:pPr>
    </w:p>
    <w:p w14:paraId="5EED3A57" w14:textId="5B2E5604" w:rsidR="00846C66" w:rsidRPr="00E3157C" w:rsidRDefault="003C06B7" w:rsidP="00846C66">
      <w:r>
        <w:t>W</w:t>
      </w:r>
      <w:r w:rsidRPr="00E3157C">
        <w:t>ZÓR</w:t>
      </w:r>
    </w:p>
    <w:p w14:paraId="7950038E" w14:textId="6DB9B25F" w:rsidR="00846C66" w:rsidRPr="00274724" w:rsidRDefault="00846C66" w:rsidP="000551A2">
      <w:pPr>
        <w:spacing w:before="1200" w:line="276" w:lineRule="auto"/>
        <w:jc w:val="center"/>
        <w:rPr>
          <w:b/>
          <w:bCs/>
          <w:spacing w:val="8"/>
        </w:rPr>
      </w:pPr>
      <w:r w:rsidRPr="00274724">
        <w:rPr>
          <w:b/>
          <w:bCs/>
          <w:spacing w:val="8"/>
        </w:rPr>
        <w:t>OŚWIADCZENIE</w:t>
      </w:r>
    </w:p>
    <w:p w14:paraId="13EF9798" w14:textId="5F555917" w:rsidR="00846C66" w:rsidRPr="004703A6" w:rsidRDefault="000551A2" w:rsidP="000551A2">
      <w:pPr>
        <w:spacing w:before="60" w:line="276" w:lineRule="auto"/>
        <w:jc w:val="center"/>
        <w:rPr>
          <w:b/>
          <w:bCs/>
        </w:rPr>
      </w:pPr>
      <w:r w:rsidRPr="00846C66">
        <w:rPr>
          <w:b/>
          <w:bCs/>
        </w:rPr>
        <w:t>autora rozp</w:t>
      </w:r>
      <w:r>
        <w:rPr>
          <w:b/>
          <w:bCs/>
        </w:rPr>
        <w:t>r</w:t>
      </w:r>
      <w:r w:rsidRPr="00846C66">
        <w:rPr>
          <w:b/>
          <w:bCs/>
        </w:rPr>
        <w:t>awy doktorskiej</w:t>
      </w:r>
    </w:p>
    <w:p w14:paraId="6C43F068" w14:textId="268D8BBE" w:rsidR="00846C66" w:rsidRDefault="00846C66" w:rsidP="000551A2">
      <w:pPr>
        <w:tabs>
          <w:tab w:val="left" w:leader="dot" w:pos="9356"/>
        </w:tabs>
        <w:spacing w:before="600" w:line="276" w:lineRule="auto"/>
      </w:pPr>
      <w:r w:rsidRPr="00846C66">
        <w:t>Oświadczam, że rozprawa doktorska p</w:t>
      </w:r>
      <w:r w:rsidR="006A6350">
        <w:t>t</w:t>
      </w:r>
      <w:r w:rsidRPr="00846C66">
        <w:t>.</w:t>
      </w:r>
      <w:r w:rsidR="000551A2">
        <w:t xml:space="preserve"> </w:t>
      </w:r>
      <w:r w:rsidR="000551A2">
        <w:tab/>
      </w:r>
    </w:p>
    <w:p w14:paraId="0C14CD44" w14:textId="1FD6C8A1" w:rsidR="00846C66" w:rsidRDefault="000551A2" w:rsidP="000551A2">
      <w:pPr>
        <w:tabs>
          <w:tab w:val="left" w:leader="dot" w:pos="9356"/>
        </w:tabs>
        <w:spacing w:line="276" w:lineRule="auto"/>
      </w:pPr>
      <w:r>
        <w:tab/>
      </w:r>
    </w:p>
    <w:p w14:paraId="0DDB9DFC" w14:textId="22D7072C" w:rsidR="000551A2" w:rsidRDefault="000551A2" w:rsidP="000551A2">
      <w:pPr>
        <w:tabs>
          <w:tab w:val="left" w:leader="dot" w:pos="9356"/>
        </w:tabs>
        <w:spacing w:line="276" w:lineRule="auto"/>
      </w:pPr>
      <w:r>
        <w:tab/>
      </w:r>
    </w:p>
    <w:p w14:paraId="2E3ADB7B" w14:textId="2302D5E0" w:rsidR="000551A2" w:rsidRDefault="000551A2" w:rsidP="000551A2">
      <w:pPr>
        <w:tabs>
          <w:tab w:val="left" w:leader="dot" w:pos="9356"/>
        </w:tabs>
        <w:spacing w:line="276" w:lineRule="auto"/>
      </w:pPr>
      <w:r>
        <w:tab/>
      </w:r>
    </w:p>
    <w:p w14:paraId="5589E22A" w14:textId="29BD9522" w:rsidR="004703A6" w:rsidRDefault="004703A6" w:rsidP="00F93D3D">
      <w:pPr>
        <w:spacing w:before="120" w:line="276" w:lineRule="auto"/>
      </w:pPr>
      <w:r>
        <w:t>przesłana/przekazana* w formie elektronicznej jest zgodna z treścią</w:t>
      </w:r>
      <w:r w:rsidR="005F2638">
        <w:t xml:space="preserve"> rozprawy</w:t>
      </w:r>
      <w:r w:rsidR="00E3157C">
        <w:t xml:space="preserve"> przekazanej promotorowi</w:t>
      </w:r>
      <w:r>
        <w:t xml:space="preserve"> w</w:t>
      </w:r>
      <w:r w:rsidR="000551A2">
        <w:t> </w:t>
      </w:r>
      <w:r>
        <w:t>formie pisemnej</w:t>
      </w:r>
      <w:r w:rsidR="00E3157C">
        <w:t>.</w:t>
      </w:r>
    </w:p>
    <w:p w14:paraId="5A10AD6A" w14:textId="7C38BEB8" w:rsidR="001B210F" w:rsidRDefault="001B210F" w:rsidP="00320CAF">
      <w:pPr>
        <w:spacing w:before="840"/>
        <w:jc w:val="right"/>
      </w:pPr>
      <w:r>
        <w:t>……………………………..</w:t>
      </w:r>
    </w:p>
    <w:p w14:paraId="7CF3FF66" w14:textId="1BF3264A" w:rsidR="004703A6" w:rsidRDefault="004703A6" w:rsidP="004703A6">
      <w:pPr>
        <w:jc w:val="right"/>
      </w:pPr>
      <w:r>
        <w:t xml:space="preserve">data i podpis doktoranta </w:t>
      </w:r>
    </w:p>
    <w:p w14:paraId="3B48C401" w14:textId="12CDB3A3" w:rsidR="004703A6" w:rsidRPr="004703A6" w:rsidRDefault="004703A6" w:rsidP="004703A6">
      <w:pPr>
        <w:spacing w:before="720"/>
        <w:rPr>
          <w:sz w:val="16"/>
          <w:szCs w:val="16"/>
        </w:rPr>
      </w:pPr>
      <w:r w:rsidRPr="004703A6">
        <w:rPr>
          <w:sz w:val="16"/>
          <w:szCs w:val="16"/>
        </w:rPr>
        <w:t xml:space="preserve">*właściwe podkreślić </w:t>
      </w:r>
    </w:p>
    <w:p w14:paraId="674EF0B9" w14:textId="77777777" w:rsidR="00846C66" w:rsidRPr="00B20BF4" w:rsidRDefault="00846C66" w:rsidP="004703A6">
      <w:pPr>
        <w:jc w:val="center"/>
        <w:rPr>
          <w:sz w:val="16"/>
          <w:szCs w:val="16"/>
        </w:rPr>
      </w:pPr>
    </w:p>
    <w:sectPr w:rsidR="00846C66" w:rsidRPr="00B20BF4" w:rsidSect="00457019">
      <w:pgSz w:w="11906" w:h="16838" w:code="9"/>
      <w:pgMar w:top="851" w:right="851" w:bottom="567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A2292" w14:textId="77777777" w:rsidR="00EE1638" w:rsidRDefault="00EE1638">
      <w:r>
        <w:separator/>
      </w:r>
    </w:p>
  </w:endnote>
  <w:endnote w:type="continuationSeparator" w:id="0">
    <w:p w14:paraId="352FEFDA" w14:textId="77777777" w:rsidR="00EE1638" w:rsidRDefault="00EE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2573D" w14:textId="77777777" w:rsidR="00EE1638" w:rsidRDefault="00EE1638">
      <w:r>
        <w:separator/>
      </w:r>
    </w:p>
  </w:footnote>
  <w:footnote w:type="continuationSeparator" w:id="0">
    <w:p w14:paraId="36735C28" w14:textId="77777777" w:rsidR="00EE1638" w:rsidRDefault="00EE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53815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F88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AAA6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B09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D86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44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6E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E6A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4E9A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40A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628"/>
    <w:multiLevelType w:val="hybridMultilevel"/>
    <w:tmpl w:val="D3A8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A7751"/>
    <w:multiLevelType w:val="hybridMultilevel"/>
    <w:tmpl w:val="46C2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C605A"/>
    <w:multiLevelType w:val="hybridMultilevel"/>
    <w:tmpl w:val="66CC0EA8"/>
    <w:lvl w:ilvl="0" w:tplc="D01EB1D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FF54A99"/>
    <w:multiLevelType w:val="hybridMultilevel"/>
    <w:tmpl w:val="9AB209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891139"/>
    <w:multiLevelType w:val="hybridMultilevel"/>
    <w:tmpl w:val="9B2ED8BC"/>
    <w:lvl w:ilvl="0" w:tplc="3B06C5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E2A4C"/>
    <w:multiLevelType w:val="hybridMultilevel"/>
    <w:tmpl w:val="1BD2983E"/>
    <w:lvl w:ilvl="0" w:tplc="FAE49C80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1CC01604"/>
    <w:multiLevelType w:val="hybridMultilevel"/>
    <w:tmpl w:val="9B5A7632"/>
    <w:lvl w:ilvl="0" w:tplc="FC9A69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F4404F"/>
    <w:multiLevelType w:val="hybridMultilevel"/>
    <w:tmpl w:val="5D0E6C88"/>
    <w:lvl w:ilvl="0" w:tplc="867CC0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2AC38BF"/>
    <w:multiLevelType w:val="hybridMultilevel"/>
    <w:tmpl w:val="56764F46"/>
    <w:lvl w:ilvl="0" w:tplc="D01EB1D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BF32B30"/>
    <w:multiLevelType w:val="hybridMultilevel"/>
    <w:tmpl w:val="2F0EA58E"/>
    <w:lvl w:ilvl="0" w:tplc="867CC0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4"/>
      </w:r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BC2763"/>
    <w:multiLevelType w:val="hybridMultilevel"/>
    <w:tmpl w:val="90C662CA"/>
    <w:lvl w:ilvl="0" w:tplc="FC9A694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A0440F"/>
    <w:multiLevelType w:val="hybridMultilevel"/>
    <w:tmpl w:val="87DC82D6"/>
    <w:lvl w:ilvl="0" w:tplc="FC9A694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7">
      <w:start w:val="1"/>
      <w:numFmt w:val="lowerLetter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12653B"/>
    <w:multiLevelType w:val="hybridMultilevel"/>
    <w:tmpl w:val="ADFE6900"/>
    <w:lvl w:ilvl="0" w:tplc="EEAAB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F24FB"/>
    <w:multiLevelType w:val="hybridMultilevel"/>
    <w:tmpl w:val="D9A8A766"/>
    <w:lvl w:ilvl="0" w:tplc="AEACA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502283"/>
    <w:multiLevelType w:val="hybridMultilevel"/>
    <w:tmpl w:val="D12AB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0320F"/>
    <w:multiLevelType w:val="hybridMultilevel"/>
    <w:tmpl w:val="AE00D05E"/>
    <w:lvl w:ilvl="0" w:tplc="5E8EC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5314B"/>
    <w:multiLevelType w:val="hybridMultilevel"/>
    <w:tmpl w:val="7C540040"/>
    <w:lvl w:ilvl="0" w:tplc="FC9A69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22"/>
  </w:num>
  <w:num w:numId="5">
    <w:abstractNumId w:val="12"/>
  </w:num>
  <w:num w:numId="6">
    <w:abstractNumId w:val="25"/>
  </w:num>
  <w:num w:numId="7">
    <w:abstractNumId w:val="23"/>
  </w:num>
  <w:num w:numId="8">
    <w:abstractNumId w:val="24"/>
  </w:num>
  <w:num w:numId="9">
    <w:abstractNumId w:val="13"/>
  </w:num>
  <w:num w:numId="10">
    <w:abstractNumId w:val="20"/>
  </w:num>
  <w:num w:numId="11">
    <w:abstractNumId w:val="17"/>
  </w:num>
  <w:num w:numId="12">
    <w:abstractNumId w:val="26"/>
  </w:num>
  <w:num w:numId="13">
    <w:abstractNumId w:val="14"/>
  </w:num>
  <w:num w:numId="14">
    <w:abstractNumId w:val="18"/>
  </w:num>
  <w:num w:numId="15">
    <w:abstractNumId w:val="19"/>
  </w:num>
  <w:num w:numId="16">
    <w:abstractNumId w:val="21"/>
  </w:num>
  <w:num w:numId="17">
    <w:abstractNumId w:val="16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80"/>
    <w:rsid w:val="0000270D"/>
    <w:rsid w:val="00004715"/>
    <w:rsid w:val="00005BA2"/>
    <w:rsid w:val="00006C56"/>
    <w:rsid w:val="00007E73"/>
    <w:rsid w:val="00011C53"/>
    <w:rsid w:val="00011CB9"/>
    <w:rsid w:val="000139E2"/>
    <w:rsid w:val="000148A9"/>
    <w:rsid w:val="00015EC1"/>
    <w:rsid w:val="00021C23"/>
    <w:rsid w:val="00026FE9"/>
    <w:rsid w:val="000319E1"/>
    <w:rsid w:val="00035F72"/>
    <w:rsid w:val="00040D81"/>
    <w:rsid w:val="000420F3"/>
    <w:rsid w:val="0004446C"/>
    <w:rsid w:val="00051D5F"/>
    <w:rsid w:val="00052241"/>
    <w:rsid w:val="000551A2"/>
    <w:rsid w:val="00055AD1"/>
    <w:rsid w:val="000562B4"/>
    <w:rsid w:val="00063DC8"/>
    <w:rsid w:val="000653E4"/>
    <w:rsid w:val="0007026C"/>
    <w:rsid w:val="00070FCF"/>
    <w:rsid w:val="00071196"/>
    <w:rsid w:val="00076445"/>
    <w:rsid w:val="00080752"/>
    <w:rsid w:val="0008144F"/>
    <w:rsid w:val="00081FB7"/>
    <w:rsid w:val="000834AE"/>
    <w:rsid w:val="000915A8"/>
    <w:rsid w:val="000A0AC5"/>
    <w:rsid w:val="000A1C01"/>
    <w:rsid w:val="000A1F25"/>
    <w:rsid w:val="000B52D9"/>
    <w:rsid w:val="000B59C7"/>
    <w:rsid w:val="000C20C8"/>
    <w:rsid w:val="000C387C"/>
    <w:rsid w:val="000C3D7C"/>
    <w:rsid w:val="000C43C6"/>
    <w:rsid w:val="000E254C"/>
    <w:rsid w:val="000E50BA"/>
    <w:rsid w:val="000E68E1"/>
    <w:rsid w:val="000F5B9B"/>
    <w:rsid w:val="000F7592"/>
    <w:rsid w:val="001059DD"/>
    <w:rsid w:val="00115227"/>
    <w:rsid w:val="001206BE"/>
    <w:rsid w:val="001210D1"/>
    <w:rsid w:val="00124BF2"/>
    <w:rsid w:val="0013272F"/>
    <w:rsid w:val="00137434"/>
    <w:rsid w:val="00144E10"/>
    <w:rsid w:val="00147CDD"/>
    <w:rsid w:val="00151FDA"/>
    <w:rsid w:val="00157773"/>
    <w:rsid w:val="001601D0"/>
    <w:rsid w:val="001729A4"/>
    <w:rsid w:val="00181D90"/>
    <w:rsid w:val="001861CF"/>
    <w:rsid w:val="00192028"/>
    <w:rsid w:val="001924F5"/>
    <w:rsid w:val="00194F48"/>
    <w:rsid w:val="001978F0"/>
    <w:rsid w:val="001A3022"/>
    <w:rsid w:val="001B210F"/>
    <w:rsid w:val="001B2DB1"/>
    <w:rsid w:val="001C5D17"/>
    <w:rsid w:val="001C60BF"/>
    <w:rsid w:val="001D6250"/>
    <w:rsid w:val="001E1EA3"/>
    <w:rsid w:val="001E2B2E"/>
    <w:rsid w:val="001E4328"/>
    <w:rsid w:val="001F4249"/>
    <w:rsid w:val="001F5FA6"/>
    <w:rsid w:val="00201ABB"/>
    <w:rsid w:val="00205896"/>
    <w:rsid w:val="00205C93"/>
    <w:rsid w:val="00206C56"/>
    <w:rsid w:val="0020701C"/>
    <w:rsid w:val="002145EF"/>
    <w:rsid w:val="00217EA1"/>
    <w:rsid w:val="002200E3"/>
    <w:rsid w:val="0023019E"/>
    <w:rsid w:val="00233772"/>
    <w:rsid w:val="00237BBB"/>
    <w:rsid w:val="00240D56"/>
    <w:rsid w:val="002506D1"/>
    <w:rsid w:val="0025374A"/>
    <w:rsid w:val="00260FB5"/>
    <w:rsid w:val="00261DE0"/>
    <w:rsid w:val="00262C7B"/>
    <w:rsid w:val="00264154"/>
    <w:rsid w:val="00274724"/>
    <w:rsid w:val="00276D7C"/>
    <w:rsid w:val="0027724E"/>
    <w:rsid w:val="00277BA6"/>
    <w:rsid w:val="0028429E"/>
    <w:rsid w:val="002870F6"/>
    <w:rsid w:val="0029613B"/>
    <w:rsid w:val="002A62FA"/>
    <w:rsid w:val="002A6316"/>
    <w:rsid w:val="002C3094"/>
    <w:rsid w:val="002D0C61"/>
    <w:rsid w:val="002D7439"/>
    <w:rsid w:val="002F083D"/>
    <w:rsid w:val="002F12B0"/>
    <w:rsid w:val="002F144D"/>
    <w:rsid w:val="002F2BE7"/>
    <w:rsid w:val="002F62AB"/>
    <w:rsid w:val="003024BF"/>
    <w:rsid w:val="00304C57"/>
    <w:rsid w:val="00313309"/>
    <w:rsid w:val="00316E38"/>
    <w:rsid w:val="00320CAF"/>
    <w:rsid w:val="00323DFD"/>
    <w:rsid w:val="00327671"/>
    <w:rsid w:val="003339B1"/>
    <w:rsid w:val="003348EA"/>
    <w:rsid w:val="00337869"/>
    <w:rsid w:val="00343808"/>
    <w:rsid w:val="00352730"/>
    <w:rsid w:val="00360D0E"/>
    <w:rsid w:val="00361CAB"/>
    <w:rsid w:val="00362A27"/>
    <w:rsid w:val="003742B4"/>
    <w:rsid w:val="003760F0"/>
    <w:rsid w:val="00385569"/>
    <w:rsid w:val="00386D53"/>
    <w:rsid w:val="00393ACD"/>
    <w:rsid w:val="003946C3"/>
    <w:rsid w:val="00395763"/>
    <w:rsid w:val="003A056D"/>
    <w:rsid w:val="003A1ED6"/>
    <w:rsid w:val="003C06B7"/>
    <w:rsid w:val="003C2039"/>
    <w:rsid w:val="003D0153"/>
    <w:rsid w:val="003D1685"/>
    <w:rsid w:val="003D51B0"/>
    <w:rsid w:val="003D6AA0"/>
    <w:rsid w:val="003D74AC"/>
    <w:rsid w:val="003E007E"/>
    <w:rsid w:val="003E172F"/>
    <w:rsid w:val="003E78D2"/>
    <w:rsid w:val="003F1131"/>
    <w:rsid w:val="003F28E0"/>
    <w:rsid w:val="003F6CE0"/>
    <w:rsid w:val="00401D8C"/>
    <w:rsid w:val="00405813"/>
    <w:rsid w:val="00413055"/>
    <w:rsid w:val="004158B6"/>
    <w:rsid w:val="00424969"/>
    <w:rsid w:val="00431180"/>
    <w:rsid w:val="004426D9"/>
    <w:rsid w:val="004469D5"/>
    <w:rsid w:val="00455A38"/>
    <w:rsid w:val="00457019"/>
    <w:rsid w:val="0046522A"/>
    <w:rsid w:val="00467B38"/>
    <w:rsid w:val="004703A6"/>
    <w:rsid w:val="004723FE"/>
    <w:rsid w:val="00474D8C"/>
    <w:rsid w:val="00475672"/>
    <w:rsid w:val="0047772C"/>
    <w:rsid w:val="00477C7F"/>
    <w:rsid w:val="00480502"/>
    <w:rsid w:val="004811D1"/>
    <w:rsid w:val="00495D4E"/>
    <w:rsid w:val="004973C3"/>
    <w:rsid w:val="004A31F8"/>
    <w:rsid w:val="004A399D"/>
    <w:rsid w:val="004A3CB7"/>
    <w:rsid w:val="004A4AD3"/>
    <w:rsid w:val="004B5387"/>
    <w:rsid w:val="004B6C61"/>
    <w:rsid w:val="004B7B4B"/>
    <w:rsid w:val="004B7E96"/>
    <w:rsid w:val="004D25D8"/>
    <w:rsid w:val="004E2272"/>
    <w:rsid w:val="004E3B8C"/>
    <w:rsid w:val="004E3EA7"/>
    <w:rsid w:val="004E6CAE"/>
    <w:rsid w:val="004E70C3"/>
    <w:rsid w:val="004F0040"/>
    <w:rsid w:val="004F2A70"/>
    <w:rsid w:val="004F399D"/>
    <w:rsid w:val="00503737"/>
    <w:rsid w:val="005054AF"/>
    <w:rsid w:val="00507E40"/>
    <w:rsid w:val="00510BCB"/>
    <w:rsid w:val="0052012A"/>
    <w:rsid w:val="00520C7A"/>
    <w:rsid w:val="00522AE8"/>
    <w:rsid w:val="00525695"/>
    <w:rsid w:val="00533252"/>
    <w:rsid w:val="00533EAC"/>
    <w:rsid w:val="00537875"/>
    <w:rsid w:val="00543D0F"/>
    <w:rsid w:val="00544DA4"/>
    <w:rsid w:val="005465A2"/>
    <w:rsid w:val="00554846"/>
    <w:rsid w:val="00561D59"/>
    <w:rsid w:val="005639AD"/>
    <w:rsid w:val="00576757"/>
    <w:rsid w:val="00580653"/>
    <w:rsid w:val="005807FD"/>
    <w:rsid w:val="00582150"/>
    <w:rsid w:val="005821A5"/>
    <w:rsid w:val="00595613"/>
    <w:rsid w:val="005A05AA"/>
    <w:rsid w:val="005A1675"/>
    <w:rsid w:val="005A4B7E"/>
    <w:rsid w:val="005C30CF"/>
    <w:rsid w:val="005C6D25"/>
    <w:rsid w:val="005C7519"/>
    <w:rsid w:val="005D0B50"/>
    <w:rsid w:val="005D101A"/>
    <w:rsid w:val="005D398E"/>
    <w:rsid w:val="005E16CF"/>
    <w:rsid w:val="005E49CF"/>
    <w:rsid w:val="005E5762"/>
    <w:rsid w:val="005E6588"/>
    <w:rsid w:val="005F0DDB"/>
    <w:rsid w:val="005F0FD1"/>
    <w:rsid w:val="005F10F6"/>
    <w:rsid w:val="005F2589"/>
    <w:rsid w:val="005F2638"/>
    <w:rsid w:val="005F6988"/>
    <w:rsid w:val="006017FC"/>
    <w:rsid w:val="0060459D"/>
    <w:rsid w:val="00604CCD"/>
    <w:rsid w:val="00606885"/>
    <w:rsid w:val="006108F1"/>
    <w:rsid w:val="006156A0"/>
    <w:rsid w:val="006168D9"/>
    <w:rsid w:val="00616D9C"/>
    <w:rsid w:val="00621AAA"/>
    <w:rsid w:val="00622627"/>
    <w:rsid w:val="00636AE1"/>
    <w:rsid w:val="00641860"/>
    <w:rsid w:val="00644D1B"/>
    <w:rsid w:val="006506C0"/>
    <w:rsid w:val="00651393"/>
    <w:rsid w:val="006534C6"/>
    <w:rsid w:val="00667456"/>
    <w:rsid w:val="0067567A"/>
    <w:rsid w:val="00677562"/>
    <w:rsid w:val="00677BA5"/>
    <w:rsid w:val="006964FF"/>
    <w:rsid w:val="006A0692"/>
    <w:rsid w:val="006A6350"/>
    <w:rsid w:val="006B0B4E"/>
    <w:rsid w:val="006B1C09"/>
    <w:rsid w:val="006B2054"/>
    <w:rsid w:val="006B29B3"/>
    <w:rsid w:val="006C3999"/>
    <w:rsid w:val="006C3BD6"/>
    <w:rsid w:val="006C7161"/>
    <w:rsid w:val="006D034C"/>
    <w:rsid w:val="006E308A"/>
    <w:rsid w:val="006E731C"/>
    <w:rsid w:val="00702C01"/>
    <w:rsid w:val="0071091F"/>
    <w:rsid w:val="00714BFB"/>
    <w:rsid w:val="007164A3"/>
    <w:rsid w:val="0071661A"/>
    <w:rsid w:val="0072167C"/>
    <w:rsid w:val="007327D8"/>
    <w:rsid w:val="00734054"/>
    <w:rsid w:val="00735DE5"/>
    <w:rsid w:val="007428C5"/>
    <w:rsid w:val="00743ED9"/>
    <w:rsid w:val="00750647"/>
    <w:rsid w:val="00773B63"/>
    <w:rsid w:val="00774AB9"/>
    <w:rsid w:val="00776F25"/>
    <w:rsid w:val="00782E1C"/>
    <w:rsid w:val="007854D6"/>
    <w:rsid w:val="00786ADF"/>
    <w:rsid w:val="00786B0B"/>
    <w:rsid w:val="00793A7F"/>
    <w:rsid w:val="007A1FAA"/>
    <w:rsid w:val="007A4F09"/>
    <w:rsid w:val="007A6CD8"/>
    <w:rsid w:val="007B3EEF"/>
    <w:rsid w:val="007C14B9"/>
    <w:rsid w:val="007C365A"/>
    <w:rsid w:val="007C6B04"/>
    <w:rsid w:val="007C6B71"/>
    <w:rsid w:val="007D3C33"/>
    <w:rsid w:val="007D73A6"/>
    <w:rsid w:val="007D7D1F"/>
    <w:rsid w:val="007E2F20"/>
    <w:rsid w:val="007E5E7B"/>
    <w:rsid w:val="007F6CC3"/>
    <w:rsid w:val="008029D8"/>
    <w:rsid w:val="00807A80"/>
    <w:rsid w:val="008157B3"/>
    <w:rsid w:val="00820721"/>
    <w:rsid w:val="00820E01"/>
    <w:rsid w:val="00826329"/>
    <w:rsid w:val="00827CF2"/>
    <w:rsid w:val="008331B0"/>
    <w:rsid w:val="00834863"/>
    <w:rsid w:val="0083596B"/>
    <w:rsid w:val="00844BAB"/>
    <w:rsid w:val="00846C66"/>
    <w:rsid w:val="00846CAD"/>
    <w:rsid w:val="00857F88"/>
    <w:rsid w:val="00860FAE"/>
    <w:rsid w:val="00867758"/>
    <w:rsid w:val="00875D59"/>
    <w:rsid w:val="00875FA0"/>
    <w:rsid w:val="008765FB"/>
    <w:rsid w:val="00876AB8"/>
    <w:rsid w:val="00877222"/>
    <w:rsid w:val="008809F8"/>
    <w:rsid w:val="008816F6"/>
    <w:rsid w:val="0088266A"/>
    <w:rsid w:val="00890E4D"/>
    <w:rsid w:val="008942F7"/>
    <w:rsid w:val="008A0637"/>
    <w:rsid w:val="008A0D6F"/>
    <w:rsid w:val="008A4845"/>
    <w:rsid w:val="008A6076"/>
    <w:rsid w:val="008A6F6E"/>
    <w:rsid w:val="008A797A"/>
    <w:rsid w:val="008B065F"/>
    <w:rsid w:val="008B1E78"/>
    <w:rsid w:val="008B1F4E"/>
    <w:rsid w:val="008B3398"/>
    <w:rsid w:val="008B5765"/>
    <w:rsid w:val="008B637F"/>
    <w:rsid w:val="008B63A5"/>
    <w:rsid w:val="008C75E4"/>
    <w:rsid w:val="008F0668"/>
    <w:rsid w:val="008F3498"/>
    <w:rsid w:val="00900BDF"/>
    <w:rsid w:val="0090398F"/>
    <w:rsid w:val="00904299"/>
    <w:rsid w:val="009055C2"/>
    <w:rsid w:val="009138D1"/>
    <w:rsid w:val="00913CAC"/>
    <w:rsid w:val="00916B5A"/>
    <w:rsid w:val="00924439"/>
    <w:rsid w:val="00924CDA"/>
    <w:rsid w:val="00926EBD"/>
    <w:rsid w:val="009277E1"/>
    <w:rsid w:val="00930325"/>
    <w:rsid w:val="009319CB"/>
    <w:rsid w:val="00935A57"/>
    <w:rsid w:val="00937801"/>
    <w:rsid w:val="00940963"/>
    <w:rsid w:val="00942458"/>
    <w:rsid w:val="009427C2"/>
    <w:rsid w:val="009458AC"/>
    <w:rsid w:val="00945F7E"/>
    <w:rsid w:val="00947B03"/>
    <w:rsid w:val="00950C10"/>
    <w:rsid w:val="00962C8B"/>
    <w:rsid w:val="009631FB"/>
    <w:rsid w:val="009704D4"/>
    <w:rsid w:val="00971492"/>
    <w:rsid w:val="009809B6"/>
    <w:rsid w:val="00985471"/>
    <w:rsid w:val="0098625D"/>
    <w:rsid w:val="00986F0D"/>
    <w:rsid w:val="009912CB"/>
    <w:rsid w:val="009953CA"/>
    <w:rsid w:val="009A4EEA"/>
    <w:rsid w:val="009A4FCA"/>
    <w:rsid w:val="009A66AF"/>
    <w:rsid w:val="009A7956"/>
    <w:rsid w:val="009B5BAF"/>
    <w:rsid w:val="009B5CF7"/>
    <w:rsid w:val="009B5DA2"/>
    <w:rsid w:val="009B6166"/>
    <w:rsid w:val="009B6205"/>
    <w:rsid w:val="009D3D88"/>
    <w:rsid w:val="009D4B49"/>
    <w:rsid w:val="009E336C"/>
    <w:rsid w:val="009E60E2"/>
    <w:rsid w:val="009F3F00"/>
    <w:rsid w:val="009F7173"/>
    <w:rsid w:val="00A07C62"/>
    <w:rsid w:val="00A12508"/>
    <w:rsid w:val="00A142B2"/>
    <w:rsid w:val="00A17251"/>
    <w:rsid w:val="00A21637"/>
    <w:rsid w:val="00A2347C"/>
    <w:rsid w:val="00A2587C"/>
    <w:rsid w:val="00A428A9"/>
    <w:rsid w:val="00A4333E"/>
    <w:rsid w:val="00A43381"/>
    <w:rsid w:val="00A53A31"/>
    <w:rsid w:val="00A651E0"/>
    <w:rsid w:val="00A67ADA"/>
    <w:rsid w:val="00A707D4"/>
    <w:rsid w:val="00A74EA9"/>
    <w:rsid w:val="00A76629"/>
    <w:rsid w:val="00A76CA5"/>
    <w:rsid w:val="00A83094"/>
    <w:rsid w:val="00A90EB9"/>
    <w:rsid w:val="00A92341"/>
    <w:rsid w:val="00A9550A"/>
    <w:rsid w:val="00A958EF"/>
    <w:rsid w:val="00AA4297"/>
    <w:rsid w:val="00AB4FC6"/>
    <w:rsid w:val="00AD46D4"/>
    <w:rsid w:val="00AD5E3C"/>
    <w:rsid w:val="00AE01C7"/>
    <w:rsid w:val="00AE2AFC"/>
    <w:rsid w:val="00AE37FE"/>
    <w:rsid w:val="00AE4B8E"/>
    <w:rsid w:val="00AE5177"/>
    <w:rsid w:val="00AE71A1"/>
    <w:rsid w:val="00AF1EC5"/>
    <w:rsid w:val="00AF4636"/>
    <w:rsid w:val="00B1112F"/>
    <w:rsid w:val="00B14DDD"/>
    <w:rsid w:val="00B15415"/>
    <w:rsid w:val="00B15F4E"/>
    <w:rsid w:val="00B16627"/>
    <w:rsid w:val="00B20BF4"/>
    <w:rsid w:val="00B21F7A"/>
    <w:rsid w:val="00B23CF8"/>
    <w:rsid w:val="00B252B4"/>
    <w:rsid w:val="00B26AA7"/>
    <w:rsid w:val="00B468A2"/>
    <w:rsid w:val="00B55AE6"/>
    <w:rsid w:val="00B60B18"/>
    <w:rsid w:val="00B63BD4"/>
    <w:rsid w:val="00B66187"/>
    <w:rsid w:val="00B673B4"/>
    <w:rsid w:val="00B729E0"/>
    <w:rsid w:val="00B802ED"/>
    <w:rsid w:val="00B81D17"/>
    <w:rsid w:val="00B87EE2"/>
    <w:rsid w:val="00B91D2A"/>
    <w:rsid w:val="00B962D1"/>
    <w:rsid w:val="00BB26D5"/>
    <w:rsid w:val="00BB418D"/>
    <w:rsid w:val="00BB524C"/>
    <w:rsid w:val="00BC0FB7"/>
    <w:rsid w:val="00BC73D3"/>
    <w:rsid w:val="00BD329E"/>
    <w:rsid w:val="00BD4351"/>
    <w:rsid w:val="00BE0D69"/>
    <w:rsid w:val="00BE3BDE"/>
    <w:rsid w:val="00BE4AFA"/>
    <w:rsid w:val="00C03B7E"/>
    <w:rsid w:val="00C062FB"/>
    <w:rsid w:val="00C134F7"/>
    <w:rsid w:val="00C1561D"/>
    <w:rsid w:val="00C258F5"/>
    <w:rsid w:val="00C309F0"/>
    <w:rsid w:val="00C4119C"/>
    <w:rsid w:val="00C46885"/>
    <w:rsid w:val="00C527AB"/>
    <w:rsid w:val="00C558A1"/>
    <w:rsid w:val="00C56152"/>
    <w:rsid w:val="00C60AAF"/>
    <w:rsid w:val="00C6257F"/>
    <w:rsid w:val="00C628E7"/>
    <w:rsid w:val="00C65C56"/>
    <w:rsid w:val="00C74F5D"/>
    <w:rsid w:val="00C760E4"/>
    <w:rsid w:val="00C77135"/>
    <w:rsid w:val="00C77C8F"/>
    <w:rsid w:val="00C802CD"/>
    <w:rsid w:val="00C80661"/>
    <w:rsid w:val="00C81536"/>
    <w:rsid w:val="00C84143"/>
    <w:rsid w:val="00C92BCF"/>
    <w:rsid w:val="00CA608A"/>
    <w:rsid w:val="00CB4AC5"/>
    <w:rsid w:val="00CB59B8"/>
    <w:rsid w:val="00CB6173"/>
    <w:rsid w:val="00CC05F2"/>
    <w:rsid w:val="00CC16E0"/>
    <w:rsid w:val="00CC269E"/>
    <w:rsid w:val="00CC27FC"/>
    <w:rsid w:val="00CC36F3"/>
    <w:rsid w:val="00CC5C1E"/>
    <w:rsid w:val="00CD6CF8"/>
    <w:rsid w:val="00CE1381"/>
    <w:rsid w:val="00CE724E"/>
    <w:rsid w:val="00CF01EB"/>
    <w:rsid w:val="00CF03D8"/>
    <w:rsid w:val="00CF73E4"/>
    <w:rsid w:val="00D02D8B"/>
    <w:rsid w:val="00D0392E"/>
    <w:rsid w:val="00D10327"/>
    <w:rsid w:val="00D11969"/>
    <w:rsid w:val="00D2262C"/>
    <w:rsid w:val="00D227E3"/>
    <w:rsid w:val="00D244A7"/>
    <w:rsid w:val="00D315D2"/>
    <w:rsid w:val="00D3400D"/>
    <w:rsid w:val="00D34135"/>
    <w:rsid w:val="00D34FA8"/>
    <w:rsid w:val="00D358DE"/>
    <w:rsid w:val="00D42943"/>
    <w:rsid w:val="00D42DAC"/>
    <w:rsid w:val="00D470D6"/>
    <w:rsid w:val="00D53B83"/>
    <w:rsid w:val="00D53F90"/>
    <w:rsid w:val="00D55B85"/>
    <w:rsid w:val="00D64DDB"/>
    <w:rsid w:val="00D64EF6"/>
    <w:rsid w:val="00D6609E"/>
    <w:rsid w:val="00D678F5"/>
    <w:rsid w:val="00D71FD9"/>
    <w:rsid w:val="00D73A2C"/>
    <w:rsid w:val="00D73AE0"/>
    <w:rsid w:val="00D76448"/>
    <w:rsid w:val="00D77390"/>
    <w:rsid w:val="00D816F2"/>
    <w:rsid w:val="00D81F03"/>
    <w:rsid w:val="00D84704"/>
    <w:rsid w:val="00D8539D"/>
    <w:rsid w:val="00D86D59"/>
    <w:rsid w:val="00D96A28"/>
    <w:rsid w:val="00DB40D3"/>
    <w:rsid w:val="00DB75B3"/>
    <w:rsid w:val="00DB7BF9"/>
    <w:rsid w:val="00DC2550"/>
    <w:rsid w:val="00DC4B20"/>
    <w:rsid w:val="00DC5E41"/>
    <w:rsid w:val="00DC72F8"/>
    <w:rsid w:val="00DD29E8"/>
    <w:rsid w:val="00DE4EE3"/>
    <w:rsid w:val="00DE6BFF"/>
    <w:rsid w:val="00DE76D3"/>
    <w:rsid w:val="00DE7F69"/>
    <w:rsid w:val="00E07795"/>
    <w:rsid w:val="00E11E65"/>
    <w:rsid w:val="00E11EE0"/>
    <w:rsid w:val="00E16E07"/>
    <w:rsid w:val="00E21EBE"/>
    <w:rsid w:val="00E25DAD"/>
    <w:rsid w:val="00E310AA"/>
    <w:rsid w:val="00E3157C"/>
    <w:rsid w:val="00E35AA8"/>
    <w:rsid w:val="00E4262A"/>
    <w:rsid w:val="00E44195"/>
    <w:rsid w:val="00E456EE"/>
    <w:rsid w:val="00E45B14"/>
    <w:rsid w:val="00E52C99"/>
    <w:rsid w:val="00E55080"/>
    <w:rsid w:val="00E60EDE"/>
    <w:rsid w:val="00E645C5"/>
    <w:rsid w:val="00E70D2F"/>
    <w:rsid w:val="00E75035"/>
    <w:rsid w:val="00E76D6C"/>
    <w:rsid w:val="00E84B49"/>
    <w:rsid w:val="00E8548C"/>
    <w:rsid w:val="00E87B76"/>
    <w:rsid w:val="00E94B2F"/>
    <w:rsid w:val="00EA3B3E"/>
    <w:rsid w:val="00EB2186"/>
    <w:rsid w:val="00EB5101"/>
    <w:rsid w:val="00EB6A2B"/>
    <w:rsid w:val="00EC0943"/>
    <w:rsid w:val="00EC2182"/>
    <w:rsid w:val="00EC47D8"/>
    <w:rsid w:val="00ED3AD9"/>
    <w:rsid w:val="00EE1317"/>
    <w:rsid w:val="00EE1638"/>
    <w:rsid w:val="00EE7584"/>
    <w:rsid w:val="00EF5538"/>
    <w:rsid w:val="00EF642B"/>
    <w:rsid w:val="00F01CBD"/>
    <w:rsid w:val="00F10CE0"/>
    <w:rsid w:val="00F24CA7"/>
    <w:rsid w:val="00F27DDC"/>
    <w:rsid w:val="00F34307"/>
    <w:rsid w:val="00F35E8F"/>
    <w:rsid w:val="00F3736E"/>
    <w:rsid w:val="00F407F7"/>
    <w:rsid w:val="00F41140"/>
    <w:rsid w:val="00F415EC"/>
    <w:rsid w:val="00F655EC"/>
    <w:rsid w:val="00F719DA"/>
    <w:rsid w:val="00F7399C"/>
    <w:rsid w:val="00F816A1"/>
    <w:rsid w:val="00F82896"/>
    <w:rsid w:val="00F85DF1"/>
    <w:rsid w:val="00F936E1"/>
    <w:rsid w:val="00F93D3D"/>
    <w:rsid w:val="00F94654"/>
    <w:rsid w:val="00FB610D"/>
    <w:rsid w:val="00FB6FEC"/>
    <w:rsid w:val="00FC13C9"/>
    <w:rsid w:val="00FD6D94"/>
    <w:rsid w:val="00FD6EEC"/>
    <w:rsid w:val="00FE0DFA"/>
    <w:rsid w:val="00FE24BF"/>
    <w:rsid w:val="00FF145A"/>
    <w:rsid w:val="00FF44D9"/>
    <w:rsid w:val="00F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03B25C"/>
  <w15:chartTrackingRefBased/>
  <w15:docId w15:val="{02986232-6B37-421E-BBE7-EE3F2A8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22AE8"/>
    <w:rPr>
      <w:sz w:val="24"/>
      <w:szCs w:val="24"/>
    </w:rPr>
  </w:style>
  <w:style w:type="paragraph" w:styleId="Nagwek2">
    <w:name w:val="heading 2"/>
    <w:basedOn w:val="Tekstblokowy"/>
    <w:next w:val="Normalny"/>
    <w:link w:val="Nagwek2Znak"/>
    <w:unhideWhenUsed/>
    <w:qFormat/>
    <w:rsid w:val="00522AE8"/>
    <w:pPr>
      <w:spacing w:before="120" w:after="0" w:line="360" w:lineRule="auto"/>
      <w:ind w:left="0" w:right="0" w:firstLine="0"/>
      <w:jc w:val="center"/>
      <w:outlineLvl w:val="1"/>
    </w:pPr>
    <w:rPr>
      <w:rFonts w:ascii="Calibri" w:hAnsi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9E60E2"/>
    <w:pPr>
      <w:spacing w:after="200" w:line="360" w:lineRule="atLeast"/>
      <w:ind w:left="360" w:right="-336" w:hanging="360"/>
      <w:jc w:val="both"/>
    </w:pPr>
    <w:rPr>
      <w:szCs w:val="22"/>
    </w:rPr>
  </w:style>
  <w:style w:type="paragraph" w:styleId="Stopka">
    <w:name w:val="footer"/>
    <w:basedOn w:val="Normalny"/>
    <w:rsid w:val="00FF14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145A"/>
  </w:style>
  <w:style w:type="paragraph" w:styleId="Nagwek">
    <w:name w:val="header"/>
    <w:basedOn w:val="Normalny"/>
    <w:rsid w:val="00206C56"/>
    <w:pPr>
      <w:tabs>
        <w:tab w:val="center" w:pos="4536"/>
        <w:tab w:val="right" w:pos="9072"/>
      </w:tabs>
    </w:pPr>
  </w:style>
  <w:style w:type="character" w:customStyle="1" w:styleId="t31">
    <w:name w:val="t31"/>
    <w:rsid w:val="00DB40D3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070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rsid w:val="00052241"/>
  </w:style>
  <w:style w:type="paragraph" w:styleId="Tekstdymka">
    <w:name w:val="Balloon Text"/>
    <w:basedOn w:val="Normalny"/>
    <w:link w:val="TekstdymkaZnak"/>
    <w:rsid w:val="00E5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2C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53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3A31"/>
  </w:style>
  <w:style w:type="character" w:styleId="Odwoanieprzypisudolnego">
    <w:name w:val="footnote reference"/>
    <w:basedOn w:val="Domylnaczcionkaakapitu"/>
    <w:rsid w:val="00A53A31"/>
    <w:rPr>
      <w:vertAlign w:val="superscript"/>
    </w:rPr>
  </w:style>
  <w:style w:type="character" w:styleId="Odwoaniedokomentarza">
    <w:name w:val="annotation reference"/>
    <w:basedOn w:val="Domylnaczcionkaakapitu"/>
    <w:rsid w:val="009854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54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547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5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471"/>
    <w:rPr>
      <w:b/>
      <w:bCs/>
    </w:rPr>
  </w:style>
  <w:style w:type="paragraph" w:styleId="Akapitzlist">
    <w:name w:val="List Paragraph"/>
    <w:basedOn w:val="Normalny"/>
    <w:uiPriority w:val="34"/>
    <w:qFormat/>
    <w:rsid w:val="00C806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6D5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8B576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22AE8"/>
    <w:rPr>
      <w:rFonts w:ascii="Calibri" w:hAnsi="Calibri"/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00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201C-5B8C-4847-89B9-75EBAD20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4018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206 Rektora ZUT z dnia 22 grudnia 2020 r. w sprawie procedury antyplagiatowej rozpraw doktorskich w Zachodniopomorskim Uniwersytecie Technologicznym w Szczecinie</vt:lpstr>
    </vt:vector>
  </TitlesOfParts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 Rektora ZUT z dnia 22 grudnia 2020 r. w sprawie procedury antyplagiatowej rozpraw doktorskich w Zachodniopomorskim Uniwersytecie Technologicznym w Szczecinie</dc:title>
  <dc:subject/>
  <dc:creator>ZUT</dc:creator>
  <cp:keywords/>
  <dc:description/>
  <cp:lastModifiedBy>Gabriela Pasturczak</cp:lastModifiedBy>
  <cp:revision>2</cp:revision>
  <cp:lastPrinted>2020-12-22T10:19:00Z</cp:lastPrinted>
  <dcterms:created xsi:type="dcterms:W3CDTF">2020-12-22T11:30:00Z</dcterms:created>
  <dcterms:modified xsi:type="dcterms:W3CDTF">2020-12-22T11:30:00Z</dcterms:modified>
</cp:coreProperties>
</file>