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39" w:rsidRPr="00A35394" w:rsidRDefault="00D13B39" w:rsidP="00D13B39">
      <w:pPr>
        <w:pStyle w:val="Tytu"/>
        <w:rPr>
          <w:sz w:val="32"/>
        </w:rPr>
      </w:pPr>
      <w:r>
        <w:rPr>
          <w:sz w:val="32"/>
        </w:rPr>
        <w:t xml:space="preserve">ZARZĄDZENIE NR </w:t>
      </w:r>
      <w:r w:rsidR="001261D7">
        <w:rPr>
          <w:sz w:val="32"/>
        </w:rPr>
        <w:t>49</w:t>
      </w:r>
    </w:p>
    <w:p w:rsidR="00D13B39" w:rsidRPr="00A35394" w:rsidRDefault="00D13B39" w:rsidP="00D13B39">
      <w:pPr>
        <w:pStyle w:val="Podtytu"/>
        <w:jc w:val="center"/>
        <w:rPr>
          <w:i w:val="0"/>
          <w:iCs/>
          <w:sz w:val="28"/>
        </w:rPr>
      </w:pPr>
      <w:r w:rsidRPr="00A35394">
        <w:rPr>
          <w:i w:val="0"/>
          <w:iCs/>
          <w:sz w:val="28"/>
        </w:rPr>
        <w:t>Rektora Zachodniopomorskiego Uniwersytetu Technologicznego w Szczecinie</w:t>
      </w:r>
    </w:p>
    <w:p w:rsidR="00D13B39" w:rsidRPr="00A35394" w:rsidRDefault="00D13B39" w:rsidP="00D13B39">
      <w:pPr>
        <w:spacing w:after="240"/>
        <w:jc w:val="center"/>
        <w:rPr>
          <w:b/>
          <w:sz w:val="28"/>
        </w:rPr>
      </w:pPr>
      <w:r w:rsidRPr="00A35394">
        <w:rPr>
          <w:b/>
          <w:sz w:val="28"/>
        </w:rPr>
        <w:t xml:space="preserve">z dnia </w:t>
      </w:r>
      <w:r w:rsidR="009524A0">
        <w:rPr>
          <w:b/>
          <w:sz w:val="28"/>
        </w:rPr>
        <w:t>27</w:t>
      </w:r>
      <w:r>
        <w:rPr>
          <w:b/>
          <w:sz w:val="28"/>
        </w:rPr>
        <w:t xml:space="preserve"> sierpnia </w:t>
      </w:r>
      <w:r w:rsidRPr="00A35394">
        <w:rPr>
          <w:b/>
          <w:sz w:val="28"/>
        </w:rPr>
        <w:t>2019 r.</w:t>
      </w:r>
    </w:p>
    <w:p w:rsidR="00D13B39" w:rsidRDefault="00D13B39" w:rsidP="00D13B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nr 47 Rektora ZUT z dnia 5 sierpnia 2019 r. </w:t>
      </w:r>
      <w:r>
        <w:rPr>
          <w:b/>
          <w:bCs/>
          <w:sz w:val="24"/>
        </w:rPr>
        <w:br/>
      </w:r>
      <w:r>
        <w:rPr>
          <w:b/>
          <w:bCs/>
          <w:sz w:val="24"/>
        </w:rPr>
        <w:t>w sprawie powołania komisji rekrutacyjnych do naboru kandydatów na I rok kształcenia</w:t>
      </w:r>
      <w:r>
        <w:rPr>
          <w:b/>
          <w:bCs/>
          <w:sz w:val="24"/>
        </w:rPr>
        <w:br/>
      </w:r>
      <w:r w:rsidRPr="00356E85">
        <w:rPr>
          <w:b/>
          <w:bCs/>
          <w:color w:val="000000"/>
          <w:sz w:val="24"/>
        </w:rPr>
        <w:t xml:space="preserve">w Szkole </w:t>
      </w:r>
      <w:r>
        <w:rPr>
          <w:b/>
          <w:bCs/>
          <w:sz w:val="24"/>
        </w:rPr>
        <w:t xml:space="preserve">Doktorskiej w Zachodniopomorskim Uniwersytecie Technologicznym w Szczecinie </w:t>
      </w:r>
    </w:p>
    <w:p w:rsidR="00D13B39" w:rsidRDefault="00D13B39" w:rsidP="00D13B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na rok akademicki 2019/2020</w:t>
      </w:r>
    </w:p>
    <w:p w:rsidR="00D13B39" w:rsidRDefault="00D13B39" w:rsidP="00D13B39">
      <w:pPr>
        <w:spacing w:before="240"/>
        <w:jc w:val="both"/>
        <w:rPr>
          <w:sz w:val="24"/>
          <w:szCs w:val="24"/>
        </w:rPr>
      </w:pPr>
      <w:r w:rsidRPr="008C7581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23 ust. 2 pkt 2</w:t>
      </w:r>
      <w:r w:rsidRPr="008C7581">
        <w:rPr>
          <w:sz w:val="24"/>
          <w:szCs w:val="24"/>
        </w:rPr>
        <w:t xml:space="preserve"> ustawy z dnia 20 lipca </w:t>
      </w:r>
      <w:r>
        <w:rPr>
          <w:sz w:val="24"/>
          <w:szCs w:val="24"/>
        </w:rPr>
        <w:t>20</w:t>
      </w:r>
      <w:r w:rsidRPr="008C7581">
        <w:rPr>
          <w:sz w:val="24"/>
          <w:szCs w:val="24"/>
        </w:rPr>
        <w:t>18 r.</w:t>
      </w:r>
      <w:r>
        <w:rPr>
          <w:sz w:val="24"/>
          <w:szCs w:val="24"/>
        </w:rPr>
        <w:t xml:space="preserve"> Prawo o szkolnictwie wyższym i </w:t>
      </w:r>
      <w:r w:rsidRPr="008C7581">
        <w:rPr>
          <w:sz w:val="24"/>
          <w:szCs w:val="24"/>
        </w:rPr>
        <w:t xml:space="preserve">nauce (Dz. U. poz. </w:t>
      </w:r>
      <w:r>
        <w:rPr>
          <w:sz w:val="24"/>
          <w:szCs w:val="24"/>
        </w:rPr>
        <w:t>1668</w:t>
      </w:r>
      <w:r w:rsidRPr="008C7581">
        <w:rPr>
          <w:sz w:val="24"/>
          <w:szCs w:val="24"/>
        </w:rPr>
        <w:t>, z późn. zm.)</w:t>
      </w:r>
      <w:r>
        <w:rPr>
          <w:sz w:val="24"/>
          <w:szCs w:val="24"/>
        </w:rPr>
        <w:t xml:space="preserve"> </w:t>
      </w:r>
      <w:r w:rsidRPr="00356E85">
        <w:rPr>
          <w:color w:val="000000"/>
          <w:sz w:val="24"/>
          <w:szCs w:val="24"/>
        </w:rPr>
        <w:t>w związku z</w:t>
      </w:r>
      <w:r>
        <w:rPr>
          <w:sz w:val="24"/>
          <w:szCs w:val="24"/>
        </w:rPr>
        <w:t xml:space="preserve"> § 2 ust. 1 Zasad rekrutacji na I rok w Szkole Doktorskiej w Zachodniopomorskim Uniwersytecie Technologicznym w Szczecinie na rok akademicki 2019/2020, </w:t>
      </w:r>
      <w:r w:rsidRPr="00EB2A48">
        <w:rPr>
          <w:sz w:val="24"/>
          <w:szCs w:val="24"/>
        </w:rPr>
        <w:t xml:space="preserve">wprowadzonych </w:t>
      </w:r>
      <w:r>
        <w:rPr>
          <w:sz w:val="24"/>
          <w:szCs w:val="24"/>
        </w:rPr>
        <w:t>uchwałą nr 67 Senatu ZUT z dnia 27 maja 2019 r.,</w:t>
      </w:r>
      <w:r w:rsidRPr="008C7581">
        <w:rPr>
          <w:sz w:val="24"/>
          <w:szCs w:val="24"/>
        </w:rPr>
        <w:t xml:space="preserve"> </w:t>
      </w:r>
      <w:r>
        <w:rPr>
          <w:sz w:val="24"/>
          <w:szCs w:val="24"/>
        </w:rPr>
        <w:t>zarządza</w:t>
      </w:r>
      <w:r w:rsidRPr="008C7581">
        <w:rPr>
          <w:sz w:val="24"/>
          <w:szCs w:val="24"/>
        </w:rPr>
        <w:t xml:space="preserve"> się, co następuje:</w:t>
      </w:r>
    </w:p>
    <w:p w:rsidR="00D13B39" w:rsidRPr="00FA7F84" w:rsidRDefault="00D13B39" w:rsidP="00D13B39">
      <w:pPr>
        <w:spacing w:before="120" w:after="60"/>
        <w:jc w:val="center"/>
        <w:rPr>
          <w:b/>
          <w:sz w:val="24"/>
          <w:szCs w:val="24"/>
        </w:rPr>
      </w:pPr>
      <w:r w:rsidRPr="00FA7F84">
        <w:rPr>
          <w:b/>
          <w:sz w:val="24"/>
          <w:szCs w:val="24"/>
        </w:rPr>
        <w:t>§ 1.</w:t>
      </w:r>
    </w:p>
    <w:p w:rsidR="00542933" w:rsidRDefault="00D13B39" w:rsidP="001261D7">
      <w:pPr>
        <w:pStyle w:val="StandardowyB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 xml:space="preserve">W § 1 zarządzenia nr 47 Rektora ZUT z dnia 5 sierpnia 2019 r. </w:t>
      </w:r>
      <w:r w:rsidRPr="00D13B39">
        <w:rPr>
          <w:b w:val="0"/>
          <w:color w:val="000000"/>
          <w:spacing w:val="-2"/>
        </w:rPr>
        <w:t>w sprawie powołania komisji rekrutacyjnych do naboru kandydatów na I rok kształcenia</w:t>
      </w:r>
      <w:r>
        <w:rPr>
          <w:b w:val="0"/>
          <w:color w:val="000000"/>
          <w:spacing w:val="-2"/>
        </w:rPr>
        <w:t xml:space="preserve"> </w:t>
      </w:r>
      <w:r w:rsidRPr="00D13B39">
        <w:rPr>
          <w:b w:val="0"/>
          <w:color w:val="000000"/>
          <w:spacing w:val="-2"/>
        </w:rPr>
        <w:t xml:space="preserve">w Szkole Doktorskiej w </w:t>
      </w:r>
      <w:r>
        <w:rPr>
          <w:b w:val="0"/>
          <w:color w:val="000000"/>
          <w:spacing w:val="-2"/>
        </w:rPr>
        <w:t xml:space="preserve">ZUT </w:t>
      </w:r>
      <w:r w:rsidRPr="00D13B39">
        <w:rPr>
          <w:b w:val="0"/>
          <w:color w:val="000000"/>
          <w:spacing w:val="-2"/>
        </w:rPr>
        <w:t>na rok akademicki 2019/2020</w:t>
      </w:r>
      <w:r>
        <w:rPr>
          <w:b w:val="0"/>
          <w:color w:val="000000"/>
          <w:spacing w:val="-2"/>
        </w:rPr>
        <w:t xml:space="preserve"> </w:t>
      </w:r>
      <w:r w:rsidR="00542933">
        <w:rPr>
          <w:b w:val="0"/>
          <w:color w:val="000000"/>
          <w:spacing w:val="-2"/>
        </w:rPr>
        <w:t>w składzie</w:t>
      </w:r>
      <w:r>
        <w:rPr>
          <w:b w:val="0"/>
          <w:color w:val="000000"/>
          <w:spacing w:val="-2"/>
        </w:rPr>
        <w:t xml:space="preserve"> komisji </w:t>
      </w:r>
      <w:r w:rsidR="00542933">
        <w:rPr>
          <w:b w:val="0"/>
          <w:color w:val="000000"/>
          <w:spacing w:val="-2"/>
        </w:rPr>
        <w:t xml:space="preserve">rekrutacyjnej </w:t>
      </w:r>
      <w:r>
        <w:rPr>
          <w:b w:val="0"/>
          <w:color w:val="000000"/>
          <w:spacing w:val="-2"/>
        </w:rPr>
        <w:t xml:space="preserve">powołanej </w:t>
      </w:r>
      <w:r w:rsidR="00542933" w:rsidRPr="00356E85">
        <w:rPr>
          <w:b w:val="0"/>
          <w:color w:val="000000"/>
          <w:spacing w:val="-2"/>
        </w:rPr>
        <w:t>do naboru kandydatów na I rok kształcenia</w:t>
      </w:r>
      <w:r w:rsidR="00542933">
        <w:rPr>
          <w:b w:val="0"/>
          <w:color w:val="000000"/>
          <w:spacing w:val="-2"/>
        </w:rPr>
        <w:t xml:space="preserve"> w lp. 7 dyscyplinie inżynieria techniczna (</w:t>
      </w:r>
      <w:r w:rsidR="00542933">
        <w:rPr>
          <w:b w:val="0"/>
          <w:color w:val="000000"/>
          <w:spacing w:val="-2"/>
        </w:rPr>
        <w:t>dziedzinie inżynieryjno-technicznej</w:t>
      </w:r>
      <w:r w:rsidR="009524A0">
        <w:rPr>
          <w:b w:val="0"/>
          <w:color w:val="000000"/>
          <w:spacing w:val="-2"/>
        </w:rPr>
        <w:t>) w</w:t>
      </w:r>
      <w:r w:rsidR="00542933">
        <w:rPr>
          <w:b w:val="0"/>
          <w:color w:val="000000"/>
          <w:spacing w:val="-2"/>
        </w:rPr>
        <w:t>prowadza się zmianę:</w:t>
      </w:r>
    </w:p>
    <w:p w:rsidR="00D13B39" w:rsidRDefault="00542933" w:rsidP="00B47A60">
      <w:pPr>
        <w:pStyle w:val="StandardowyB"/>
        <w:numPr>
          <w:ilvl w:val="0"/>
          <w:numId w:val="1"/>
        </w:numPr>
        <w:spacing w:line="276" w:lineRule="auto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 xml:space="preserve">odwołuje się </w:t>
      </w:r>
      <w:r w:rsidRPr="00542933">
        <w:rPr>
          <w:b w:val="0"/>
          <w:color w:val="000000"/>
          <w:spacing w:val="-2"/>
        </w:rPr>
        <w:t>dr</w:t>
      </w:r>
      <w:r>
        <w:rPr>
          <w:b w:val="0"/>
          <w:color w:val="000000"/>
          <w:spacing w:val="-2"/>
        </w:rPr>
        <w:t>.</w:t>
      </w:r>
      <w:r w:rsidRPr="00542933">
        <w:rPr>
          <w:b w:val="0"/>
          <w:color w:val="000000"/>
          <w:spacing w:val="-2"/>
        </w:rPr>
        <w:t xml:space="preserve"> hab. inż. Bartosz</w:t>
      </w:r>
      <w:r>
        <w:rPr>
          <w:b w:val="0"/>
          <w:color w:val="000000"/>
          <w:spacing w:val="-2"/>
        </w:rPr>
        <w:t xml:space="preserve">a </w:t>
      </w:r>
      <w:proofErr w:type="spellStart"/>
      <w:r>
        <w:rPr>
          <w:b w:val="0"/>
          <w:color w:val="000000"/>
          <w:spacing w:val="-2"/>
        </w:rPr>
        <w:t>Powa</w:t>
      </w:r>
      <w:bookmarkStart w:id="0" w:name="_GoBack"/>
      <w:bookmarkEnd w:id="0"/>
      <w:r>
        <w:rPr>
          <w:b w:val="0"/>
          <w:color w:val="000000"/>
          <w:spacing w:val="-2"/>
        </w:rPr>
        <w:t>łkę</w:t>
      </w:r>
      <w:proofErr w:type="spellEnd"/>
      <w:r w:rsidRPr="00542933">
        <w:rPr>
          <w:b w:val="0"/>
          <w:color w:val="000000"/>
          <w:spacing w:val="-2"/>
        </w:rPr>
        <w:t>, prof. ZUT</w:t>
      </w:r>
      <w:r>
        <w:rPr>
          <w:b w:val="0"/>
          <w:color w:val="000000"/>
          <w:spacing w:val="-2"/>
        </w:rPr>
        <w:t>,</w:t>
      </w:r>
    </w:p>
    <w:p w:rsidR="00542933" w:rsidRDefault="00542933" w:rsidP="00B47A60">
      <w:pPr>
        <w:pStyle w:val="StandardowyB"/>
        <w:numPr>
          <w:ilvl w:val="0"/>
          <w:numId w:val="1"/>
        </w:numPr>
        <w:spacing w:line="276" w:lineRule="auto"/>
        <w:rPr>
          <w:b w:val="0"/>
          <w:color w:val="000000"/>
          <w:spacing w:val="-2"/>
        </w:rPr>
      </w:pPr>
      <w:r>
        <w:rPr>
          <w:b w:val="0"/>
          <w:color w:val="000000"/>
          <w:spacing w:val="-2"/>
        </w:rPr>
        <w:t xml:space="preserve">powołuje się </w:t>
      </w:r>
      <w:r>
        <w:rPr>
          <w:b w:val="0"/>
          <w:color w:val="000000"/>
          <w:spacing w:val="-2"/>
        </w:rPr>
        <w:t xml:space="preserve">dr. hab. Pawła </w:t>
      </w:r>
      <w:proofErr w:type="spellStart"/>
      <w:r>
        <w:rPr>
          <w:b w:val="0"/>
          <w:color w:val="000000"/>
          <w:spacing w:val="-2"/>
        </w:rPr>
        <w:t>Majdę</w:t>
      </w:r>
      <w:proofErr w:type="spellEnd"/>
      <w:r>
        <w:rPr>
          <w:b w:val="0"/>
          <w:color w:val="000000"/>
          <w:spacing w:val="-2"/>
        </w:rPr>
        <w:t>, prof. ZUT</w:t>
      </w:r>
      <w:r w:rsidR="009524A0">
        <w:rPr>
          <w:b w:val="0"/>
          <w:color w:val="000000"/>
          <w:spacing w:val="-2"/>
        </w:rPr>
        <w:t>.</w:t>
      </w:r>
    </w:p>
    <w:p w:rsidR="009524A0" w:rsidRPr="009524A0" w:rsidRDefault="009524A0" w:rsidP="009524A0">
      <w:pPr>
        <w:spacing w:before="120" w:after="60"/>
        <w:jc w:val="center"/>
        <w:rPr>
          <w:b/>
          <w:sz w:val="24"/>
          <w:szCs w:val="24"/>
        </w:rPr>
      </w:pPr>
      <w:r w:rsidRPr="009524A0">
        <w:rPr>
          <w:b/>
          <w:sz w:val="24"/>
          <w:szCs w:val="24"/>
        </w:rPr>
        <w:t>§ 2.</w:t>
      </w:r>
    </w:p>
    <w:p w:rsidR="009524A0" w:rsidRPr="009524A0" w:rsidRDefault="009524A0" w:rsidP="009524A0">
      <w:pPr>
        <w:rPr>
          <w:sz w:val="24"/>
          <w:szCs w:val="24"/>
        </w:rPr>
      </w:pPr>
      <w:r w:rsidRPr="009524A0">
        <w:rPr>
          <w:sz w:val="24"/>
          <w:szCs w:val="24"/>
        </w:rPr>
        <w:t xml:space="preserve">Zarządzenie wchodzi w życie z dniem podpisania. </w:t>
      </w:r>
    </w:p>
    <w:p w:rsidR="009524A0" w:rsidRPr="009524A0" w:rsidRDefault="009524A0" w:rsidP="009524A0">
      <w:pPr>
        <w:spacing w:before="360" w:after="600"/>
        <w:ind w:left="5812"/>
        <w:jc w:val="center"/>
        <w:rPr>
          <w:sz w:val="24"/>
          <w:szCs w:val="24"/>
        </w:rPr>
      </w:pPr>
      <w:r w:rsidRPr="009524A0">
        <w:rPr>
          <w:sz w:val="24"/>
          <w:szCs w:val="24"/>
        </w:rPr>
        <w:t>Rektor</w:t>
      </w:r>
    </w:p>
    <w:p w:rsidR="00A91734" w:rsidRPr="009524A0" w:rsidRDefault="009524A0" w:rsidP="009524A0">
      <w:pPr>
        <w:ind w:left="5812"/>
        <w:jc w:val="center"/>
        <w:rPr>
          <w:sz w:val="24"/>
          <w:szCs w:val="24"/>
        </w:rPr>
      </w:pPr>
      <w:r w:rsidRPr="009524A0">
        <w:rPr>
          <w:sz w:val="24"/>
          <w:szCs w:val="24"/>
        </w:rPr>
        <w:t>dr hab. inż. Jacek Wróbel, prof. ZUT</w:t>
      </w:r>
    </w:p>
    <w:sectPr w:rsidR="00A91734" w:rsidRPr="009524A0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698A"/>
    <w:multiLevelType w:val="hybridMultilevel"/>
    <w:tmpl w:val="423AF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9"/>
    <w:rsid w:val="001261D7"/>
    <w:rsid w:val="003C0BD5"/>
    <w:rsid w:val="00542933"/>
    <w:rsid w:val="006079A3"/>
    <w:rsid w:val="00873AC7"/>
    <w:rsid w:val="00881A49"/>
    <w:rsid w:val="008F0845"/>
    <w:rsid w:val="009524A0"/>
    <w:rsid w:val="00AA6883"/>
    <w:rsid w:val="00B46149"/>
    <w:rsid w:val="00B47A60"/>
    <w:rsid w:val="00CC4A14"/>
    <w:rsid w:val="00D13B39"/>
    <w:rsid w:val="00E123B1"/>
    <w:rsid w:val="00E36557"/>
    <w:rsid w:val="00E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672E-9531-4E9A-95BD-CC7413D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3B3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13B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13B39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D13B39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D13B3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Gabriela Pasturczak</cp:lastModifiedBy>
  <cp:revision>2</cp:revision>
  <dcterms:created xsi:type="dcterms:W3CDTF">2019-08-27T07:11:00Z</dcterms:created>
  <dcterms:modified xsi:type="dcterms:W3CDTF">2019-08-27T07:48:00Z</dcterms:modified>
</cp:coreProperties>
</file>