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C" w:rsidRPr="00C16084" w:rsidRDefault="00774B66" w:rsidP="001C66A1">
      <w:pPr>
        <w:spacing w:after="0"/>
        <w:ind w:left="0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Zarządzenie nr 78</w:t>
      </w:r>
    </w:p>
    <w:p w:rsidR="00C4778C" w:rsidRPr="00C16084" w:rsidRDefault="00C4778C" w:rsidP="001C66A1">
      <w:pPr>
        <w:spacing w:after="0"/>
        <w:ind w:left="0" w:firstLine="0"/>
        <w:jc w:val="center"/>
        <w:rPr>
          <w:b/>
          <w:sz w:val="28"/>
          <w:szCs w:val="28"/>
        </w:rPr>
      </w:pPr>
      <w:r w:rsidRPr="00C16084">
        <w:rPr>
          <w:b/>
          <w:sz w:val="28"/>
          <w:szCs w:val="28"/>
        </w:rPr>
        <w:t>Rektora Zachodniopomorskiego Uniwersytetu Technologicznego w Szczecinie</w:t>
      </w:r>
    </w:p>
    <w:p w:rsidR="00C4778C" w:rsidRPr="00C16084" w:rsidRDefault="00C4778C" w:rsidP="00C4778C">
      <w:pPr>
        <w:ind w:left="0" w:firstLine="0"/>
        <w:jc w:val="center"/>
        <w:rPr>
          <w:b/>
          <w:sz w:val="28"/>
          <w:szCs w:val="28"/>
        </w:rPr>
      </w:pPr>
      <w:r w:rsidRPr="00C16084">
        <w:rPr>
          <w:b/>
          <w:sz w:val="28"/>
          <w:szCs w:val="28"/>
        </w:rPr>
        <w:t xml:space="preserve">z dnia </w:t>
      </w:r>
      <w:r w:rsidR="00774B66">
        <w:rPr>
          <w:b/>
          <w:sz w:val="28"/>
          <w:szCs w:val="28"/>
        </w:rPr>
        <w:t>27</w:t>
      </w:r>
      <w:r w:rsidRPr="00C16084">
        <w:rPr>
          <w:b/>
          <w:sz w:val="28"/>
          <w:szCs w:val="28"/>
        </w:rPr>
        <w:t xml:space="preserve"> </w:t>
      </w:r>
      <w:r w:rsidR="00C86A47">
        <w:rPr>
          <w:b/>
          <w:sz w:val="28"/>
          <w:szCs w:val="28"/>
        </w:rPr>
        <w:t xml:space="preserve">października </w:t>
      </w:r>
      <w:r w:rsidRPr="00C16084">
        <w:rPr>
          <w:b/>
          <w:sz w:val="28"/>
          <w:szCs w:val="28"/>
        </w:rPr>
        <w:t>2017 r.</w:t>
      </w:r>
    </w:p>
    <w:p w:rsidR="00C4778C" w:rsidRPr="00C16084" w:rsidRDefault="00C4778C" w:rsidP="00C4778C">
      <w:pPr>
        <w:spacing w:before="240" w:after="360"/>
        <w:ind w:left="0" w:firstLine="0"/>
        <w:jc w:val="center"/>
        <w:rPr>
          <w:b/>
        </w:rPr>
      </w:pPr>
      <w:r>
        <w:rPr>
          <w:b/>
        </w:rPr>
        <w:t>zmieniające zarządzenie nr 60 Rektora ZUT z dnia 28 września 2017 r. w sprawie</w:t>
      </w:r>
      <w:r w:rsidRPr="00C16084">
        <w:rPr>
          <w:b/>
        </w:rPr>
        <w:t xml:space="preserve"> wprowadzenia Regulaminu </w:t>
      </w:r>
      <w:r w:rsidRPr="00AE02C2">
        <w:rPr>
          <w:b/>
        </w:rPr>
        <w:t>przyznawania świadczeń</w:t>
      </w:r>
      <w:r>
        <w:rPr>
          <w:b/>
        </w:rPr>
        <w:t xml:space="preserve"> </w:t>
      </w:r>
      <w:r w:rsidRPr="00C16084">
        <w:rPr>
          <w:b/>
        </w:rPr>
        <w:t>pomocy materialnej studentom Zachodniopomorskiego Uniwersytetu Technologicznego w Szczecinie</w:t>
      </w:r>
    </w:p>
    <w:p w:rsidR="00C4778C" w:rsidRPr="00C16084" w:rsidRDefault="00C4778C" w:rsidP="00C4778C">
      <w:pPr>
        <w:pStyle w:val="Tekstpodstawowy21"/>
        <w:spacing w:before="120" w:line="276" w:lineRule="auto"/>
        <w:jc w:val="both"/>
        <w:rPr>
          <w:sz w:val="24"/>
        </w:rPr>
      </w:pPr>
      <w:r w:rsidRPr="00C16084">
        <w:rPr>
          <w:sz w:val="24"/>
        </w:rPr>
        <w:t>Na podstawie art. 186 ust. 1 ustawy z dnia 27 lipca 2005 r. Prawo</w:t>
      </w:r>
      <w:r w:rsidRPr="00C16084">
        <w:rPr>
          <w:i/>
          <w:sz w:val="24"/>
        </w:rPr>
        <w:t xml:space="preserve"> </w:t>
      </w:r>
      <w:r w:rsidRPr="00C16084">
        <w:rPr>
          <w:sz w:val="24"/>
        </w:rPr>
        <w:t>o szkolnictwie wyższym</w:t>
      </w:r>
      <w:r w:rsidRPr="00C16084">
        <w:rPr>
          <w:i/>
          <w:sz w:val="24"/>
        </w:rPr>
        <w:t xml:space="preserve"> </w:t>
      </w:r>
      <w:r w:rsidRPr="00C16084">
        <w:rPr>
          <w:sz w:val="24"/>
        </w:rPr>
        <w:t xml:space="preserve">(tekst </w:t>
      </w:r>
      <w:r w:rsidRPr="00D002B6">
        <w:rPr>
          <w:spacing w:val="-4"/>
          <w:sz w:val="24"/>
        </w:rPr>
        <w:t>jedn. Dz. U. z 2016 r. poz. 1842, z późn. zm.), w porozumieniu z Parlamentem Samorządu Studentów</w:t>
      </w:r>
      <w:r w:rsidRPr="00C16084">
        <w:rPr>
          <w:sz w:val="24"/>
        </w:rPr>
        <w:t xml:space="preserve"> Zachodniopomorskiego Uniwersytetu Technologicznego w Szczecinie</w:t>
      </w:r>
      <w:r>
        <w:rPr>
          <w:sz w:val="24"/>
        </w:rPr>
        <w:t>,</w:t>
      </w:r>
      <w:r w:rsidRPr="00C16084">
        <w:rPr>
          <w:sz w:val="24"/>
        </w:rPr>
        <w:t xml:space="preserve"> zarządza się, co następuje:</w:t>
      </w:r>
    </w:p>
    <w:p w:rsidR="00C4778C" w:rsidRPr="00C16084" w:rsidRDefault="00C4778C" w:rsidP="00774B66">
      <w:pPr>
        <w:pStyle w:val="Nagwek"/>
        <w:tabs>
          <w:tab w:val="clear" w:pos="4536"/>
          <w:tab w:val="clear" w:pos="9072"/>
        </w:tabs>
        <w:spacing w:before="240" w:after="60" w:line="276" w:lineRule="auto"/>
        <w:jc w:val="center"/>
        <w:rPr>
          <w:b/>
        </w:rPr>
      </w:pPr>
      <w:r w:rsidRPr="00C16084">
        <w:rPr>
          <w:b/>
        </w:rPr>
        <w:t>§ 1.</w:t>
      </w:r>
    </w:p>
    <w:p w:rsidR="00C4778C" w:rsidRPr="00253633" w:rsidRDefault="00C4778C" w:rsidP="00C4778C">
      <w:pPr>
        <w:pStyle w:val="Nagwek"/>
        <w:tabs>
          <w:tab w:val="left" w:pos="0"/>
        </w:tabs>
        <w:spacing w:after="120" w:line="276" w:lineRule="auto"/>
        <w:jc w:val="both"/>
        <w:rPr>
          <w:lang w:val="pl-PL"/>
        </w:rPr>
      </w:pPr>
      <w:r>
        <w:rPr>
          <w:lang w:val="pl-PL"/>
        </w:rPr>
        <w:t>W</w:t>
      </w:r>
      <w:r w:rsidRPr="00C4778C">
        <w:t xml:space="preserve"> </w:t>
      </w:r>
      <w:r w:rsidRPr="00C16084">
        <w:t>Regulamin</w:t>
      </w:r>
      <w:r>
        <w:rPr>
          <w:lang w:val="pl-PL"/>
        </w:rPr>
        <w:t>ie</w:t>
      </w:r>
      <w:r w:rsidRPr="00C16084">
        <w:t xml:space="preserve"> przyznawania</w:t>
      </w:r>
      <w:r w:rsidRPr="00AE02C2">
        <w:t xml:space="preserve"> </w:t>
      </w:r>
      <w:r w:rsidRPr="00AE02C2">
        <w:rPr>
          <w:lang w:val="pl-PL"/>
        </w:rPr>
        <w:t>świadczeń</w:t>
      </w:r>
      <w:r w:rsidRPr="00D31601">
        <w:rPr>
          <w:color w:val="FF0000"/>
          <w:lang w:val="pl-PL"/>
        </w:rPr>
        <w:t xml:space="preserve"> </w:t>
      </w:r>
      <w:r w:rsidRPr="00C16084">
        <w:t>pomocy materialnej studentom Zachodniopomorskiego Uniwersytetu Technologicznego w Szczecinie</w:t>
      </w:r>
      <w:r w:rsidR="00253633">
        <w:rPr>
          <w:lang w:val="pl-PL"/>
        </w:rPr>
        <w:t>, stanowiącym</w:t>
      </w:r>
      <w:r>
        <w:rPr>
          <w:lang w:val="pl-PL"/>
        </w:rPr>
        <w:t xml:space="preserve"> załącznik do zarządzenia nr 60 Rektora ZUT z dnia 28 września 2017 r. w</w:t>
      </w:r>
      <w:r w:rsidRPr="00C16084">
        <w:t>prowadza się</w:t>
      </w:r>
      <w:r w:rsidR="00FD1892">
        <w:rPr>
          <w:lang w:val="pl-PL"/>
        </w:rPr>
        <w:t xml:space="preserve"> zmiany</w:t>
      </w:r>
      <w:r w:rsidR="00253633">
        <w:rPr>
          <w:lang w:val="pl-PL"/>
        </w:rPr>
        <w:t>:</w:t>
      </w:r>
    </w:p>
    <w:p w:rsidR="00C4778C" w:rsidRDefault="00253633" w:rsidP="00C4778C">
      <w:r>
        <w:t>1) w § 8:</w:t>
      </w:r>
    </w:p>
    <w:p w:rsidR="00253633" w:rsidRDefault="00253633" w:rsidP="00747032">
      <w:pPr>
        <w:ind w:left="680"/>
      </w:pPr>
      <w:r>
        <w:t>a)</w:t>
      </w:r>
      <w:r w:rsidR="00AA15B9">
        <w:tab/>
      </w:r>
      <w:r>
        <w:t xml:space="preserve"> dodaje się ust. 5a w brzmieniu:</w:t>
      </w:r>
    </w:p>
    <w:p w:rsidR="00253633" w:rsidRPr="00747032" w:rsidRDefault="00253633" w:rsidP="00747032">
      <w:pPr>
        <w:ind w:left="1020"/>
      </w:pPr>
      <w:r>
        <w:t xml:space="preserve">„5a. W przypadku ustalania dochodu z działalności podlegającej opodatkowaniu na podstawie </w:t>
      </w:r>
      <w:r w:rsidRPr="00747032">
        <w:rPr>
          <w:spacing w:val="-4"/>
        </w:rPr>
        <w:t>przepisów o zryczałtowanym podatku dochodowym od niektórych przychodów osiąganych</w:t>
      </w:r>
      <w:r>
        <w:t xml:space="preserve"> przez osoby fizyczne w roku kalendarzowym poprzedzającym okres zasiłkowy, przyjmuje się </w:t>
      </w:r>
      <w:r w:rsidR="002C6397" w:rsidRPr="00747032">
        <w:rPr>
          <w:spacing w:val="-2"/>
          <w:szCs w:val="24"/>
        </w:rPr>
        <w:t xml:space="preserve">wysokość dochodu ogłaszanego corocznie, w drodze obwieszczenia, przez </w:t>
      </w:r>
      <w:r w:rsidR="002C6397" w:rsidRPr="00747032">
        <w:t>Ministra Rodziny, Pracy i Polityki Społecznej</w:t>
      </w:r>
      <w:r w:rsidR="002C6397" w:rsidRPr="00747032">
        <w:rPr>
          <w:spacing w:val="-2"/>
          <w:szCs w:val="24"/>
        </w:rPr>
        <w:t xml:space="preserve"> w Monitorze Polskim.</w:t>
      </w:r>
      <w:r w:rsidRPr="00747032">
        <w:t>”,</w:t>
      </w:r>
    </w:p>
    <w:p w:rsidR="00253633" w:rsidRDefault="00AA15B9" w:rsidP="00747032">
      <w:pPr>
        <w:ind w:left="680"/>
      </w:pPr>
      <w:r w:rsidRPr="00747032">
        <w:t>b)</w:t>
      </w:r>
      <w:r w:rsidRPr="00747032">
        <w:tab/>
        <w:t>ust. 9 pkt 6 otrzymuje brzmienie:</w:t>
      </w:r>
    </w:p>
    <w:p w:rsidR="00C23162" w:rsidRDefault="00747032" w:rsidP="00747032">
      <w:pPr>
        <w:ind w:left="1020"/>
      </w:pPr>
      <w:r>
        <w:t>„</w:t>
      </w:r>
      <w:r w:rsidR="00AA15B9">
        <w:t>6)</w:t>
      </w:r>
      <w:r w:rsidR="00AA15B9">
        <w:tab/>
      </w:r>
      <w:r w:rsidR="00C4778C" w:rsidRPr="00747032">
        <w:rPr>
          <w:spacing w:val="-6"/>
        </w:rPr>
        <w:t>zaświadczenia naczelnika urzędu skarbowego, dotyczące członków rodziny studenta i studenta</w:t>
      </w:r>
      <w:r w:rsidR="00C4778C">
        <w:t xml:space="preserve"> rozliczających się na podstawie przepisów o zryczałtowanym podatku dochodowym od niektórych przychodów osiąganych przez osoby fizyczne, zawierające informacje o roku podatkowym, którego dotyczy zaświadczenie, danych podatnika, którego dotyczy zaświadczenie, w tym: imię, nazwisko, numer PESEL, oraz formie opłacanego podatku . </w:t>
      </w:r>
      <w:r w:rsidR="00C4778C" w:rsidRPr="00747032">
        <w:rPr>
          <w:spacing w:val="-4"/>
        </w:rPr>
        <w:t>W</w:t>
      </w:r>
      <w:r w:rsidRPr="00747032">
        <w:rPr>
          <w:spacing w:val="-4"/>
        </w:rPr>
        <w:t> </w:t>
      </w:r>
      <w:r w:rsidR="00C4778C" w:rsidRPr="00747032">
        <w:rPr>
          <w:spacing w:val="-4"/>
        </w:rPr>
        <w:t>przypadku opłacania podatku w formie karty podatkowej zaświadczenie to zawiera ponadto</w:t>
      </w:r>
      <w:r w:rsidR="00C4778C">
        <w:t xml:space="preserve"> </w:t>
      </w:r>
      <w:r w:rsidR="00C4778C" w:rsidRPr="00747032">
        <w:rPr>
          <w:spacing w:val="-2"/>
        </w:rPr>
        <w:t>informację o wysokości opłaconego podatku, w przypadku opłacania podatku w formie ryczałtu</w:t>
      </w:r>
      <w:r w:rsidR="00C4778C">
        <w:t xml:space="preserve"> ewidencjonowanego informacje o wysokości przychodu i stawce podatku</w:t>
      </w:r>
      <w:r>
        <w:t>;”;</w:t>
      </w:r>
    </w:p>
    <w:p w:rsidR="00747032" w:rsidRDefault="005E7536" w:rsidP="00747032">
      <w:pPr>
        <w:spacing w:before="120"/>
      </w:pPr>
      <w:r>
        <w:t xml:space="preserve">2) w załączniku nr 3 strona 2 w tabeli </w:t>
      </w:r>
      <w:r w:rsidR="00747032">
        <w:t>„</w:t>
      </w:r>
      <w:r w:rsidRPr="005E7536">
        <w:t>Dochód w roku kalendarzowym poprzedzającym okres ubiegania się o stypendium</w:t>
      </w:r>
      <w:r w:rsidR="00747032">
        <w:t>”</w:t>
      </w:r>
      <w:r>
        <w:t xml:space="preserve"> przypis do kolumny 11 (*) o</w:t>
      </w:r>
      <w:bookmarkStart w:id="0" w:name="_GoBack"/>
      <w:bookmarkEnd w:id="0"/>
      <w:r>
        <w:t xml:space="preserve">trzymuje brzmienie: </w:t>
      </w:r>
    </w:p>
    <w:p w:rsidR="005E7536" w:rsidRPr="005E7536" w:rsidRDefault="005E7536" w:rsidP="00747032">
      <w:pPr>
        <w:spacing w:before="60"/>
        <w:ind w:left="680"/>
      </w:pPr>
      <w:r>
        <w:t>„*)</w:t>
      </w:r>
      <w:r w:rsidR="00747032">
        <w:tab/>
      </w:r>
      <w:r w:rsidRPr="00747032">
        <w:rPr>
          <w:spacing w:val="-4"/>
        </w:rPr>
        <w:t>dochód z działalności podlegającej opodatkowaniu na podstawie przepisów o zryczałtowanym</w:t>
      </w:r>
      <w:r w:rsidRPr="005E7536">
        <w:t xml:space="preserve"> podatku dochodowym, ustalany zgodnie z obowiązującym obwieszczeniem Ministra Rodziny, Pracy i Polityki Społecznej</w:t>
      </w:r>
      <w:r w:rsidR="00747032">
        <w:t>”.</w:t>
      </w:r>
    </w:p>
    <w:p w:rsidR="00AF5EA2" w:rsidRPr="00C16084" w:rsidRDefault="00AF5EA2" w:rsidP="00774B66">
      <w:pPr>
        <w:pStyle w:val="Nagwek"/>
        <w:tabs>
          <w:tab w:val="clear" w:pos="4536"/>
          <w:tab w:val="clear" w:pos="9072"/>
        </w:tabs>
        <w:spacing w:before="240" w:after="60" w:line="276" w:lineRule="auto"/>
        <w:jc w:val="center"/>
        <w:rPr>
          <w:b/>
        </w:rPr>
      </w:pPr>
      <w:r>
        <w:rPr>
          <w:b/>
        </w:rPr>
        <w:t>§ 2</w:t>
      </w:r>
      <w:r w:rsidRPr="00C16084">
        <w:rPr>
          <w:b/>
        </w:rPr>
        <w:t>.</w:t>
      </w:r>
    </w:p>
    <w:p w:rsidR="00C4778C" w:rsidRDefault="00AF5EA2" w:rsidP="00FD1892">
      <w:pPr>
        <w:ind w:left="0" w:firstLine="0"/>
      </w:pPr>
      <w:r>
        <w:t xml:space="preserve">Zarządzenie wchodzi w życie z dniem podpisania, z mocą obowiązującą </w:t>
      </w:r>
      <w:r w:rsidR="00FD1892" w:rsidRPr="00C16084">
        <w:t>od roku akademickiego 2017/2018</w:t>
      </w:r>
      <w:r w:rsidR="00FD1892">
        <w:t>.</w:t>
      </w:r>
    </w:p>
    <w:p w:rsidR="00774B66" w:rsidRDefault="00774B66" w:rsidP="00774B66">
      <w:pPr>
        <w:pStyle w:val="Tekstpodstawowy"/>
        <w:spacing w:after="600"/>
        <w:ind w:left="4536"/>
        <w:jc w:val="center"/>
      </w:pPr>
      <w:r>
        <w:t>Rektor</w:t>
      </w:r>
    </w:p>
    <w:p w:rsidR="00774B66" w:rsidRPr="00774B66" w:rsidRDefault="00774B66" w:rsidP="00774B66">
      <w:pPr>
        <w:ind w:left="4536"/>
        <w:jc w:val="center"/>
        <w:rPr>
          <w:szCs w:val="24"/>
        </w:rPr>
      </w:pPr>
      <w:r>
        <w:rPr>
          <w:szCs w:val="24"/>
        </w:rPr>
        <w:t>dr hab. inż. Jacek Wróbel,</w:t>
      </w:r>
      <w:r w:rsidRPr="00660E88">
        <w:rPr>
          <w:szCs w:val="24"/>
        </w:rPr>
        <w:t xml:space="preserve"> </w:t>
      </w:r>
      <w:r>
        <w:rPr>
          <w:szCs w:val="24"/>
        </w:rPr>
        <w:t xml:space="preserve">prof. </w:t>
      </w:r>
      <w:proofErr w:type="spellStart"/>
      <w:r>
        <w:rPr>
          <w:szCs w:val="24"/>
        </w:rPr>
        <w:t>nadzw</w:t>
      </w:r>
      <w:proofErr w:type="spellEnd"/>
      <w:r>
        <w:rPr>
          <w:szCs w:val="24"/>
        </w:rPr>
        <w:t>.</w:t>
      </w:r>
    </w:p>
    <w:sectPr w:rsidR="00774B66" w:rsidRPr="00774B66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C"/>
    <w:rsid w:val="00004896"/>
    <w:rsid w:val="00010D32"/>
    <w:rsid w:val="000F09AF"/>
    <w:rsid w:val="0012330F"/>
    <w:rsid w:val="001413CF"/>
    <w:rsid w:val="001C66A1"/>
    <w:rsid w:val="001D6CFA"/>
    <w:rsid w:val="00253633"/>
    <w:rsid w:val="002C6397"/>
    <w:rsid w:val="005E7536"/>
    <w:rsid w:val="006A10D9"/>
    <w:rsid w:val="00740275"/>
    <w:rsid w:val="00747032"/>
    <w:rsid w:val="00774B66"/>
    <w:rsid w:val="00AA15B9"/>
    <w:rsid w:val="00AF5EA2"/>
    <w:rsid w:val="00C23162"/>
    <w:rsid w:val="00C4778C"/>
    <w:rsid w:val="00C86A47"/>
    <w:rsid w:val="00F53263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F598-3579-4014-A82F-5DFF448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4778C"/>
    <w:pPr>
      <w:suppressAutoHyphens/>
      <w:spacing w:after="120" w:line="480" w:lineRule="auto"/>
      <w:ind w:left="0"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4778C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eastAsia="Times New Roman" w:cs="Times New Roman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4778C"/>
    <w:rPr>
      <w:rFonts w:eastAsia="Times New Roman" w:cs="Times New Roman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536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74B66"/>
    <w:pPr>
      <w:spacing w:after="0" w:line="240" w:lineRule="auto"/>
      <w:ind w:left="0" w:firstLine="0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4B66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Pasturczak</cp:lastModifiedBy>
  <cp:revision>3</cp:revision>
  <cp:lastPrinted>2017-10-27T11:22:00Z</cp:lastPrinted>
  <dcterms:created xsi:type="dcterms:W3CDTF">2017-10-27T11:29:00Z</dcterms:created>
  <dcterms:modified xsi:type="dcterms:W3CDTF">2017-10-27T12:46:00Z</dcterms:modified>
</cp:coreProperties>
</file>