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2816D" w14:textId="513F35A7" w:rsidR="0058401E" w:rsidRPr="00AD02E3" w:rsidRDefault="0058401E" w:rsidP="00AD02E3">
      <w:pPr>
        <w:spacing w:line="360" w:lineRule="auto"/>
        <w:ind w:right="-454"/>
        <w:outlineLvl w:val="0"/>
        <w:rPr>
          <w:rFonts w:asciiTheme="minorHAnsi" w:hAnsiTheme="minorHAnsi" w:cstheme="minorHAnsi"/>
          <w:b w:val="0"/>
          <w:bCs/>
          <w:smallCaps w:val="0"/>
        </w:rPr>
      </w:pPr>
      <w:r w:rsidRPr="00AD02E3">
        <w:rPr>
          <w:rFonts w:asciiTheme="minorHAnsi" w:hAnsiTheme="minorHAnsi" w:cstheme="minorHAnsi"/>
          <w:b w:val="0"/>
          <w:bCs/>
          <w:smallCaps w:val="0"/>
        </w:rPr>
        <w:t xml:space="preserve">Załącznik nr </w:t>
      </w:r>
      <w:r w:rsidR="009E0EAC" w:rsidRPr="00AD02E3">
        <w:rPr>
          <w:rFonts w:asciiTheme="minorHAnsi" w:hAnsiTheme="minorHAnsi" w:cstheme="minorHAnsi"/>
          <w:b w:val="0"/>
          <w:bCs/>
          <w:smallCaps w:val="0"/>
        </w:rPr>
        <w:t>2</w:t>
      </w:r>
      <w:r w:rsidRPr="00AD02E3">
        <w:rPr>
          <w:rFonts w:asciiTheme="minorHAnsi" w:hAnsiTheme="minorHAnsi" w:cstheme="minorHAnsi"/>
          <w:b w:val="0"/>
          <w:bCs/>
          <w:smallCaps w:val="0"/>
        </w:rPr>
        <w:t xml:space="preserve"> do uchwały nr </w:t>
      </w:r>
      <w:r w:rsidR="00024B12" w:rsidRPr="00AD02E3">
        <w:rPr>
          <w:rFonts w:asciiTheme="minorHAnsi" w:hAnsiTheme="minorHAnsi" w:cstheme="minorHAnsi"/>
          <w:b w:val="0"/>
          <w:bCs/>
          <w:smallCaps w:val="0"/>
        </w:rPr>
        <w:t>8</w:t>
      </w:r>
      <w:r w:rsidRPr="00AD02E3">
        <w:rPr>
          <w:rFonts w:asciiTheme="minorHAnsi" w:hAnsiTheme="minorHAnsi" w:cstheme="minorHAnsi"/>
          <w:b w:val="0"/>
          <w:bCs/>
          <w:smallCaps w:val="0"/>
        </w:rPr>
        <w:t xml:space="preserve"> Senatu ZUT z dnia </w:t>
      </w:r>
      <w:r w:rsidR="009E0EAC" w:rsidRPr="00AD02E3">
        <w:rPr>
          <w:rFonts w:asciiTheme="minorHAnsi" w:hAnsiTheme="minorHAnsi" w:cstheme="minorHAnsi"/>
          <w:b w:val="0"/>
          <w:bCs/>
          <w:smallCaps w:val="0"/>
        </w:rPr>
        <w:t>25 stycznia</w:t>
      </w:r>
      <w:r w:rsidRPr="00AD02E3">
        <w:rPr>
          <w:rFonts w:asciiTheme="minorHAnsi" w:hAnsiTheme="minorHAnsi" w:cstheme="minorHAnsi"/>
          <w:b w:val="0"/>
          <w:bCs/>
          <w:smallCaps w:val="0"/>
        </w:rPr>
        <w:t xml:space="preserve"> 20</w:t>
      </w:r>
      <w:r w:rsidR="0075064A" w:rsidRPr="00AD02E3">
        <w:rPr>
          <w:rFonts w:asciiTheme="minorHAnsi" w:hAnsiTheme="minorHAnsi" w:cstheme="minorHAnsi"/>
          <w:b w:val="0"/>
          <w:bCs/>
          <w:smallCaps w:val="0"/>
        </w:rPr>
        <w:t>2</w:t>
      </w:r>
      <w:r w:rsidR="009E0EAC" w:rsidRPr="00AD02E3">
        <w:rPr>
          <w:rFonts w:asciiTheme="minorHAnsi" w:hAnsiTheme="minorHAnsi" w:cstheme="minorHAnsi"/>
          <w:b w:val="0"/>
          <w:bCs/>
          <w:smallCaps w:val="0"/>
        </w:rPr>
        <w:t>1</w:t>
      </w:r>
      <w:r w:rsidRPr="00AD02E3">
        <w:rPr>
          <w:rFonts w:asciiTheme="minorHAnsi" w:hAnsiTheme="minorHAnsi" w:cstheme="minorHAnsi"/>
          <w:b w:val="0"/>
          <w:bCs/>
          <w:smallCaps w:val="0"/>
        </w:rPr>
        <w:t xml:space="preserve"> r.</w:t>
      </w:r>
    </w:p>
    <w:p w14:paraId="486C02FF" w14:textId="77777777" w:rsidR="0058401E" w:rsidRPr="00AD02E3" w:rsidRDefault="0058401E" w:rsidP="00AD02E3">
      <w:pPr>
        <w:spacing w:before="360" w:line="360" w:lineRule="auto"/>
        <w:jc w:val="both"/>
        <w:rPr>
          <w:rFonts w:asciiTheme="minorHAnsi" w:hAnsiTheme="minorHAnsi" w:cstheme="minorHAnsi"/>
          <w:bCs/>
          <w:smallCaps w:val="0"/>
          <w:sz w:val="24"/>
        </w:rPr>
      </w:pPr>
      <w:r w:rsidRPr="00AD02E3">
        <w:rPr>
          <w:rFonts w:asciiTheme="minorHAnsi" w:hAnsiTheme="minorHAnsi" w:cstheme="minorHAnsi"/>
          <w:bCs/>
          <w:smallCaps w:val="0"/>
          <w:sz w:val="24"/>
        </w:rPr>
        <w:t xml:space="preserve">Wydział Technologii i Inżynierii Chemicznej </w:t>
      </w:r>
    </w:p>
    <w:p w14:paraId="72BBC6A7" w14:textId="77777777" w:rsidR="0058401E" w:rsidRPr="00AD02E3" w:rsidRDefault="0058401E" w:rsidP="00AD02E3">
      <w:pPr>
        <w:spacing w:line="360" w:lineRule="auto"/>
        <w:jc w:val="both"/>
        <w:rPr>
          <w:rFonts w:asciiTheme="minorHAnsi" w:hAnsiTheme="minorHAnsi" w:cstheme="minorHAnsi"/>
          <w:bCs/>
          <w:smallCaps w:val="0"/>
          <w:sz w:val="24"/>
        </w:rPr>
      </w:pPr>
      <w:r w:rsidRPr="00AD02E3">
        <w:rPr>
          <w:rFonts w:asciiTheme="minorHAnsi" w:hAnsiTheme="minorHAnsi" w:cstheme="minorHAnsi"/>
          <w:bCs/>
          <w:smallCaps w:val="0"/>
          <w:sz w:val="24"/>
        </w:rPr>
        <w:t xml:space="preserve">Nazwa kierunku studiów: </w:t>
      </w:r>
      <w:r w:rsidR="009E0EAC" w:rsidRPr="00AD02E3">
        <w:rPr>
          <w:rFonts w:asciiTheme="minorHAnsi" w:hAnsiTheme="minorHAnsi" w:cstheme="minorHAnsi"/>
          <w:bCs/>
          <w:iCs/>
          <w:smallCaps w:val="0"/>
          <w:sz w:val="24"/>
          <w:szCs w:val="24"/>
        </w:rPr>
        <w:t>Materials Science and Engineering</w:t>
      </w:r>
    </w:p>
    <w:p w14:paraId="28C0E297" w14:textId="77777777" w:rsidR="0058401E" w:rsidRPr="00AD02E3" w:rsidRDefault="0058401E" w:rsidP="00AD02E3">
      <w:pPr>
        <w:spacing w:line="360" w:lineRule="auto"/>
        <w:jc w:val="both"/>
        <w:rPr>
          <w:rFonts w:asciiTheme="minorHAnsi" w:hAnsiTheme="minorHAnsi" w:cstheme="minorHAnsi"/>
          <w:bCs/>
          <w:smallCaps w:val="0"/>
          <w:sz w:val="24"/>
        </w:rPr>
      </w:pPr>
      <w:r w:rsidRPr="00AD02E3">
        <w:rPr>
          <w:rFonts w:asciiTheme="minorHAnsi" w:hAnsiTheme="minorHAnsi" w:cstheme="minorHAnsi"/>
          <w:bCs/>
          <w:smallCaps w:val="0"/>
          <w:sz w:val="24"/>
        </w:rPr>
        <w:t xml:space="preserve">Poziom kształcenia: </w:t>
      </w:r>
      <w:r w:rsidRPr="00AD02E3">
        <w:rPr>
          <w:rFonts w:asciiTheme="minorHAnsi" w:hAnsiTheme="minorHAnsi" w:cstheme="minorHAnsi"/>
          <w:b w:val="0"/>
          <w:bCs/>
          <w:smallCaps w:val="0"/>
          <w:sz w:val="24"/>
        </w:rPr>
        <w:t xml:space="preserve">studia </w:t>
      </w:r>
      <w:r w:rsidR="009E0EAC" w:rsidRPr="00AD02E3">
        <w:rPr>
          <w:rFonts w:asciiTheme="minorHAnsi" w:hAnsiTheme="minorHAnsi" w:cstheme="minorHAnsi"/>
          <w:b w:val="0"/>
          <w:bCs/>
          <w:smallCaps w:val="0"/>
          <w:sz w:val="24"/>
        </w:rPr>
        <w:t>pierwszego</w:t>
      </w:r>
      <w:r w:rsidRPr="00AD02E3">
        <w:rPr>
          <w:rFonts w:asciiTheme="minorHAnsi" w:hAnsiTheme="minorHAnsi" w:cstheme="minorHAnsi"/>
          <w:b w:val="0"/>
          <w:bCs/>
          <w:smallCaps w:val="0"/>
          <w:sz w:val="24"/>
        </w:rPr>
        <w:t xml:space="preserve"> stopnia</w:t>
      </w:r>
    </w:p>
    <w:p w14:paraId="0AC18051" w14:textId="77777777" w:rsidR="0058401E" w:rsidRPr="00AD02E3" w:rsidRDefault="0058401E" w:rsidP="00AD02E3">
      <w:pPr>
        <w:spacing w:line="360" w:lineRule="auto"/>
        <w:jc w:val="both"/>
        <w:rPr>
          <w:rFonts w:asciiTheme="minorHAnsi" w:hAnsiTheme="minorHAnsi" w:cstheme="minorHAnsi"/>
          <w:bCs/>
          <w:smallCaps w:val="0"/>
          <w:sz w:val="24"/>
        </w:rPr>
      </w:pPr>
      <w:r w:rsidRPr="00AD02E3">
        <w:rPr>
          <w:rFonts w:asciiTheme="minorHAnsi" w:hAnsiTheme="minorHAnsi" w:cstheme="minorHAnsi"/>
          <w:bCs/>
          <w:smallCaps w:val="0"/>
          <w:sz w:val="24"/>
        </w:rPr>
        <w:t xml:space="preserve">Profil studiów: </w:t>
      </w:r>
      <w:r w:rsidRPr="00AD02E3">
        <w:rPr>
          <w:rFonts w:asciiTheme="minorHAnsi" w:hAnsiTheme="minorHAnsi" w:cstheme="minorHAnsi"/>
          <w:b w:val="0"/>
          <w:bCs/>
          <w:smallCaps w:val="0"/>
          <w:sz w:val="24"/>
        </w:rPr>
        <w:t>ogólnoakademicki</w:t>
      </w:r>
    </w:p>
    <w:p w14:paraId="3C646583" w14:textId="77777777" w:rsidR="0058401E" w:rsidRPr="00AD02E3" w:rsidRDefault="0058401E" w:rsidP="00AD02E3">
      <w:pPr>
        <w:spacing w:line="360" w:lineRule="auto"/>
        <w:jc w:val="both"/>
        <w:rPr>
          <w:rFonts w:asciiTheme="minorHAnsi" w:hAnsiTheme="minorHAnsi" w:cstheme="minorHAnsi"/>
          <w:b w:val="0"/>
          <w:bCs/>
          <w:smallCaps w:val="0"/>
          <w:sz w:val="24"/>
        </w:rPr>
      </w:pPr>
      <w:r w:rsidRPr="00AD02E3">
        <w:rPr>
          <w:rFonts w:asciiTheme="minorHAnsi" w:hAnsiTheme="minorHAnsi" w:cstheme="minorHAnsi"/>
          <w:bCs/>
          <w:smallCaps w:val="0"/>
          <w:sz w:val="24"/>
        </w:rPr>
        <w:t>Dziedzina:</w:t>
      </w:r>
      <w:r w:rsidRPr="00AD02E3">
        <w:rPr>
          <w:rFonts w:asciiTheme="minorHAnsi" w:hAnsiTheme="minorHAnsi" w:cstheme="minorHAnsi"/>
          <w:b w:val="0"/>
          <w:bCs/>
          <w:smallCaps w:val="0"/>
          <w:sz w:val="24"/>
        </w:rPr>
        <w:t xml:space="preserve"> nauk </w:t>
      </w:r>
      <w:proofErr w:type="spellStart"/>
      <w:r w:rsidRPr="00AD02E3">
        <w:rPr>
          <w:rFonts w:asciiTheme="minorHAnsi" w:hAnsiTheme="minorHAnsi" w:cstheme="minorHAnsi"/>
          <w:b w:val="0"/>
          <w:bCs/>
          <w:smallCaps w:val="0"/>
          <w:sz w:val="24"/>
        </w:rPr>
        <w:t>inżynieryjno</w:t>
      </w:r>
      <w:proofErr w:type="spellEnd"/>
      <w:r w:rsidRPr="00AD02E3">
        <w:rPr>
          <w:rFonts w:asciiTheme="minorHAnsi" w:hAnsiTheme="minorHAnsi" w:cstheme="minorHAnsi"/>
          <w:b w:val="0"/>
          <w:bCs/>
          <w:smallCaps w:val="0"/>
          <w:sz w:val="24"/>
        </w:rPr>
        <w:t xml:space="preserve"> - technicznych</w:t>
      </w:r>
    </w:p>
    <w:p w14:paraId="7297345E" w14:textId="77777777" w:rsidR="0058401E" w:rsidRPr="00AD02E3" w:rsidRDefault="0058401E" w:rsidP="00AD02E3">
      <w:pPr>
        <w:spacing w:line="360" w:lineRule="auto"/>
        <w:jc w:val="both"/>
        <w:rPr>
          <w:rFonts w:asciiTheme="minorHAnsi" w:hAnsiTheme="minorHAnsi" w:cstheme="minorHAnsi"/>
          <w:b w:val="0"/>
          <w:bCs/>
          <w:smallCaps w:val="0"/>
          <w:sz w:val="24"/>
        </w:rPr>
      </w:pPr>
      <w:r w:rsidRPr="00AD02E3">
        <w:rPr>
          <w:rFonts w:asciiTheme="minorHAnsi" w:hAnsiTheme="minorHAnsi" w:cstheme="minorHAnsi"/>
          <w:bCs/>
          <w:smallCaps w:val="0"/>
          <w:sz w:val="24"/>
        </w:rPr>
        <w:t>Dyscyplina:</w:t>
      </w:r>
      <w:r w:rsidRPr="00AD02E3">
        <w:rPr>
          <w:rFonts w:asciiTheme="minorHAnsi" w:hAnsiTheme="minorHAnsi" w:cstheme="minorHAnsi"/>
          <w:b w:val="0"/>
          <w:bCs/>
          <w:smallCaps w:val="0"/>
          <w:sz w:val="24"/>
        </w:rPr>
        <w:t xml:space="preserve"> inżynieria </w:t>
      </w:r>
      <w:r w:rsidR="009E0EAC" w:rsidRPr="00AD02E3">
        <w:rPr>
          <w:rFonts w:asciiTheme="minorHAnsi" w:hAnsiTheme="minorHAnsi" w:cstheme="minorHAnsi"/>
          <w:b w:val="0"/>
          <w:bCs/>
          <w:smallCaps w:val="0"/>
          <w:sz w:val="24"/>
        </w:rPr>
        <w:t>materiałowa</w:t>
      </w:r>
      <w:r w:rsidRPr="00AD02E3">
        <w:rPr>
          <w:rFonts w:asciiTheme="minorHAnsi" w:hAnsiTheme="minorHAnsi" w:cstheme="minorHAnsi"/>
          <w:b w:val="0"/>
          <w:bCs/>
          <w:smallCaps w:val="0"/>
          <w:sz w:val="24"/>
        </w:rPr>
        <w:t xml:space="preserve"> (100%)</w:t>
      </w:r>
    </w:p>
    <w:p w14:paraId="2DC0FBED" w14:textId="77777777" w:rsidR="0058401E" w:rsidRPr="00AD02E3" w:rsidRDefault="0058401E" w:rsidP="00AD02E3">
      <w:pPr>
        <w:spacing w:line="360" w:lineRule="auto"/>
        <w:jc w:val="both"/>
        <w:rPr>
          <w:rFonts w:asciiTheme="minorHAnsi" w:hAnsiTheme="minorHAnsi" w:cstheme="minorHAnsi"/>
          <w:b w:val="0"/>
          <w:bCs/>
          <w:smallCaps w:val="0"/>
          <w:sz w:val="24"/>
        </w:rPr>
      </w:pPr>
      <w:r w:rsidRPr="00AD02E3">
        <w:rPr>
          <w:rFonts w:asciiTheme="minorHAnsi" w:hAnsiTheme="minorHAnsi" w:cstheme="minorHAnsi"/>
          <w:bCs/>
          <w:smallCaps w:val="0"/>
          <w:sz w:val="24"/>
        </w:rPr>
        <w:t>Tytuł zawodowy uzyskiwany przez absolwenta:</w:t>
      </w:r>
      <w:r w:rsidRPr="00AD02E3">
        <w:rPr>
          <w:rFonts w:asciiTheme="minorHAnsi" w:hAnsiTheme="minorHAnsi" w:cstheme="minorHAnsi"/>
          <w:b w:val="0"/>
          <w:bCs/>
          <w:smallCaps w:val="0"/>
          <w:sz w:val="24"/>
        </w:rPr>
        <w:t xml:space="preserve"> inżynier</w:t>
      </w:r>
    </w:p>
    <w:p w14:paraId="5F8D7DA6" w14:textId="77777777" w:rsidR="0058401E" w:rsidRPr="00AD02E3" w:rsidRDefault="0058401E" w:rsidP="00AD02E3">
      <w:pPr>
        <w:spacing w:before="360" w:after="120" w:line="360" w:lineRule="auto"/>
        <w:jc w:val="center"/>
        <w:rPr>
          <w:rFonts w:asciiTheme="minorHAnsi" w:hAnsiTheme="minorHAnsi" w:cstheme="minorHAnsi"/>
          <w:smallCaps w:val="0"/>
          <w:sz w:val="24"/>
          <w:szCs w:val="22"/>
        </w:rPr>
      </w:pPr>
      <w:r w:rsidRPr="00AD02E3">
        <w:rPr>
          <w:rFonts w:asciiTheme="minorHAnsi" w:hAnsiTheme="minorHAnsi" w:cstheme="minorHAnsi"/>
          <w:smallCaps w:val="0"/>
          <w:sz w:val="24"/>
          <w:szCs w:val="22"/>
        </w:rPr>
        <w:t>Opis zakładanych efektów uczenia się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555"/>
        <w:gridCol w:w="8930"/>
        <w:gridCol w:w="2166"/>
        <w:gridCol w:w="2161"/>
      </w:tblGrid>
      <w:tr w:rsidR="0058401E" w:rsidRPr="00AD02E3" w14:paraId="508A5E47" w14:textId="77777777" w:rsidTr="007836AA">
        <w:trPr>
          <w:trHeight w:val="1496"/>
          <w:tblHeader/>
        </w:trPr>
        <w:tc>
          <w:tcPr>
            <w:tcW w:w="1555" w:type="dxa"/>
            <w:vAlign w:val="center"/>
          </w:tcPr>
          <w:p w14:paraId="521A3F3E" w14:textId="0D25E113" w:rsidR="0058401E" w:rsidRPr="00AD02E3" w:rsidRDefault="0058401E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mallCaps w:val="0"/>
                <w:sz w:val="24"/>
                <w:szCs w:val="24"/>
              </w:rPr>
            </w:pPr>
            <w:r w:rsidRPr="00AD02E3">
              <w:rPr>
                <w:rFonts w:asciiTheme="minorHAnsi" w:hAnsiTheme="minorHAnsi" w:cstheme="minorHAnsi"/>
                <w:bCs/>
                <w:smallCaps w:val="0"/>
                <w:sz w:val="24"/>
                <w:szCs w:val="24"/>
              </w:rPr>
              <w:t>Kod</w:t>
            </w:r>
          </w:p>
        </w:tc>
        <w:tc>
          <w:tcPr>
            <w:tcW w:w="8930" w:type="dxa"/>
            <w:vAlign w:val="center"/>
          </w:tcPr>
          <w:p w14:paraId="53F9039D" w14:textId="77777777" w:rsidR="0058401E" w:rsidRPr="00AD02E3" w:rsidRDefault="0058401E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mallCaps w:val="0"/>
                <w:sz w:val="24"/>
                <w:szCs w:val="24"/>
              </w:rPr>
            </w:pPr>
            <w:r w:rsidRPr="00AD02E3">
              <w:rPr>
                <w:rFonts w:asciiTheme="minorHAnsi" w:hAnsiTheme="minorHAnsi" w:cstheme="minorHAnsi"/>
                <w:bCs/>
                <w:smallCaps w:val="0"/>
                <w:sz w:val="24"/>
                <w:szCs w:val="24"/>
              </w:rPr>
              <w:t>Efekty uczenia się programu studiów</w:t>
            </w:r>
          </w:p>
        </w:tc>
        <w:tc>
          <w:tcPr>
            <w:tcW w:w="2166" w:type="dxa"/>
            <w:vAlign w:val="center"/>
          </w:tcPr>
          <w:p w14:paraId="130C92ED" w14:textId="77777777" w:rsidR="0058401E" w:rsidRPr="00AD02E3" w:rsidRDefault="0058401E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mallCaps w:val="0"/>
              </w:rPr>
            </w:pPr>
            <w:r w:rsidRPr="00AD02E3">
              <w:rPr>
                <w:rFonts w:asciiTheme="minorHAnsi" w:hAnsiTheme="minorHAnsi" w:cstheme="minorHAnsi"/>
                <w:bCs/>
                <w:smallCaps w:val="0"/>
              </w:rPr>
              <w:t>Odniesienie do efektów uczenia się dla kwalifikacji na poziomie 6, 7 lub 8 PRK</w:t>
            </w:r>
          </w:p>
        </w:tc>
        <w:tc>
          <w:tcPr>
            <w:tcW w:w="2161" w:type="dxa"/>
            <w:vAlign w:val="center"/>
          </w:tcPr>
          <w:p w14:paraId="646D4F5C" w14:textId="77777777" w:rsidR="0058401E" w:rsidRPr="00AD02E3" w:rsidRDefault="0058401E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mallCaps w:val="0"/>
              </w:rPr>
            </w:pPr>
            <w:r w:rsidRPr="00AD02E3">
              <w:rPr>
                <w:rFonts w:asciiTheme="minorHAnsi" w:hAnsiTheme="minorHAnsi" w:cstheme="minorHAnsi"/>
                <w:bCs/>
                <w:smallCaps w:val="0"/>
              </w:rPr>
              <w:t>Odniesienie do efektów uczenia się prowadzących do uzyskania kompetencji inżynierskich</w:t>
            </w:r>
          </w:p>
        </w:tc>
      </w:tr>
      <w:tr w:rsidR="0058401E" w:rsidRPr="00AD02E3" w14:paraId="768D00C7" w14:textId="77777777" w:rsidTr="00C904A6">
        <w:trPr>
          <w:trHeight w:val="567"/>
        </w:trPr>
        <w:tc>
          <w:tcPr>
            <w:tcW w:w="14812" w:type="dxa"/>
            <w:gridSpan w:val="4"/>
            <w:vAlign w:val="center"/>
          </w:tcPr>
          <w:p w14:paraId="674FAC2C" w14:textId="77777777" w:rsidR="0058401E" w:rsidRPr="00AD02E3" w:rsidRDefault="0058401E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mallCaps w:val="0"/>
                <w:sz w:val="22"/>
                <w:szCs w:val="22"/>
              </w:rPr>
            </w:pPr>
            <w:r w:rsidRPr="00AD02E3">
              <w:rPr>
                <w:rFonts w:asciiTheme="minorHAnsi" w:hAnsiTheme="minorHAnsi" w:cstheme="minorHAnsi"/>
                <w:bCs/>
                <w:smallCaps w:val="0"/>
                <w:sz w:val="24"/>
                <w:szCs w:val="24"/>
              </w:rPr>
              <w:t>Wiedza</w:t>
            </w:r>
          </w:p>
        </w:tc>
      </w:tr>
      <w:tr w:rsidR="009E0EAC" w:rsidRPr="00AD02E3" w14:paraId="6541907D" w14:textId="77777777" w:rsidTr="0019361E">
        <w:trPr>
          <w:trHeight w:val="68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3C89B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MSE_1A_W01</w:t>
            </w:r>
          </w:p>
        </w:tc>
        <w:tc>
          <w:tcPr>
            <w:tcW w:w="8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3B4F5" w14:textId="2FA18AF0" w:rsidR="009E0EAC" w:rsidRPr="00AD02E3" w:rsidRDefault="009E0EAC" w:rsidP="00AD02E3">
            <w:pPr>
              <w:spacing w:line="360" w:lineRule="auto"/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>knows selected issues in the field of mathematical analysis and issues in the field of</w:t>
            </w:r>
            <w:r w:rsidR="00C904A6"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> </w:t>
            </w: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 xml:space="preserve">elements of logic, elements of algebra and linear algebra, mathematical statistics allowing to understand, describe and model physicochemical phenomena </w:t>
            </w:r>
            <w:proofErr w:type="spellStart"/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>occuring</w:t>
            </w:r>
            <w:proofErr w:type="spellEnd"/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 xml:space="preserve"> in</w:t>
            </w:r>
            <w:r w:rsidR="00C904A6"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> </w:t>
            </w: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>different materials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1DBE4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P6S_WG P6S_WK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D9F36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P6S_WG</w:t>
            </w:r>
          </w:p>
        </w:tc>
      </w:tr>
      <w:tr w:rsidR="009E0EAC" w:rsidRPr="00AD02E3" w14:paraId="787E89BA" w14:textId="77777777" w:rsidTr="0019361E">
        <w:trPr>
          <w:trHeight w:val="85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0FC41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MSE_1A_W02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A1239" w14:textId="77777777" w:rsidR="009E0EAC" w:rsidRPr="00AD02E3" w:rsidRDefault="009E0EAC" w:rsidP="00AD02E3">
            <w:pPr>
              <w:spacing w:line="360" w:lineRule="auto"/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 xml:space="preserve">knows selected issues from physics, basic </w:t>
            </w:r>
            <w:proofErr w:type="gramStart"/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>biology</w:t>
            </w:r>
            <w:proofErr w:type="gramEnd"/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 xml:space="preserve"> and chemistry necessary to describe the properties of materials and processes accompanying their production and processing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9C88F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FE41B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P6S_WG</w:t>
            </w:r>
          </w:p>
        </w:tc>
      </w:tr>
      <w:tr w:rsidR="009E0EAC" w:rsidRPr="00AD02E3" w14:paraId="39561152" w14:textId="77777777" w:rsidTr="0019361E">
        <w:trPr>
          <w:trHeight w:val="567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6A9AF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MSE_1A_W03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8593E" w14:textId="77777777" w:rsidR="009E0EAC" w:rsidRPr="00AD02E3" w:rsidRDefault="009E0EAC" w:rsidP="00AD02E3">
            <w:pPr>
              <w:spacing w:line="360" w:lineRule="auto"/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 xml:space="preserve">knows selected issues concerning the structure of materials, </w:t>
            </w:r>
            <w:proofErr w:type="spellStart"/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>thier</w:t>
            </w:r>
            <w:proofErr w:type="spellEnd"/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 xml:space="preserve"> synthesis, </w:t>
            </w:r>
            <w:proofErr w:type="gramStart"/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>processing</w:t>
            </w:r>
            <w:proofErr w:type="gramEnd"/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 xml:space="preserve"> and structure-properties relationship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481FC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P6S_WG P6S_WK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B4796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P6S_WG</w:t>
            </w:r>
          </w:p>
        </w:tc>
      </w:tr>
      <w:tr w:rsidR="009E0EAC" w:rsidRPr="00AD02E3" w14:paraId="27D0E9E9" w14:textId="77777777" w:rsidTr="0019361E">
        <w:trPr>
          <w:trHeight w:val="85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3581F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lastRenderedPageBreak/>
              <w:t>MSE_1A_W04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8753A" w14:textId="77777777" w:rsidR="009E0EAC" w:rsidRPr="00AD02E3" w:rsidRDefault="009E0EAC" w:rsidP="00AD02E3">
            <w:pPr>
              <w:spacing w:line="360" w:lineRule="auto"/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>knows and understands the application potential of various materials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61559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P6S_WG P6S_WK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DEB19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</w:p>
        </w:tc>
      </w:tr>
      <w:tr w:rsidR="009E0EAC" w:rsidRPr="00AD02E3" w14:paraId="3B97EAFC" w14:textId="77777777" w:rsidTr="0019361E">
        <w:trPr>
          <w:trHeight w:val="85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A6298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MSE_1A_W05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5179D" w14:textId="77777777" w:rsidR="009E0EAC" w:rsidRPr="00AD02E3" w:rsidRDefault="009E0EAC" w:rsidP="00AD02E3">
            <w:pPr>
              <w:spacing w:line="360" w:lineRule="auto"/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>knows the principles of design, modelling, simulation and understands the principles of basic methods, research tools and techniques (including information technology) used to solve simple engineering tasks in materials engineering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7DD4A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P6S_WG P6S_WK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1585D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</w:p>
        </w:tc>
      </w:tr>
      <w:tr w:rsidR="009E0EAC" w:rsidRPr="00AD02E3" w14:paraId="58ECD1DA" w14:textId="77777777" w:rsidTr="0019361E">
        <w:trPr>
          <w:trHeight w:val="7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EA17C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MSE_1A_W06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5E705" w14:textId="77777777" w:rsidR="009E0EAC" w:rsidRPr="00AD02E3" w:rsidRDefault="009E0EAC" w:rsidP="00AD02E3">
            <w:pPr>
              <w:spacing w:line="360" w:lineRule="auto"/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>knows the methods of structure characterization and properties evaluation of materials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C5D8B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D7637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</w:p>
        </w:tc>
      </w:tr>
      <w:tr w:rsidR="009E0EAC" w:rsidRPr="00AD02E3" w14:paraId="5C404D67" w14:textId="77777777" w:rsidTr="0019361E">
        <w:trPr>
          <w:trHeight w:val="715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B890A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MSE_1A_W07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50D3D" w14:textId="77777777" w:rsidR="009E0EAC" w:rsidRPr="00AD02E3" w:rsidRDefault="009E0EAC" w:rsidP="00AD02E3">
            <w:pPr>
              <w:spacing w:line="360" w:lineRule="auto"/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 xml:space="preserve">knows and understands the principles of functioning and operations of systems, </w:t>
            </w:r>
            <w:proofErr w:type="gramStart"/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>apparatus</w:t>
            </w:r>
            <w:proofErr w:type="gramEnd"/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 xml:space="preserve"> and technological equipment with instrumentation, especially in the context of manufacturing and processing of materials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9B75F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CAC06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P6S_WG</w:t>
            </w:r>
          </w:p>
        </w:tc>
      </w:tr>
      <w:tr w:rsidR="009E0EAC" w:rsidRPr="00AD02E3" w14:paraId="249AB6D6" w14:textId="77777777" w:rsidTr="0019361E">
        <w:trPr>
          <w:trHeight w:val="85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63F90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MSE_1A_W08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1344F" w14:textId="77777777" w:rsidR="009E0EAC" w:rsidRPr="00AD02E3" w:rsidRDefault="009E0EAC" w:rsidP="00AD02E3">
            <w:pPr>
              <w:spacing w:line="360" w:lineRule="auto"/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>knows and understands the basic concepts associated with quality management and regulations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068A1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ACF97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</w:p>
        </w:tc>
      </w:tr>
      <w:tr w:rsidR="009E0EAC" w:rsidRPr="00AD02E3" w14:paraId="19D55D75" w14:textId="77777777" w:rsidTr="0019361E">
        <w:trPr>
          <w:trHeight w:val="68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5078E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MSE_1A_W09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FCE4A" w14:textId="77777777" w:rsidR="009E0EAC" w:rsidRPr="00AD02E3" w:rsidRDefault="009E0EAC" w:rsidP="00AD02E3">
            <w:pPr>
              <w:spacing w:line="360" w:lineRule="auto"/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>knows the principles of occupational health and safety and the rational use of materials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9E8D0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55E0A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</w:p>
        </w:tc>
      </w:tr>
      <w:tr w:rsidR="009E0EAC" w:rsidRPr="00AD02E3" w14:paraId="09832C81" w14:textId="77777777" w:rsidTr="0019361E">
        <w:trPr>
          <w:trHeight w:val="68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F1158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MSE_1A_W10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92D85" w14:textId="77777777" w:rsidR="009E0EAC" w:rsidRPr="00AD02E3" w:rsidRDefault="009E0EAC" w:rsidP="00AD02E3">
            <w:pPr>
              <w:spacing w:line="360" w:lineRule="auto"/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 xml:space="preserve">knows and understands the fundamental dilemmas of modern civilization and the economic, </w:t>
            </w:r>
            <w:proofErr w:type="gramStart"/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>legal</w:t>
            </w:r>
            <w:proofErr w:type="gramEnd"/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 xml:space="preserve"> and other conditions of various types of professional activities related to materials engineering, including basic concepts and principles of industrial property and copyright protection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404E9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D1DF5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P6S_WG</w:t>
            </w:r>
          </w:p>
        </w:tc>
      </w:tr>
      <w:tr w:rsidR="009E0EAC" w:rsidRPr="00AD02E3" w14:paraId="46FC95AD" w14:textId="77777777" w:rsidTr="0019361E">
        <w:trPr>
          <w:trHeight w:val="567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F04F1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MSE_1A_W11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D4E3E" w14:textId="77777777" w:rsidR="009E0EAC" w:rsidRPr="00AD02E3" w:rsidRDefault="009E0EAC" w:rsidP="00AD02E3">
            <w:pPr>
              <w:spacing w:line="360" w:lineRule="auto"/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>knows the general principles of creating and developing various forms of individual entrepreneurship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F7F50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3CAEB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</w:p>
        </w:tc>
      </w:tr>
      <w:tr w:rsidR="0058401E" w:rsidRPr="00AD02E3" w14:paraId="1CED05DA" w14:textId="77777777" w:rsidTr="00C904A6">
        <w:trPr>
          <w:trHeight w:val="510"/>
        </w:trPr>
        <w:tc>
          <w:tcPr>
            <w:tcW w:w="14812" w:type="dxa"/>
            <w:gridSpan w:val="4"/>
            <w:vAlign w:val="center"/>
          </w:tcPr>
          <w:p w14:paraId="6306F4DF" w14:textId="77777777" w:rsidR="0058401E" w:rsidRPr="00AD02E3" w:rsidRDefault="0058401E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AD02E3">
              <w:rPr>
                <w:rFonts w:asciiTheme="minorHAnsi" w:hAnsiTheme="minorHAnsi" w:cstheme="minorHAnsi"/>
                <w:smallCaps w:val="0"/>
                <w:sz w:val="24"/>
                <w:szCs w:val="24"/>
              </w:rPr>
              <w:lastRenderedPageBreak/>
              <w:t>Umiejętności</w:t>
            </w:r>
          </w:p>
        </w:tc>
      </w:tr>
      <w:tr w:rsidR="009E0EAC" w:rsidRPr="00AD02E3" w14:paraId="3072C39E" w14:textId="77777777" w:rsidTr="0019361E">
        <w:trPr>
          <w:trHeight w:val="113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632D1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MSE_1A_U01</w:t>
            </w:r>
          </w:p>
        </w:tc>
        <w:tc>
          <w:tcPr>
            <w:tcW w:w="8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865BA" w14:textId="77777777" w:rsidR="009E0EAC" w:rsidRPr="00AD02E3" w:rsidRDefault="009E0EAC" w:rsidP="00AD02E3">
            <w:pPr>
              <w:spacing w:line="360" w:lineRule="auto"/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 xml:space="preserve">being able to use the acquired knowledge related to the engineering of materials to formulate and solve </w:t>
            </w:r>
            <w:proofErr w:type="spellStart"/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>comples</w:t>
            </w:r>
            <w:proofErr w:type="spellEnd"/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 xml:space="preserve"> and unusual engineering tasks with respect to:</w:t>
            </w: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br/>
              <w:t xml:space="preserve">- proper selection of sources and information, assessment, critical </w:t>
            </w:r>
            <w:proofErr w:type="gramStart"/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>analysis</w:t>
            </w:r>
            <w:proofErr w:type="gramEnd"/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 xml:space="preserve"> and synthesis of this information,</w:t>
            </w: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br/>
              <w:t>- selection and application of appropriate methods and tools, including advanced information and communication techniques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35655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3B27B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P6S_UW</w:t>
            </w:r>
          </w:p>
        </w:tc>
      </w:tr>
      <w:tr w:rsidR="009E0EAC" w:rsidRPr="00AD02E3" w14:paraId="74E547A0" w14:textId="77777777" w:rsidTr="0019361E">
        <w:trPr>
          <w:trHeight w:val="567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614F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MSE_1A_U02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CF688" w14:textId="77777777" w:rsidR="009E0EAC" w:rsidRPr="00AD02E3" w:rsidRDefault="009E0EAC" w:rsidP="00AD02E3">
            <w:pPr>
              <w:spacing w:line="360" w:lineRule="auto"/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>being able to use the learned mathematical apparatus to describe and analyze experimental data, basic physicochemical and technical issues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A8949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1931B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</w:p>
        </w:tc>
      </w:tr>
      <w:tr w:rsidR="009E0EAC" w:rsidRPr="00AD02E3" w14:paraId="49505FE6" w14:textId="77777777" w:rsidTr="0019361E">
        <w:trPr>
          <w:trHeight w:val="68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9B6A5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MSE_1A_U03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0929B" w14:textId="77777777" w:rsidR="009E0EAC" w:rsidRPr="00AD02E3" w:rsidRDefault="009E0EAC" w:rsidP="00AD02E3">
            <w:pPr>
              <w:spacing w:line="360" w:lineRule="auto"/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 xml:space="preserve">being able to use the principles and methods of chemistry, biology, </w:t>
            </w:r>
            <w:proofErr w:type="gramStart"/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>physics</w:t>
            </w:r>
            <w:proofErr w:type="gramEnd"/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 xml:space="preserve"> and materials engineering in planning and conducting experiments, is able to interpret and elaborate the results and draw conclusions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54D20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CB889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P6S_UW</w:t>
            </w:r>
          </w:p>
        </w:tc>
      </w:tr>
      <w:tr w:rsidR="009E0EAC" w:rsidRPr="00AD02E3" w14:paraId="7C59165A" w14:textId="77777777" w:rsidTr="0019361E">
        <w:trPr>
          <w:trHeight w:val="85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BC569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MSE_1A_U04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1123A" w14:textId="1474C60E" w:rsidR="009E0EAC" w:rsidRPr="00AD02E3" w:rsidRDefault="009E0EAC" w:rsidP="00AD02E3">
            <w:pPr>
              <w:spacing w:line="360" w:lineRule="auto"/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>can speak a foreign language (English) at B2 European level The Common European Framework of Reference for Languages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5270B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A105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</w:p>
        </w:tc>
      </w:tr>
      <w:tr w:rsidR="009E0EAC" w:rsidRPr="00AD02E3" w14:paraId="5D621F80" w14:textId="77777777" w:rsidTr="0019361E">
        <w:trPr>
          <w:trHeight w:val="703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B7D39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MSE_1A_U05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FB75E" w14:textId="77777777" w:rsidR="009E0EAC" w:rsidRPr="00AD02E3" w:rsidRDefault="009E0EAC" w:rsidP="00AD02E3">
            <w:pPr>
              <w:spacing w:line="360" w:lineRule="auto"/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 xml:space="preserve">being able to use specialized computer software for designing, modelling and computer simulation of selected issues typical for the </w:t>
            </w:r>
            <w:proofErr w:type="spellStart"/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>filed</w:t>
            </w:r>
            <w:proofErr w:type="spellEnd"/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 xml:space="preserve"> of study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A6BD0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6E7AA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P6S_UW</w:t>
            </w:r>
          </w:p>
        </w:tc>
      </w:tr>
      <w:tr w:rsidR="009E0EAC" w:rsidRPr="00AD02E3" w14:paraId="7E7FCE79" w14:textId="77777777" w:rsidTr="0019361E">
        <w:trPr>
          <w:trHeight w:val="1234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F5AED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MSE_1A_U06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FFF61" w14:textId="77777777" w:rsidR="009E0EAC" w:rsidRPr="00AD02E3" w:rsidRDefault="009E0EAC" w:rsidP="00AD02E3">
            <w:pPr>
              <w:spacing w:line="360" w:lineRule="auto"/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 xml:space="preserve">being able to perceive systemic and non-technical aspects, including environmental, </w:t>
            </w:r>
            <w:proofErr w:type="gramStart"/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>economic</w:t>
            </w:r>
            <w:proofErr w:type="gramEnd"/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 xml:space="preserve"> and ethical aspects of implementing specific technical solutions, and knows the principles of </w:t>
            </w:r>
            <w:proofErr w:type="spellStart"/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>accupational</w:t>
            </w:r>
            <w:proofErr w:type="spellEnd"/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 xml:space="preserve"> health and safety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4F870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BD67A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P6S_UW</w:t>
            </w:r>
          </w:p>
        </w:tc>
      </w:tr>
      <w:tr w:rsidR="009E0EAC" w:rsidRPr="00AD02E3" w14:paraId="6F934930" w14:textId="77777777" w:rsidTr="0019361E">
        <w:trPr>
          <w:trHeight w:val="85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0F517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lastRenderedPageBreak/>
              <w:t>MSE_1A_U07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73404" w14:textId="77777777" w:rsidR="009E0EAC" w:rsidRPr="00AD02E3" w:rsidRDefault="009E0EAC" w:rsidP="00AD02E3">
            <w:pPr>
              <w:spacing w:line="360" w:lineRule="auto"/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>being able to reveal, characterize the structure and determine the basic properties of various materials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3744A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11806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P6S_UW</w:t>
            </w:r>
          </w:p>
        </w:tc>
      </w:tr>
      <w:tr w:rsidR="009E0EAC" w:rsidRPr="00AD02E3" w14:paraId="10C68187" w14:textId="77777777" w:rsidTr="0019361E">
        <w:trPr>
          <w:trHeight w:val="68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B9A52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MSE_1A_U08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BF436" w14:textId="77777777" w:rsidR="009E0EAC" w:rsidRPr="00AD02E3" w:rsidRDefault="009E0EAC" w:rsidP="00AD02E3">
            <w:pPr>
              <w:spacing w:line="360" w:lineRule="auto"/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>being able to plan and execute processes of manufacturing of selected materials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48CD7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P6S_UK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BF583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P6S_UW</w:t>
            </w:r>
          </w:p>
        </w:tc>
      </w:tr>
      <w:tr w:rsidR="009E0EAC" w:rsidRPr="00AD02E3" w14:paraId="646BB47A" w14:textId="77777777" w:rsidTr="0019361E">
        <w:trPr>
          <w:trHeight w:val="679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3D0D7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MSE_1A_U09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F95CE" w14:textId="77777777" w:rsidR="009E0EAC" w:rsidRPr="00AD02E3" w:rsidRDefault="009E0EAC" w:rsidP="00AD02E3">
            <w:pPr>
              <w:spacing w:line="360" w:lineRule="auto"/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</w:pPr>
            <w:proofErr w:type="gramStart"/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>is able to</w:t>
            </w:r>
            <w:proofErr w:type="gramEnd"/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 xml:space="preserve"> critically analyze and </w:t>
            </w:r>
            <w:proofErr w:type="spellStart"/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>elavuate</w:t>
            </w:r>
            <w:proofErr w:type="spellEnd"/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 xml:space="preserve"> existing technical solutions in the field of materials science and engineering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E789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95B99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</w:p>
        </w:tc>
      </w:tr>
      <w:tr w:rsidR="009E0EAC" w:rsidRPr="00AD02E3" w14:paraId="131C6260" w14:textId="77777777" w:rsidTr="0019361E">
        <w:trPr>
          <w:trHeight w:val="878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7997E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MSE_1A_U10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84333" w14:textId="77777777" w:rsidR="009E0EAC" w:rsidRPr="00AD02E3" w:rsidRDefault="009E0EAC" w:rsidP="00AD02E3">
            <w:pPr>
              <w:spacing w:line="360" w:lineRule="auto"/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</w:pPr>
            <w:proofErr w:type="gramStart"/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>is able to</w:t>
            </w:r>
            <w:proofErr w:type="gramEnd"/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 xml:space="preserve"> carry out an interdisciplinary design work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6DFDC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P6S_UO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6B6B6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</w:p>
        </w:tc>
      </w:tr>
      <w:tr w:rsidR="009E0EAC" w:rsidRPr="00AD02E3" w14:paraId="05CAF8F6" w14:textId="77777777" w:rsidTr="0019361E">
        <w:trPr>
          <w:trHeight w:val="895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6BE4A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MSE_1A_U11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EE651" w14:textId="77777777" w:rsidR="009E0EAC" w:rsidRPr="00AD02E3" w:rsidRDefault="009E0EAC" w:rsidP="00AD02E3">
            <w:pPr>
              <w:spacing w:line="360" w:lineRule="auto"/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 xml:space="preserve">can communicate using specialist terminology in the field of materials engineering and can take part in the </w:t>
            </w:r>
            <w:proofErr w:type="spellStart"/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>debale</w:t>
            </w:r>
            <w:proofErr w:type="spellEnd"/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 xml:space="preserve"> - present, evaluate and discuss various opinions and positions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66533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P6S_UK 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54312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</w:p>
        </w:tc>
      </w:tr>
      <w:tr w:rsidR="009E0EAC" w:rsidRPr="00AD02E3" w14:paraId="5924F6DC" w14:textId="77777777" w:rsidTr="0019361E">
        <w:trPr>
          <w:trHeight w:val="1191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DACAA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MSE_1A_U12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5D18C" w14:textId="77777777" w:rsidR="009E0EAC" w:rsidRPr="00AD02E3" w:rsidRDefault="009E0EAC" w:rsidP="00AD02E3">
            <w:pPr>
              <w:spacing w:line="360" w:lineRule="auto"/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</w:pPr>
            <w:proofErr w:type="gramStart"/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>is able to</w:t>
            </w:r>
            <w:proofErr w:type="gramEnd"/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 xml:space="preserve"> plan and organize work, both individually and as a team, and interact with other people as part of a team (also of an interdisciplinary nature)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4AEE5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P6S_UO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64229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</w:p>
        </w:tc>
      </w:tr>
      <w:tr w:rsidR="009E0EAC" w:rsidRPr="00AD02E3" w14:paraId="450BC28A" w14:textId="77777777" w:rsidTr="0019361E">
        <w:trPr>
          <w:trHeight w:val="761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F3933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MSE_1A_U13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24D38" w14:textId="77777777" w:rsidR="009E0EAC" w:rsidRPr="00AD02E3" w:rsidRDefault="009E0EAC" w:rsidP="00AD02E3">
            <w:pPr>
              <w:spacing w:line="360" w:lineRule="auto"/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</w:pPr>
            <w:proofErr w:type="gramStart"/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>is able to</w:t>
            </w:r>
            <w:proofErr w:type="gramEnd"/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 xml:space="preserve"> plan and implement his/her own life-long learning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92233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P6S_UU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1FBF5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</w:p>
        </w:tc>
      </w:tr>
      <w:tr w:rsidR="0058401E" w:rsidRPr="00AD02E3" w14:paraId="14BF8989" w14:textId="77777777" w:rsidTr="00C904A6">
        <w:trPr>
          <w:trHeight w:val="510"/>
        </w:trPr>
        <w:tc>
          <w:tcPr>
            <w:tcW w:w="14812" w:type="dxa"/>
            <w:gridSpan w:val="4"/>
            <w:vAlign w:val="center"/>
          </w:tcPr>
          <w:p w14:paraId="6F330E7B" w14:textId="77777777" w:rsidR="0058401E" w:rsidRPr="00AD02E3" w:rsidRDefault="0058401E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AD02E3">
              <w:rPr>
                <w:rFonts w:asciiTheme="minorHAnsi" w:hAnsiTheme="minorHAnsi" w:cstheme="minorHAnsi"/>
                <w:smallCaps w:val="0"/>
                <w:sz w:val="24"/>
                <w:szCs w:val="24"/>
              </w:rPr>
              <w:t>Kompetencje społeczne</w:t>
            </w:r>
          </w:p>
        </w:tc>
      </w:tr>
      <w:tr w:rsidR="009E0EAC" w:rsidRPr="00AD02E3" w14:paraId="3CEFBABA" w14:textId="77777777" w:rsidTr="0019361E">
        <w:trPr>
          <w:trHeight w:val="68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C0232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MSE_1A_K01</w:t>
            </w:r>
          </w:p>
        </w:tc>
        <w:tc>
          <w:tcPr>
            <w:tcW w:w="8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CFF32" w14:textId="77777777" w:rsidR="009E0EAC" w:rsidRPr="00AD02E3" w:rsidRDefault="009E0EAC" w:rsidP="00AD02E3">
            <w:pPr>
              <w:spacing w:line="360" w:lineRule="auto"/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</w:pPr>
            <w:proofErr w:type="gramStart"/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>is able to</w:t>
            </w:r>
            <w:proofErr w:type="gramEnd"/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 xml:space="preserve"> critically assess the knowledge and content received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7027F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P6S_KK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79A1B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P6S_WK</w:t>
            </w:r>
          </w:p>
        </w:tc>
      </w:tr>
      <w:tr w:rsidR="009E0EAC" w:rsidRPr="00AD02E3" w14:paraId="78679FDF" w14:textId="77777777" w:rsidTr="0019361E">
        <w:trPr>
          <w:trHeight w:val="68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B3EE5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MSE_1A_K02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8C26B" w14:textId="77777777" w:rsidR="009E0EAC" w:rsidRPr="00AD02E3" w:rsidRDefault="009E0EAC" w:rsidP="00AD02E3">
            <w:pPr>
              <w:spacing w:line="360" w:lineRule="auto"/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 xml:space="preserve">acknowledges the importance of knowledge in solving cognitive and practical problems and </w:t>
            </w:r>
            <w:proofErr w:type="gramStart"/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>is able to</w:t>
            </w:r>
            <w:proofErr w:type="gramEnd"/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 xml:space="preserve"> consult with experts if it is difficult to solve the problem on its own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73392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P6S_KK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26ACA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P6S_WK</w:t>
            </w:r>
          </w:p>
        </w:tc>
      </w:tr>
      <w:tr w:rsidR="009E0EAC" w:rsidRPr="00AD02E3" w14:paraId="663F5E88" w14:textId="77777777" w:rsidTr="0019361E">
        <w:trPr>
          <w:trHeight w:val="68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D1BB5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lastRenderedPageBreak/>
              <w:t>MSE_1A_K03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CC59A" w14:textId="77777777" w:rsidR="009E0EAC" w:rsidRPr="00AD02E3" w:rsidRDefault="009E0EAC" w:rsidP="00AD02E3">
            <w:pPr>
              <w:spacing w:line="360" w:lineRule="auto"/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>is ready to fulfill social obligations, to co-organize activities for the social environment, to initiate activities for the public interest, thinking and acting in an entrepreneurial manner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5460F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P6S_KO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DB897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P6S_WK</w:t>
            </w:r>
          </w:p>
        </w:tc>
      </w:tr>
      <w:tr w:rsidR="009E0EAC" w:rsidRPr="00AD02E3" w14:paraId="1CCF8704" w14:textId="77777777" w:rsidTr="0019361E">
        <w:trPr>
          <w:trHeight w:val="567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A73E7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MSE_1A_K04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D3F5C" w14:textId="77777777" w:rsidR="009E0EAC" w:rsidRPr="00AD02E3" w:rsidRDefault="009E0EAC" w:rsidP="00AD02E3">
            <w:pPr>
              <w:spacing w:line="360" w:lineRule="auto"/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>is ready to perform professional roles responsibility, including adherence to the rules of professional ethics and requiring this from others, and care for the achievements and traditions of the profession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4691D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P6S_KR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15C53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</w:p>
        </w:tc>
      </w:tr>
      <w:tr w:rsidR="009E0EAC" w:rsidRPr="00AD02E3" w14:paraId="717EFAAF" w14:textId="77777777" w:rsidTr="0019361E">
        <w:trPr>
          <w:trHeight w:val="68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B5408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MSE_1A_K05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39DDB" w14:textId="77777777" w:rsidR="009E0EAC" w:rsidRPr="00AD02E3" w:rsidRDefault="009E0EAC" w:rsidP="00AD02E3">
            <w:pPr>
              <w:spacing w:line="360" w:lineRule="auto"/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 xml:space="preserve">understands the application of </w:t>
            </w:r>
            <w:proofErr w:type="gramStart"/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>human-factors</w:t>
            </w:r>
            <w:proofErr w:type="gramEnd"/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  <w:lang w:val="en-US"/>
              </w:rPr>
              <w:t xml:space="preserve"> in design and engineering of materials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BCA6E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P6S_KR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198C9" w14:textId="77777777" w:rsidR="009E0EAC" w:rsidRPr="00AD02E3" w:rsidRDefault="009E0EAC" w:rsidP="00AD02E3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mallCaps w:val="0"/>
                <w:sz w:val="24"/>
              </w:rPr>
            </w:pPr>
            <w:r w:rsidRPr="00AD02E3">
              <w:rPr>
                <w:rFonts w:asciiTheme="minorHAnsi" w:hAnsiTheme="minorHAnsi" w:cstheme="minorHAnsi"/>
                <w:b w:val="0"/>
                <w:smallCaps w:val="0"/>
                <w:sz w:val="24"/>
              </w:rPr>
              <w:t>P6S_WK</w:t>
            </w:r>
          </w:p>
        </w:tc>
      </w:tr>
    </w:tbl>
    <w:p w14:paraId="2F640299" w14:textId="77777777" w:rsidR="0058401E" w:rsidRPr="00AD02E3" w:rsidRDefault="0058401E" w:rsidP="00AD02E3">
      <w:pPr>
        <w:spacing w:line="360" w:lineRule="auto"/>
        <w:rPr>
          <w:rFonts w:asciiTheme="minorHAnsi" w:hAnsiTheme="minorHAnsi" w:cstheme="minorHAnsi"/>
        </w:rPr>
      </w:pPr>
    </w:p>
    <w:sectPr w:rsidR="0058401E" w:rsidRPr="00AD02E3" w:rsidSect="009360E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01E43" w14:textId="77777777" w:rsidR="0079280E" w:rsidRDefault="0079280E" w:rsidP="009149B6">
      <w:r>
        <w:separator/>
      </w:r>
    </w:p>
  </w:endnote>
  <w:endnote w:type="continuationSeparator" w:id="0">
    <w:p w14:paraId="27317AAC" w14:textId="77777777" w:rsidR="0079280E" w:rsidRDefault="0079280E" w:rsidP="0091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D6E56" w14:textId="77777777" w:rsidR="0079280E" w:rsidRDefault="0079280E" w:rsidP="009149B6">
      <w:r>
        <w:separator/>
      </w:r>
    </w:p>
  </w:footnote>
  <w:footnote w:type="continuationSeparator" w:id="0">
    <w:p w14:paraId="6E1A2CF8" w14:textId="77777777" w:rsidR="0079280E" w:rsidRDefault="0079280E" w:rsidP="0091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60B2A"/>
    <w:multiLevelType w:val="hybridMultilevel"/>
    <w:tmpl w:val="8572E4D6"/>
    <w:lvl w:ilvl="0" w:tplc="861C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22"/>
    <w:rsid w:val="0001392C"/>
    <w:rsid w:val="00024B12"/>
    <w:rsid w:val="00041CAA"/>
    <w:rsid w:val="00042763"/>
    <w:rsid w:val="00046314"/>
    <w:rsid w:val="00057B47"/>
    <w:rsid w:val="000679CF"/>
    <w:rsid w:val="000706E9"/>
    <w:rsid w:val="00073A2F"/>
    <w:rsid w:val="00080584"/>
    <w:rsid w:val="00081733"/>
    <w:rsid w:val="000B0D94"/>
    <w:rsid w:val="000B360B"/>
    <w:rsid w:val="000B5F6A"/>
    <w:rsid w:val="000B7F4D"/>
    <w:rsid w:val="000E30E1"/>
    <w:rsid w:val="000E325C"/>
    <w:rsid w:val="000F0E05"/>
    <w:rsid w:val="000F10F6"/>
    <w:rsid w:val="000F5596"/>
    <w:rsid w:val="00101315"/>
    <w:rsid w:val="00102425"/>
    <w:rsid w:val="001043BF"/>
    <w:rsid w:val="001067AC"/>
    <w:rsid w:val="00123172"/>
    <w:rsid w:val="00124024"/>
    <w:rsid w:val="00137F41"/>
    <w:rsid w:val="00154C33"/>
    <w:rsid w:val="00163EAE"/>
    <w:rsid w:val="00177961"/>
    <w:rsid w:val="00184D3A"/>
    <w:rsid w:val="0019015A"/>
    <w:rsid w:val="00191997"/>
    <w:rsid w:val="0019361E"/>
    <w:rsid w:val="001B3DE0"/>
    <w:rsid w:val="001D4C60"/>
    <w:rsid w:val="001D552E"/>
    <w:rsid w:val="001F29D5"/>
    <w:rsid w:val="001F793F"/>
    <w:rsid w:val="002057F3"/>
    <w:rsid w:val="002124A5"/>
    <w:rsid w:val="00212952"/>
    <w:rsid w:val="00222A26"/>
    <w:rsid w:val="00230727"/>
    <w:rsid w:val="0023520B"/>
    <w:rsid w:val="002378D2"/>
    <w:rsid w:val="002379F6"/>
    <w:rsid w:val="002402E1"/>
    <w:rsid w:val="0024293B"/>
    <w:rsid w:val="0025002B"/>
    <w:rsid w:val="00260DC3"/>
    <w:rsid w:val="00263F9E"/>
    <w:rsid w:val="002715BB"/>
    <w:rsid w:val="00271D17"/>
    <w:rsid w:val="002827A4"/>
    <w:rsid w:val="002841E1"/>
    <w:rsid w:val="00284886"/>
    <w:rsid w:val="00284D7F"/>
    <w:rsid w:val="00290735"/>
    <w:rsid w:val="002951FF"/>
    <w:rsid w:val="0029579A"/>
    <w:rsid w:val="0029594E"/>
    <w:rsid w:val="002D08D2"/>
    <w:rsid w:val="002D3B11"/>
    <w:rsid w:val="002E2FFA"/>
    <w:rsid w:val="002F2FB4"/>
    <w:rsid w:val="002F61A5"/>
    <w:rsid w:val="00317FF4"/>
    <w:rsid w:val="00323F58"/>
    <w:rsid w:val="00326B2E"/>
    <w:rsid w:val="00326DA0"/>
    <w:rsid w:val="00327280"/>
    <w:rsid w:val="0033228B"/>
    <w:rsid w:val="003335CB"/>
    <w:rsid w:val="00342947"/>
    <w:rsid w:val="00350F45"/>
    <w:rsid w:val="00351127"/>
    <w:rsid w:val="00357346"/>
    <w:rsid w:val="00370587"/>
    <w:rsid w:val="003768A5"/>
    <w:rsid w:val="00382603"/>
    <w:rsid w:val="00394905"/>
    <w:rsid w:val="003B0238"/>
    <w:rsid w:val="003D0589"/>
    <w:rsid w:val="003E5302"/>
    <w:rsid w:val="003E6600"/>
    <w:rsid w:val="004135CC"/>
    <w:rsid w:val="0041460D"/>
    <w:rsid w:val="00414AB3"/>
    <w:rsid w:val="00417D8E"/>
    <w:rsid w:val="0043055A"/>
    <w:rsid w:val="0044105D"/>
    <w:rsid w:val="004461F7"/>
    <w:rsid w:val="00451215"/>
    <w:rsid w:val="00457C20"/>
    <w:rsid w:val="004605F8"/>
    <w:rsid w:val="004753ED"/>
    <w:rsid w:val="004811DD"/>
    <w:rsid w:val="00481766"/>
    <w:rsid w:val="00482970"/>
    <w:rsid w:val="0049586F"/>
    <w:rsid w:val="004A6ED1"/>
    <w:rsid w:val="004B5E18"/>
    <w:rsid w:val="004B7B4A"/>
    <w:rsid w:val="004B7DBB"/>
    <w:rsid w:val="004D52EC"/>
    <w:rsid w:val="004E10ED"/>
    <w:rsid w:val="00507E2A"/>
    <w:rsid w:val="005146C8"/>
    <w:rsid w:val="0053759A"/>
    <w:rsid w:val="00561462"/>
    <w:rsid w:val="005650D4"/>
    <w:rsid w:val="0056638E"/>
    <w:rsid w:val="0058401E"/>
    <w:rsid w:val="005A09C1"/>
    <w:rsid w:val="005A2A4B"/>
    <w:rsid w:val="005A6BDF"/>
    <w:rsid w:val="005B09CD"/>
    <w:rsid w:val="005C2E6A"/>
    <w:rsid w:val="005C557D"/>
    <w:rsid w:val="005C6DA7"/>
    <w:rsid w:val="005D0C5E"/>
    <w:rsid w:val="005D42A8"/>
    <w:rsid w:val="005E71BF"/>
    <w:rsid w:val="005F45AA"/>
    <w:rsid w:val="005F5579"/>
    <w:rsid w:val="00607F57"/>
    <w:rsid w:val="00613B9C"/>
    <w:rsid w:val="0062450B"/>
    <w:rsid w:val="00633374"/>
    <w:rsid w:val="006477FF"/>
    <w:rsid w:val="00670850"/>
    <w:rsid w:val="006818FD"/>
    <w:rsid w:val="0068269A"/>
    <w:rsid w:val="00683B1F"/>
    <w:rsid w:val="00694C82"/>
    <w:rsid w:val="00697147"/>
    <w:rsid w:val="00697AA6"/>
    <w:rsid w:val="006A1539"/>
    <w:rsid w:val="006A178D"/>
    <w:rsid w:val="006A534F"/>
    <w:rsid w:val="006B2F5D"/>
    <w:rsid w:val="006B4719"/>
    <w:rsid w:val="006C0E58"/>
    <w:rsid w:val="006C70EF"/>
    <w:rsid w:val="006F1D3F"/>
    <w:rsid w:val="006F54CF"/>
    <w:rsid w:val="00702AA8"/>
    <w:rsid w:val="00722768"/>
    <w:rsid w:val="00725006"/>
    <w:rsid w:val="007250E9"/>
    <w:rsid w:val="0073242D"/>
    <w:rsid w:val="00733F4C"/>
    <w:rsid w:val="00740851"/>
    <w:rsid w:val="00741800"/>
    <w:rsid w:val="0075064A"/>
    <w:rsid w:val="0075425E"/>
    <w:rsid w:val="007548B3"/>
    <w:rsid w:val="00760298"/>
    <w:rsid w:val="00762D7F"/>
    <w:rsid w:val="00776CF6"/>
    <w:rsid w:val="0078309D"/>
    <w:rsid w:val="007836AA"/>
    <w:rsid w:val="0079280E"/>
    <w:rsid w:val="00793A92"/>
    <w:rsid w:val="00793C40"/>
    <w:rsid w:val="007B0CCE"/>
    <w:rsid w:val="007B2191"/>
    <w:rsid w:val="007B28B9"/>
    <w:rsid w:val="007C456A"/>
    <w:rsid w:val="007C4A85"/>
    <w:rsid w:val="007E0C39"/>
    <w:rsid w:val="007F7456"/>
    <w:rsid w:val="00802D44"/>
    <w:rsid w:val="00810A07"/>
    <w:rsid w:val="00811665"/>
    <w:rsid w:val="00822519"/>
    <w:rsid w:val="00824475"/>
    <w:rsid w:val="008269A7"/>
    <w:rsid w:val="00835F11"/>
    <w:rsid w:val="00837207"/>
    <w:rsid w:val="00856601"/>
    <w:rsid w:val="008B098E"/>
    <w:rsid w:val="008B1763"/>
    <w:rsid w:val="008B3E60"/>
    <w:rsid w:val="008D7330"/>
    <w:rsid w:val="008F28E5"/>
    <w:rsid w:val="008F6B19"/>
    <w:rsid w:val="00905038"/>
    <w:rsid w:val="009119C0"/>
    <w:rsid w:val="009149B6"/>
    <w:rsid w:val="009273C6"/>
    <w:rsid w:val="0092759D"/>
    <w:rsid w:val="009360EF"/>
    <w:rsid w:val="009453F2"/>
    <w:rsid w:val="009537C9"/>
    <w:rsid w:val="00954FFB"/>
    <w:rsid w:val="009622A9"/>
    <w:rsid w:val="009632B0"/>
    <w:rsid w:val="009713E6"/>
    <w:rsid w:val="0097655B"/>
    <w:rsid w:val="009967AE"/>
    <w:rsid w:val="009B2610"/>
    <w:rsid w:val="009B45B8"/>
    <w:rsid w:val="009C103F"/>
    <w:rsid w:val="009C550D"/>
    <w:rsid w:val="009C5C7A"/>
    <w:rsid w:val="009D001A"/>
    <w:rsid w:val="009D1B43"/>
    <w:rsid w:val="009D64AA"/>
    <w:rsid w:val="009E0EAC"/>
    <w:rsid w:val="009E152A"/>
    <w:rsid w:val="009E3892"/>
    <w:rsid w:val="009F307D"/>
    <w:rsid w:val="009F4FEB"/>
    <w:rsid w:val="00A04254"/>
    <w:rsid w:val="00A04369"/>
    <w:rsid w:val="00A11402"/>
    <w:rsid w:val="00A20E5B"/>
    <w:rsid w:val="00A2494A"/>
    <w:rsid w:val="00A26C56"/>
    <w:rsid w:val="00A335CD"/>
    <w:rsid w:val="00A43FED"/>
    <w:rsid w:val="00A46DF4"/>
    <w:rsid w:val="00A6040D"/>
    <w:rsid w:val="00A62678"/>
    <w:rsid w:val="00A82B13"/>
    <w:rsid w:val="00A9197D"/>
    <w:rsid w:val="00AA3E5B"/>
    <w:rsid w:val="00AA5FC5"/>
    <w:rsid w:val="00AB4AAA"/>
    <w:rsid w:val="00AB59F6"/>
    <w:rsid w:val="00AC4BD1"/>
    <w:rsid w:val="00AD02E3"/>
    <w:rsid w:val="00AD3A31"/>
    <w:rsid w:val="00AD49A3"/>
    <w:rsid w:val="00AD58D1"/>
    <w:rsid w:val="00AE3780"/>
    <w:rsid w:val="00AE4946"/>
    <w:rsid w:val="00AE74BB"/>
    <w:rsid w:val="00AF3AB1"/>
    <w:rsid w:val="00B0461B"/>
    <w:rsid w:val="00B31584"/>
    <w:rsid w:val="00B476EF"/>
    <w:rsid w:val="00B4776D"/>
    <w:rsid w:val="00B511FB"/>
    <w:rsid w:val="00B516B4"/>
    <w:rsid w:val="00B53425"/>
    <w:rsid w:val="00B60572"/>
    <w:rsid w:val="00B71F76"/>
    <w:rsid w:val="00B747F8"/>
    <w:rsid w:val="00B80ACA"/>
    <w:rsid w:val="00B96790"/>
    <w:rsid w:val="00B9732D"/>
    <w:rsid w:val="00BA6920"/>
    <w:rsid w:val="00BB3FBE"/>
    <w:rsid w:val="00BB59A0"/>
    <w:rsid w:val="00BB5B02"/>
    <w:rsid w:val="00BB6C64"/>
    <w:rsid w:val="00BD0D97"/>
    <w:rsid w:val="00BD5508"/>
    <w:rsid w:val="00BD574A"/>
    <w:rsid w:val="00BE2343"/>
    <w:rsid w:val="00BF75F4"/>
    <w:rsid w:val="00BF7EB4"/>
    <w:rsid w:val="00C012B5"/>
    <w:rsid w:val="00C01493"/>
    <w:rsid w:val="00C0263B"/>
    <w:rsid w:val="00C22D81"/>
    <w:rsid w:val="00C36635"/>
    <w:rsid w:val="00C426E2"/>
    <w:rsid w:val="00C42749"/>
    <w:rsid w:val="00C63D86"/>
    <w:rsid w:val="00C66FA8"/>
    <w:rsid w:val="00C700C2"/>
    <w:rsid w:val="00C72BE4"/>
    <w:rsid w:val="00C80372"/>
    <w:rsid w:val="00C806B5"/>
    <w:rsid w:val="00C817D0"/>
    <w:rsid w:val="00C81CF1"/>
    <w:rsid w:val="00C8443F"/>
    <w:rsid w:val="00C904A6"/>
    <w:rsid w:val="00C90B8F"/>
    <w:rsid w:val="00C90FE4"/>
    <w:rsid w:val="00C94C07"/>
    <w:rsid w:val="00C964E1"/>
    <w:rsid w:val="00CA20D6"/>
    <w:rsid w:val="00CA4AC1"/>
    <w:rsid w:val="00CA713B"/>
    <w:rsid w:val="00CB5822"/>
    <w:rsid w:val="00CB5C8D"/>
    <w:rsid w:val="00CC0075"/>
    <w:rsid w:val="00CC43BE"/>
    <w:rsid w:val="00CC7B18"/>
    <w:rsid w:val="00CD1F99"/>
    <w:rsid w:val="00CD7FE3"/>
    <w:rsid w:val="00CE3595"/>
    <w:rsid w:val="00CE4462"/>
    <w:rsid w:val="00D038C1"/>
    <w:rsid w:val="00D07F0C"/>
    <w:rsid w:val="00D12B9F"/>
    <w:rsid w:val="00D1411E"/>
    <w:rsid w:val="00D20A5F"/>
    <w:rsid w:val="00D37E89"/>
    <w:rsid w:val="00D42722"/>
    <w:rsid w:val="00D47E3D"/>
    <w:rsid w:val="00D6149D"/>
    <w:rsid w:val="00D65746"/>
    <w:rsid w:val="00D70351"/>
    <w:rsid w:val="00D73413"/>
    <w:rsid w:val="00D75E1F"/>
    <w:rsid w:val="00D75E66"/>
    <w:rsid w:val="00D80A4E"/>
    <w:rsid w:val="00D86DBB"/>
    <w:rsid w:val="00D87D52"/>
    <w:rsid w:val="00D9778C"/>
    <w:rsid w:val="00DA4338"/>
    <w:rsid w:val="00DA501B"/>
    <w:rsid w:val="00DA7CE4"/>
    <w:rsid w:val="00DE2976"/>
    <w:rsid w:val="00DF0A46"/>
    <w:rsid w:val="00E05D66"/>
    <w:rsid w:val="00E13587"/>
    <w:rsid w:val="00E13E77"/>
    <w:rsid w:val="00E2549A"/>
    <w:rsid w:val="00E25DC7"/>
    <w:rsid w:val="00E269DC"/>
    <w:rsid w:val="00E34620"/>
    <w:rsid w:val="00E365BB"/>
    <w:rsid w:val="00E37BE0"/>
    <w:rsid w:val="00E60003"/>
    <w:rsid w:val="00E61322"/>
    <w:rsid w:val="00E638ED"/>
    <w:rsid w:val="00E976EF"/>
    <w:rsid w:val="00E976FC"/>
    <w:rsid w:val="00EA480D"/>
    <w:rsid w:val="00EB1977"/>
    <w:rsid w:val="00EC675C"/>
    <w:rsid w:val="00ED234B"/>
    <w:rsid w:val="00ED5B6E"/>
    <w:rsid w:val="00EE56B8"/>
    <w:rsid w:val="00F003D3"/>
    <w:rsid w:val="00F04AB9"/>
    <w:rsid w:val="00F12029"/>
    <w:rsid w:val="00F1546E"/>
    <w:rsid w:val="00F23DD4"/>
    <w:rsid w:val="00F554EB"/>
    <w:rsid w:val="00F55BC8"/>
    <w:rsid w:val="00F6713D"/>
    <w:rsid w:val="00F75C76"/>
    <w:rsid w:val="00F85928"/>
    <w:rsid w:val="00F86055"/>
    <w:rsid w:val="00F86E63"/>
    <w:rsid w:val="00F95B1C"/>
    <w:rsid w:val="00FD3945"/>
    <w:rsid w:val="00FD4AB7"/>
    <w:rsid w:val="00FE20A5"/>
    <w:rsid w:val="00FE544C"/>
    <w:rsid w:val="00FE78D8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38D843"/>
  <w15:docId w15:val="{4FC54CCB-5D15-4619-AD2C-8094F051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722"/>
    <w:rPr>
      <w:b/>
      <w:smallCap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F5596"/>
    <w:pPr>
      <w:keepNext/>
      <w:jc w:val="center"/>
      <w:outlineLvl w:val="0"/>
    </w:pPr>
    <w:rPr>
      <w:rFonts w:ascii="Arial" w:hAnsi="Arial" w:cs="Arial"/>
      <w:bCs/>
      <w:smallCaps w:val="0"/>
      <w:color w:val="FF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5596"/>
    <w:rPr>
      <w:rFonts w:ascii="Arial" w:hAnsi="Arial" w:cs="Arial"/>
      <w:b/>
      <w:bCs/>
      <w:color w:val="FF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cs="Arial"/>
      <w:b w:val="0"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3374"/>
    <w:rPr>
      <w:rFonts w:ascii="Cambria" w:hAnsi="Cambria" w:cs="Times New Roman"/>
      <w:b/>
      <w:bCs/>
      <w:smallCap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B476EF"/>
    <w:pPr>
      <w:spacing w:before="100" w:beforeAutospacing="1" w:after="100" w:afterAutospacing="1"/>
    </w:pPr>
    <w:rPr>
      <w:b w:val="0"/>
      <w:smallCap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6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3374"/>
    <w:rPr>
      <w:rFonts w:cs="Times New Roman"/>
      <w:b/>
      <w:smallCaps/>
      <w:sz w:val="2"/>
    </w:rPr>
  </w:style>
  <w:style w:type="paragraph" w:styleId="Tekstpodstawowy3">
    <w:name w:val="Body Text 3"/>
    <w:basedOn w:val="Normalny"/>
    <w:link w:val="Tekstpodstawowy3Znak"/>
    <w:uiPriority w:val="99"/>
    <w:rsid w:val="00C42749"/>
    <w:pPr>
      <w:spacing w:line="360" w:lineRule="auto"/>
      <w:jc w:val="both"/>
    </w:pPr>
    <w:rPr>
      <w:b w:val="0"/>
      <w:smallCaps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42749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733F4C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733F4C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 w:val="0"/>
      <w:smallCaps w:val="0"/>
      <w:sz w:val="24"/>
      <w:szCs w:val="24"/>
    </w:rPr>
  </w:style>
  <w:style w:type="paragraph" w:customStyle="1" w:styleId="xl64">
    <w:name w:val="xl64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Cs/>
      <w:smallCaps w:val="0"/>
      <w:sz w:val="24"/>
      <w:szCs w:val="24"/>
    </w:rPr>
  </w:style>
  <w:style w:type="paragraph" w:customStyle="1" w:styleId="xl65">
    <w:name w:val="xl65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 w:val="0"/>
      <w:smallCaps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49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149B6"/>
    <w:rPr>
      <w:rFonts w:cs="Times New Roman"/>
      <w:b/>
      <w:smallCap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149B6"/>
    <w:rPr>
      <w:rFonts w:cs="Times New Roman"/>
      <w:vertAlign w:val="superscript"/>
    </w:rPr>
  </w:style>
  <w:style w:type="numbering" w:customStyle="1" w:styleId="Myslniki">
    <w:name w:val="Myslniki"/>
    <w:rsid w:val="00DA4DE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80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8 Senatu ZUT z dnia 25 stycznia 2021 r.</vt:lpstr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8 Senatu ZUT z dnia 25 stycznia 2021 r.</dc:title>
  <dc:subject/>
  <dc:creator>blaszyk</dc:creator>
  <cp:keywords/>
  <dc:description/>
  <cp:lastModifiedBy>Marta Buśko</cp:lastModifiedBy>
  <cp:revision>5</cp:revision>
  <cp:lastPrinted>2017-05-17T06:11:00Z</cp:lastPrinted>
  <dcterms:created xsi:type="dcterms:W3CDTF">2021-02-05T12:45:00Z</dcterms:created>
  <dcterms:modified xsi:type="dcterms:W3CDTF">2021-02-05T12:48:00Z</dcterms:modified>
</cp:coreProperties>
</file>