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10C77" w14:textId="3D7F0B77" w:rsidR="0058401E" w:rsidRPr="00E13E77" w:rsidRDefault="0058401E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 xml:space="preserve">Załącznik nr </w:t>
      </w:r>
      <w:r w:rsidR="005B3A5B">
        <w:rPr>
          <w:b w:val="0"/>
          <w:bCs/>
          <w:smallCaps w:val="0"/>
        </w:rPr>
        <w:t>7</w:t>
      </w:r>
      <w:r>
        <w:rPr>
          <w:b w:val="0"/>
          <w:bCs/>
          <w:smallCaps w:val="0"/>
        </w:rPr>
        <w:t xml:space="preserve"> do u</w:t>
      </w:r>
      <w:r w:rsidRPr="00E13E77">
        <w:rPr>
          <w:b w:val="0"/>
          <w:bCs/>
          <w:smallCaps w:val="0"/>
        </w:rPr>
        <w:t xml:space="preserve">chwały nr </w:t>
      </w:r>
      <w:r w:rsidR="00CB1B01">
        <w:rPr>
          <w:b w:val="0"/>
          <w:bCs/>
          <w:smallCaps w:val="0"/>
        </w:rPr>
        <w:t>72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</w:t>
      </w:r>
      <w:r w:rsidR="00CB1B01">
        <w:rPr>
          <w:b w:val="0"/>
          <w:bCs/>
          <w:smallCaps w:val="0"/>
        </w:rPr>
        <w:t xml:space="preserve"> 26 kwietnia</w:t>
      </w:r>
      <w:r>
        <w:rPr>
          <w:b w:val="0"/>
          <w:bCs/>
          <w:smallCaps w:val="0"/>
        </w:rPr>
        <w:t xml:space="preserve"> 20</w:t>
      </w:r>
      <w:r w:rsidR="0075064A">
        <w:rPr>
          <w:b w:val="0"/>
          <w:bCs/>
          <w:smallCaps w:val="0"/>
        </w:rPr>
        <w:t>2</w:t>
      </w:r>
      <w:r w:rsidR="009E0EAC">
        <w:rPr>
          <w:b w:val="0"/>
          <w:bCs/>
          <w:smallCaps w:val="0"/>
        </w:rPr>
        <w:t>1</w:t>
      </w:r>
      <w:r>
        <w:rPr>
          <w:b w:val="0"/>
          <w:bCs/>
          <w:smallCaps w:val="0"/>
        </w:rPr>
        <w:t xml:space="preserve"> r.</w:t>
      </w:r>
    </w:p>
    <w:p w14:paraId="5DA7ECB9" w14:textId="051DFC54" w:rsidR="0058401E" w:rsidRPr="00E25DC7" w:rsidRDefault="0058401E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</w:t>
      </w:r>
      <w:r w:rsidR="00310F1C">
        <w:rPr>
          <w:bCs/>
          <w:smallCaps w:val="0"/>
          <w:sz w:val="24"/>
        </w:rPr>
        <w:t>Technologii i Inżynierii Chemicznej</w:t>
      </w:r>
      <w:r>
        <w:rPr>
          <w:bCs/>
          <w:smallCaps w:val="0"/>
          <w:sz w:val="24"/>
        </w:rPr>
        <w:t xml:space="preserve"> </w:t>
      </w:r>
    </w:p>
    <w:p w14:paraId="0E315797" w14:textId="7F2D0C00" w:rsidR="0058401E" w:rsidRPr="00E25DC7" w:rsidRDefault="0058401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 w:rsidR="006B0D5A">
        <w:rPr>
          <w:bCs/>
          <w:smallCaps w:val="0"/>
          <w:sz w:val="24"/>
        </w:rPr>
        <w:t>technologia chemiczna</w:t>
      </w:r>
      <w:r w:rsidR="00310F1C">
        <w:rPr>
          <w:bCs/>
          <w:smallCaps w:val="0"/>
          <w:sz w:val="24"/>
        </w:rPr>
        <w:t xml:space="preserve"> </w:t>
      </w:r>
    </w:p>
    <w:p w14:paraId="15FA024A" w14:textId="5327B059" w:rsidR="0058401E" w:rsidRPr="00E25DC7" w:rsidRDefault="0058401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 xml:space="preserve">ia </w:t>
      </w:r>
      <w:r w:rsidR="00AB639F">
        <w:rPr>
          <w:b w:val="0"/>
          <w:bCs/>
          <w:smallCaps w:val="0"/>
          <w:sz w:val="24"/>
        </w:rPr>
        <w:t>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14:paraId="3336A0D5" w14:textId="77777777" w:rsidR="0058401E" w:rsidRPr="00E25DC7" w:rsidRDefault="0058401E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proofErr w:type="spellStart"/>
      <w:r>
        <w:rPr>
          <w:b w:val="0"/>
          <w:bCs/>
          <w:smallCaps w:val="0"/>
          <w:sz w:val="24"/>
        </w:rPr>
        <w:t>ogólnoakademicki</w:t>
      </w:r>
      <w:proofErr w:type="spellEnd"/>
    </w:p>
    <w:p w14:paraId="51C4DDF3" w14:textId="74D30ACF" w:rsidR="0058401E" w:rsidRDefault="0058401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</w:t>
      </w:r>
      <w:r w:rsidR="00310F1C">
        <w:rPr>
          <w:b w:val="0"/>
          <w:bCs/>
          <w:smallCaps w:val="0"/>
          <w:sz w:val="24"/>
        </w:rPr>
        <w:t>auk inżynieryjno-technicznych</w:t>
      </w:r>
    </w:p>
    <w:p w14:paraId="08839390" w14:textId="103CDC81" w:rsidR="0058401E" w:rsidRDefault="0058401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</w:t>
      </w:r>
      <w:r w:rsidR="00310F1C">
        <w:rPr>
          <w:b w:val="0"/>
          <w:bCs/>
          <w:smallCaps w:val="0"/>
          <w:sz w:val="24"/>
        </w:rPr>
        <w:t xml:space="preserve">inżynieria </w:t>
      </w:r>
      <w:r w:rsidR="006B0D5A">
        <w:rPr>
          <w:b w:val="0"/>
          <w:bCs/>
          <w:smallCaps w:val="0"/>
          <w:sz w:val="24"/>
        </w:rPr>
        <w:t>chemiczna</w:t>
      </w:r>
      <w:r>
        <w:rPr>
          <w:b w:val="0"/>
          <w:bCs/>
          <w:smallCaps w:val="0"/>
          <w:sz w:val="24"/>
        </w:rPr>
        <w:t xml:space="preserve"> (100%)</w:t>
      </w:r>
    </w:p>
    <w:p w14:paraId="3AC0BE73" w14:textId="272CE32B" w:rsidR="0058401E" w:rsidRPr="00E25DC7" w:rsidRDefault="0058401E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 w:rsidR="006B0D5A">
        <w:rPr>
          <w:b w:val="0"/>
          <w:b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>inżynier</w:t>
      </w:r>
    </w:p>
    <w:p w14:paraId="0F571207" w14:textId="77777777" w:rsidR="0058401E" w:rsidRPr="00905038" w:rsidRDefault="0058401E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58401E" w:rsidRPr="00F86055" w14:paraId="398B1A41" w14:textId="77777777" w:rsidTr="00811665">
        <w:trPr>
          <w:trHeight w:val="1091"/>
        </w:trPr>
        <w:tc>
          <w:tcPr>
            <w:tcW w:w="1690" w:type="dxa"/>
            <w:vAlign w:val="center"/>
          </w:tcPr>
          <w:p w14:paraId="1A5B5EA0" w14:textId="77777777" w:rsidR="0058401E" w:rsidRPr="00F86055" w:rsidRDefault="0058401E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14:paraId="3E49EFED" w14:textId="77777777" w:rsidR="0058401E" w:rsidRPr="00F86055" w:rsidRDefault="0058401E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14:paraId="35861BBC" w14:textId="77777777" w:rsidR="0058401E" w:rsidRPr="00F86055" w:rsidRDefault="0058401E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14:paraId="74E2BD75" w14:textId="77777777" w:rsidR="0058401E" w:rsidRPr="00F86055" w:rsidRDefault="0058401E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58401E" w:rsidRPr="00F86055" w14:paraId="12CA7CF4" w14:textId="77777777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14:paraId="287B070E" w14:textId="77777777" w:rsidR="0058401E" w:rsidRPr="00F86055" w:rsidRDefault="0058401E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7951D4" w:rsidRPr="00DA7CE4" w14:paraId="0E312FA2" w14:textId="77777777" w:rsidTr="008A4086">
        <w:trPr>
          <w:trHeight w:val="6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86073" w14:textId="796D0347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TCH_1A_W01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0461" w14:textId="015416A3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zna i rozumie zagadnienia i metody matematyczne w zakresie algebry, analizy matematycznej, statystyki oraz metod numerycznych pozwalające na posługiwanie się nimi w rozwiązywaniu różnorodnych problemów w obszarze przedmiotów studiowanego kierunku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C698" w14:textId="00DB7E2E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48865" w14:textId="145356B9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7951D4" w:rsidRPr="00DA7CE4" w14:paraId="795B22B4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D2263" w14:textId="1DA59A71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TCH_1A_W02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DCD8" w14:textId="4A585456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zna i rozumie zagadnienia z zakresu fizyki i chemii fizycznej umożliwiające opis i interpretację zjawisk i procesów istotnych z punktu widzenia technologii chemicznej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431A" w14:textId="06D5944E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275E" w14:textId="099DE904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7951D4" w:rsidRPr="00DA7CE4" w14:paraId="57ECF8CB" w14:textId="77777777" w:rsidTr="008A408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4043" w14:textId="5F31A172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TCH_1A_W03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2155" w14:textId="6852FF20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zna i rozumie w zaawansowanym stopniu wybrane zagadnienia z chemii nieorganicznej, organicznej, polimerów, analitycznej, obejmujące budowę, właściwości i reaktywność pierwiastków i związków chemicznych, główne metody syntezy związków, z uwzględnieniem procesów i operacji jednostkowych oraz zasady i metody analizy chemicznej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8F4C" w14:textId="049193EF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3326" w14:textId="6C297A62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7951D4" w:rsidRPr="00DA7CE4" w14:paraId="5CE018FB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623B" w14:textId="20899C96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TCH_1A_W04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4D25" w14:textId="3B7F46FE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zna i rozumie w zaawansowanym stopniu zagadnienia dotyczące realizacji typowych procesów technologicznych, obejmujące stosowane surowce, wytwarzane produkty, metody ich charakterystyki oraz sekwencje operacji fizycznych i procesów chemicznych wchodzących w skład poszczególnych technologii produkcji chemicznej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66ADE" w14:textId="74946EEF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EAC2C" w14:textId="6A764A87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951D4" w:rsidRPr="00DA7CE4" w14:paraId="707376D2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B3EE9" w14:textId="02847891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lastRenderedPageBreak/>
              <w:t>TCH_1A_W05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2F6F" w14:textId="63A4FF45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zna i rozumie w zaawansowanym stopniu zasady stosowania narzędzi informatycznych właściwych dla nauk technicznych, a w szczególności do projektowania, modelowania i symulacji procesów chemicznych oraz analizy i opisu danych eksperymentalnych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9767" w14:textId="3290D130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41B4" w14:textId="737C2195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7951D4" w:rsidRPr="00DA7CE4" w14:paraId="6B7FCFCC" w14:textId="77777777" w:rsidTr="008A4086">
        <w:trPr>
          <w:trHeight w:val="72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24DBA" w14:textId="21182B38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TCH_1A_W06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A0BA" w14:textId="00033968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zna budowę i zasady konstrukcji aparatów i urządzeń stosowanych w przemyśle chemicznym i przemysłach pokrewnych oraz sterowania i regulacji ich pracy oraz operacje i procesy  jednostkowe zachodzące w takich aparatach i urządzeniach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D657" w14:textId="13A1A6B4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881F" w14:textId="7749DBE0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951D4" w:rsidRPr="00DA7CE4" w14:paraId="0D390861" w14:textId="77777777" w:rsidTr="008A4086">
        <w:trPr>
          <w:trHeight w:val="715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AA57" w14:textId="760C6471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TCH_1A_W07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A8E5E" w14:textId="57CE08A2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zna i rozumie w zaawansowanym stopniu zasady bezpieczeństwa i higieny pracy, podstawowe pojęcia związane z zarządzaniem produkcji i jakością produktu w przemyśle chemicznym i przemysłach pokrewnych i odpowiednie regulacje prawne dotyczące bezpieczeństwa chemicznego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7FEC" w14:textId="0015D435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370F" w14:textId="5DE13182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7951D4" w:rsidRPr="00DA7CE4" w14:paraId="22E56743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211E" w14:textId="4C0EEDD1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TCH_1A_W08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585B" w14:textId="18B8FFD6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zna i rozumie zagadnienia związane z rodzajem właściwościami i doborem materiałów pozwalających na rozwiązywanie podstawowych problemów inżynierskich w technologii chemicznej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CA0CE" w14:textId="5CF4CB35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E184" w14:textId="32821003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951D4" w:rsidRPr="00DA7CE4" w14:paraId="0B72333E" w14:textId="77777777" w:rsidTr="008A4086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34CE" w14:textId="0635E865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TCH_1A_W09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96E7" w14:textId="5BBA1BD7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zna i rozumie w zaawansowanym stopniu zagadnienia dotyczące ochrony środowiska, w tym gospodarki odpadami, technologii bezodpadowych w przemyśle chemicznym, technologii oczyszczania wody, ścieków i gazów odlotowych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147A" w14:textId="3FD5FF87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7034" w14:textId="3CF1A515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7951D4" w:rsidRPr="00DA7CE4" w14:paraId="13F8E6F3" w14:textId="77777777" w:rsidTr="008A4086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756A" w14:textId="2CD52BF0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TCH_1A_W10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93D93" w14:textId="6197A91D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zna i rozumie fundamentalne problemy współczesnej cywilizacji oraz produkcji chemicznej, w różnych aspektach, w tym min. ekonomicznym, prawnym, etycznym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F09E" w14:textId="2E87B990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AAA6C" w14:textId="547B72F2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7951D4" w:rsidRPr="00DA7CE4" w14:paraId="1E5522CB" w14:textId="77777777" w:rsidTr="008A408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B977" w14:textId="4C8E06F9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TCH_1A_W11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E51E" w14:textId="61470D35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zna podstawowe pojęcia i zasady z zakresu ochrony własności przemysłowej i prawa autorskiego oraz korzystania z zasobów informacji patentowej i naukowej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9667" w14:textId="1227C71D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B379" w14:textId="13F2B450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7951D4" w:rsidRPr="00DA7CE4" w14:paraId="5559D4C9" w14:textId="77777777" w:rsidTr="008A408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868F" w14:textId="41118ACA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TCH_1A_W12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FA5B" w14:textId="5ECA8758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zna i rozumie podstawowe zasady tworzenia i rozwoju różnych form indywidualnej przedsiębiorczości wykorzystującej wiedzę z zakresu technologii chemicznej i dyscyplin pokrewnych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702B" w14:textId="000A33D2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E5E2" w14:textId="22A5F8E2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58401E" w:rsidRPr="00F86055" w14:paraId="43D448C3" w14:textId="77777777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14:paraId="67C9CD42" w14:textId="77777777" w:rsidR="0058401E" w:rsidRPr="00F86055" w:rsidRDefault="0058401E" w:rsidP="00421BDB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7951D4" w:rsidRPr="00DA7CE4" w14:paraId="131E3459" w14:textId="77777777" w:rsidTr="009B0140">
        <w:trPr>
          <w:trHeight w:val="11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32A9" w14:textId="0A9D7937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TCH_1A_U01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64B8" w14:textId="6B5C54FA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potrafi wykorzystać poznane zagadnienia i metody matematyczne do opisu  i analizy podstawowych zagadnień fizykochemicznych i technicznych w obszarze przedmiotów studiowanego kierunku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D330" w14:textId="19641FF7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CB4E" w14:textId="59492F5D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951D4" w:rsidRPr="00DA7CE4" w14:paraId="58B1D76A" w14:textId="77777777" w:rsidTr="009B0140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F8FA" w14:textId="22FDFF5B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TCH_1A_U02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3C99" w14:textId="2017C10D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potrafi wykorzystać poznane zasady i metody fizyki oraz chemii fizycznej w planowaniu,  przeprowadzeniu i opisywaniu eksperymentów oraz potrafi interpretować i opracowywać uzyskane wyniki i wyciągać wnioski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B91C" w14:textId="58CF1A72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54702" w14:textId="6F9C50FF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7951D4" w:rsidRPr="00DA7CE4" w14:paraId="75A3DE0B" w14:textId="77777777" w:rsidTr="009B0140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E67C" w14:textId="4BB104A7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TCH_1A_U03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E8E2" w14:textId="3296DF71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potrafi wykorzystywać posiadaną wiedzę związaną z chemią nieorganiczną, organiczną, polimerów, analityczną formułując i rozwiązując złożone i nietypowe zadania inżynierskie w obszarze przedmiotów studiowanego kierunku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9E4AA" w14:textId="59D4BD83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414D" w14:textId="641EF1B9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951D4" w:rsidRPr="00DA7CE4" w14:paraId="6168D162" w14:textId="77777777" w:rsidTr="009B0140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393E" w14:textId="464B6AB0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lastRenderedPageBreak/>
              <w:t>TCH_1A_U04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D312" w14:textId="414F9C55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potrafi posługiwać się językiem obcym (angielskim) na poziomie B2 Europejskiego Systemu Opisu Kształcenia Językowego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82152" w14:textId="327C31F9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2115" w14:textId="4EC1ACDD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7951D4" w:rsidRPr="00DA7CE4" w14:paraId="0D59B726" w14:textId="77777777" w:rsidTr="009B0140">
        <w:trPr>
          <w:trHeight w:val="703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583A2" w14:textId="72113345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TCH_1A_U05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9EF7" w14:textId="3830D3FD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potrafi zaplanować realizację wybranych procesów technologicznych uwzględniając poznane metody syntezy, metody charakterystyki otrzymanych produktów, z uwzględnieniem występujących operacji fizycznych i procesów chemicznych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3DA7" w14:textId="19985CBB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F3ED" w14:textId="3EB8C9FF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951D4" w:rsidRPr="00DA7CE4" w14:paraId="52AE4967" w14:textId="77777777" w:rsidTr="009B0140">
        <w:trPr>
          <w:trHeight w:val="123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DD6F" w14:textId="31C36F4C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TCH_1A_U06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C0BD" w14:textId="3787C726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potrafi dostrzegać aspekty systemowe i pozatechniczne, w tym aspekty środowiskowe, ekonomiczne i etyczne wprowadzania konkretnych rozwiązań technicznych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158F" w14:textId="024C66A5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F560" w14:textId="526A695C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7951D4" w:rsidRPr="00DA7CE4" w14:paraId="6FC39091" w14:textId="77777777" w:rsidTr="009B0140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D30E" w14:textId="041BA31C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TCH_1A_U07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7835F" w14:textId="31ACAE54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w oparciu o właściwe źródła literaturowe potrafi dokonywać krytycznej analizy sposobu funkcjonowania istniejących rozwiązań technicznych w obszarze w obszarze przedmiotów studiowanego kierunku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B1B2" w14:textId="08F46361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F6E0" w14:textId="53F3025D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951D4" w:rsidRPr="00DA7CE4" w14:paraId="01968A1C" w14:textId="77777777" w:rsidTr="009B0140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F66D" w14:textId="3E837CB8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TCH_1A_U08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385CC" w14:textId="244D8742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potrafi komunikować się z użyciem specjalistycznej terminologii i znanych technik informacyjno-komunikacyjnych w obszarze technologii chemicznej oraz potrafi brać udział w debacie – przedstawiać i oceniać różne opinie i stanowiska oraz dyskutować o nich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A08D" w14:textId="451B98BB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18F7" w14:textId="16C018EB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7951D4" w:rsidRPr="00DA7CE4" w14:paraId="00F396A4" w14:textId="77777777" w:rsidTr="009B0140">
        <w:trPr>
          <w:trHeight w:val="679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D0780" w14:textId="32B62425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TCH_1A_U09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7D3C" w14:textId="522C6763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potrafi planować i organizować pracę – indywidualną oraz w zespole, współdziałać z innymi osobami w ramach prac zespołowych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253EE" w14:textId="36F3B8CF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P6S_UO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ADA0" w14:textId="58E730D4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7951D4" w:rsidRPr="00DA7CE4" w14:paraId="510A85B4" w14:textId="77777777" w:rsidTr="009B0140">
        <w:trPr>
          <w:trHeight w:val="878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B7F2" w14:textId="6A18A7B2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TCH_1A_U10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7263" w14:textId="74E29B89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potrafi samodzielnie planować i realizować własne uczenie się przez całe życie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4381" w14:textId="24BFA312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P6S_UU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6D92" w14:textId="2D0483B4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7951D4" w:rsidRPr="00DA7CE4" w14:paraId="2F16A517" w14:textId="77777777" w:rsidTr="009B0140">
        <w:trPr>
          <w:trHeight w:val="895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3A69" w14:textId="485E366E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TCH_1A_U11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596D4" w14:textId="792272D3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 xml:space="preserve">Absolwent  potrafi korzystać z zasobów bibliograficznych, w tym przy użyciu naukowych baz danych, tj. </w:t>
            </w:r>
            <w:proofErr w:type="spellStart"/>
            <w:r w:rsidRPr="007951D4">
              <w:rPr>
                <w:rFonts w:cs="Arial"/>
                <w:b w:val="0"/>
                <w:smallCaps w:val="0"/>
                <w:sz w:val="24"/>
              </w:rPr>
              <w:t>Scopus</w:t>
            </w:r>
            <w:proofErr w:type="spellEnd"/>
            <w:r w:rsidRPr="007951D4">
              <w:rPr>
                <w:rFonts w:cs="Arial"/>
                <w:b w:val="0"/>
                <w:smallCaps w:val="0"/>
                <w:sz w:val="24"/>
              </w:rPr>
              <w:t xml:space="preserve">, Web of Science, </w:t>
            </w:r>
            <w:proofErr w:type="spellStart"/>
            <w:r w:rsidRPr="007951D4">
              <w:rPr>
                <w:rFonts w:cs="Arial"/>
                <w:b w:val="0"/>
                <w:smallCaps w:val="0"/>
                <w:sz w:val="24"/>
              </w:rPr>
              <w:t>Reaxys</w:t>
            </w:r>
            <w:proofErr w:type="spellEnd"/>
            <w:r w:rsidRPr="007951D4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7951D4">
              <w:rPr>
                <w:rFonts w:cs="Arial"/>
                <w:b w:val="0"/>
                <w:smallCaps w:val="0"/>
                <w:sz w:val="24"/>
              </w:rPr>
              <w:t>SciFinder</w:t>
            </w:r>
            <w:proofErr w:type="spellEnd"/>
            <w:r w:rsidRPr="007951D4">
              <w:rPr>
                <w:rFonts w:cs="Arial"/>
                <w:b w:val="0"/>
                <w:smallCaps w:val="0"/>
                <w:sz w:val="24"/>
              </w:rPr>
              <w:t xml:space="preserve"> (</w:t>
            </w:r>
            <w:proofErr w:type="spellStart"/>
            <w:r w:rsidRPr="007951D4">
              <w:rPr>
                <w:rFonts w:cs="Arial"/>
                <w:b w:val="0"/>
                <w:smallCaps w:val="0"/>
                <w:sz w:val="24"/>
              </w:rPr>
              <w:t>Chemical</w:t>
            </w:r>
            <w:proofErr w:type="spellEnd"/>
            <w:r w:rsidRPr="007951D4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7951D4">
              <w:rPr>
                <w:rFonts w:cs="Arial"/>
                <w:b w:val="0"/>
                <w:smallCaps w:val="0"/>
                <w:sz w:val="24"/>
              </w:rPr>
              <w:t>Abstract</w:t>
            </w:r>
            <w:proofErr w:type="spellEnd"/>
            <w:r w:rsidRPr="007951D4">
              <w:rPr>
                <w:rFonts w:cs="Arial"/>
                <w:b w:val="0"/>
                <w:smallCaps w:val="0"/>
                <w:sz w:val="24"/>
              </w:rPr>
              <w:t>) i innych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FDD6" w14:textId="2E8313F8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P6S_UU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C4C6" w14:textId="5EBED001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7951D4" w:rsidRPr="00DA7CE4" w14:paraId="60787A34" w14:textId="77777777" w:rsidTr="009B0140">
        <w:trPr>
          <w:trHeight w:val="119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2FEF" w14:textId="53598817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TCH_1A_U12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AFBB" w14:textId="61FB05CB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potrafi stosować zasady bezpieczeństwa i higieny pracy oraz odpowiednie regulacje prawne dotyczące bezpieczeństwa chemicznego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4C7C" w14:textId="662B58C2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809B0" w14:textId="17D689FD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7951D4" w:rsidRPr="00DA7CE4" w14:paraId="1BE785F2" w14:textId="77777777" w:rsidTr="009B0140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11DB" w14:textId="54A4DC22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TCH_1A_U13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C6CA" w14:textId="69705A55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potrafi zastosować zasady konstrukcji aparatów i urządzeń stosowanych w przemyśle chemicznym i przemysłach pokrewnych oraz sterować i regulować ich pracę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9111E" w14:textId="27318987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8EA8" w14:textId="6A6EB03A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951D4" w:rsidRPr="00DA7CE4" w14:paraId="7E51FA14" w14:textId="77777777" w:rsidTr="009B0140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5043" w14:textId="3DCFC8E3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TCH_1A_U14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C86C" w14:textId="13DCD2AC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potrafi stosować metody i techniki badawcze oraz narzędzia informatyczne właściwe dla nauk technicznych do projektowania, modelowania i symulacji procesów chemicznych oraz analizy i opisu danych eksperymentalnych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A5E9" w14:textId="7A44D4C7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AAD9" w14:textId="52C1885D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8401E" w:rsidRPr="00F86055" w14:paraId="1DEF0EBD" w14:textId="77777777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14:paraId="7044E416" w14:textId="77777777" w:rsidR="0058401E" w:rsidRPr="00F86055" w:rsidRDefault="0058401E" w:rsidP="00421BDB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7951D4" w:rsidRPr="00DA7CE4" w14:paraId="48192FB1" w14:textId="77777777" w:rsidTr="00616FEF">
        <w:trPr>
          <w:trHeight w:val="6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2E1E" w14:textId="5B795AF4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lastRenderedPageBreak/>
              <w:t>TCH_1A_K01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1D5A" w14:textId="633D58B2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jest gotów krytycznie ocenić posiadaną wiedzę i odbierane treści, jest gotów do stałego  poszerzania wiedzy w tym do samodzielnego jej uzupełniania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DC143" w14:textId="374D80D3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10B2" w14:textId="77777777" w:rsidR="007951D4" w:rsidRPr="00421BDB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951D4" w:rsidRPr="00DA7CE4" w14:paraId="461A64E5" w14:textId="77777777" w:rsidTr="00616FEF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6788" w14:textId="359960A8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TCH_1A_K02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71CC" w14:textId="0BEA24D0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uznaje znaczenie wiedzy w rozwiązywaniu problemów poznawczych i praktycznych oraz potrafi zasięgać opinii ekspertów w przypadku trudności z samodzielnym rozwiązaniem problemu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6B16" w14:textId="0EB6AD00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0BDF" w14:textId="77777777" w:rsidR="007951D4" w:rsidRPr="00421BDB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951D4" w:rsidRPr="00DA7CE4" w14:paraId="6B12DC5E" w14:textId="77777777" w:rsidTr="00616FEF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A8D" w14:textId="5077AA5A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TCH_1A_K03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6CAF" w14:textId="3AC47C3C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jest gotów do wypełniania zobowiązań społecznych, współorganizowania działalności na rzecz środowiska społecznego, inicjowania działań na rzecz interesu publicznego, poszanowania różnorodności poglądów i kultur, dbałości o środowisko naturalne.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39FB" w14:textId="64321F87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4C2A" w14:textId="77777777" w:rsidR="007951D4" w:rsidRPr="00421BDB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951D4" w:rsidRPr="00DA7CE4" w14:paraId="376354B2" w14:textId="77777777" w:rsidTr="00616FEF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54598" w14:textId="2FBB247F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TCH_1A_K04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9703" w14:textId="2C0FFEC7" w:rsidR="007951D4" w:rsidRPr="007951D4" w:rsidRDefault="007951D4" w:rsidP="007951D4">
            <w:pPr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Absolwent jest gotów do odpowiedzialnego pełnienia ról zawodowych, w tym przestrzegania zasad etyki zawodowej i wymagania tego od innych, dbałości o dorobek i tradycje zawodu, myślenia i działania w sposób przedsiębiorczy.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09CE" w14:textId="33D945F2" w:rsidR="007951D4" w:rsidRPr="007951D4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951D4">
              <w:rPr>
                <w:rFonts w:cs="Arial"/>
                <w:b w:val="0"/>
                <w:smallCaps w:val="0"/>
                <w:sz w:val="24"/>
              </w:rPr>
              <w:t>P6S_KR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E1B20" w14:textId="77777777" w:rsidR="007951D4" w:rsidRPr="00421BDB" w:rsidRDefault="007951D4" w:rsidP="007951D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14:paraId="1AD13C43" w14:textId="77777777" w:rsidR="0058401E" w:rsidRDefault="0058401E" w:rsidP="00417D8E"/>
    <w:sectPr w:rsidR="0058401E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4A487" w14:textId="77777777" w:rsidR="001F29D5" w:rsidRDefault="001F29D5" w:rsidP="009149B6">
      <w:r>
        <w:separator/>
      </w:r>
    </w:p>
  </w:endnote>
  <w:endnote w:type="continuationSeparator" w:id="0">
    <w:p w14:paraId="5C49989F" w14:textId="77777777" w:rsidR="001F29D5" w:rsidRDefault="001F29D5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18F22" w14:textId="77777777" w:rsidR="001F29D5" w:rsidRDefault="001F29D5" w:rsidP="009149B6">
      <w:r>
        <w:separator/>
      </w:r>
    </w:p>
  </w:footnote>
  <w:footnote w:type="continuationSeparator" w:id="0">
    <w:p w14:paraId="1F3F6D36" w14:textId="77777777" w:rsidR="001F29D5" w:rsidRDefault="001F29D5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1392C"/>
    <w:rsid w:val="00041CAA"/>
    <w:rsid w:val="00042763"/>
    <w:rsid w:val="00046314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29D5"/>
    <w:rsid w:val="001F793F"/>
    <w:rsid w:val="002057F3"/>
    <w:rsid w:val="002124A5"/>
    <w:rsid w:val="00212952"/>
    <w:rsid w:val="00222A26"/>
    <w:rsid w:val="00230727"/>
    <w:rsid w:val="0023520B"/>
    <w:rsid w:val="002378D2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D7AAB"/>
    <w:rsid w:val="002E2FFA"/>
    <w:rsid w:val="002F2FB4"/>
    <w:rsid w:val="002F61A5"/>
    <w:rsid w:val="00310F1C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70587"/>
    <w:rsid w:val="003768A5"/>
    <w:rsid w:val="00382603"/>
    <w:rsid w:val="00394905"/>
    <w:rsid w:val="003B0238"/>
    <w:rsid w:val="003D0589"/>
    <w:rsid w:val="003E5302"/>
    <w:rsid w:val="003E6600"/>
    <w:rsid w:val="00400B82"/>
    <w:rsid w:val="004135CC"/>
    <w:rsid w:val="0041460D"/>
    <w:rsid w:val="00414AB3"/>
    <w:rsid w:val="00417D8E"/>
    <w:rsid w:val="00421BDB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10ED"/>
    <w:rsid w:val="00507E2A"/>
    <w:rsid w:val="005146C8"/>
    <w:rsid w:val="0053759A"/>
    <w:rsid w:val="00561462"/>
    <w:rsid w:val="005650D4"/>
    <w:rsid w:val="0056638E"/>
    <w:rsid w:val="0058401E"/>
    <w:rsid w:val="005A09C1"/>
    <w:rsid w:val="005A2A4B"/>
    <w:rsid w:val="005A6BDF"/>
    <w:rsid w:val="005B09CD"/>
    <w:rsid w:val="005B3A5B"/>
    <w:rsid w:val="005C2E6A"/>
    <w:rsid w:val="005C557D"/>
    <w:rsid w:val="005C6DA7"/>
    <w:rsid w:val="005D0C5E"/>
    <w:rsid w:val="005D42A8"/>
    <w:rsid w:val="005E71BF"/>
    <w:rsid w:val="005F45AA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534F"/>
    <w:rsid w:val="006B0D5A"/>
    <w:rsid w:val="006B2F5D"/>
    <w:rsid w:val="006B4719"/>
    <w:rsid w:val="006C0E58"/>
    <w:rsid w:val="006C67AD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064A"/>
    <w:rsid w:val="0075425E"/>
    <w:rsid w:val="007548B3"/>
    <w:rsid w:val="00760298"/>
    <w:rsid w:val="00762D7F"/>
    <w:rsid w:val="00776CF6"/>
    <w:rsid w:val="0078309D"/>
    <w:rsid w:val="00793A92"/>
    <w:rsid w:val="00793C40"/>
    <w:rsid w:val="007951D4"/>
    <w:rsid w:val="007B0CCE"/>
    <w:rsid w:val="007B2191"/>
    <w:rsid w:val="007B28B9"/>
    <w:rsid w:val="007C456A"/>
    <w:rsid w:val="007C4A85"/>
    <w:rsid w:val="007E0C39"/>
    <w:rsid w:val="007F7456"/>
    <w:rsid w:val="00802D44"/>
    <w:rsid w:val="00810A07"/>
    <w:rsid w:val="00811665"/>
    <w:rsid w:val="00822519"/>
    <w:rsid w:val="00824475"/>
    <w:rsid w:val="008269A7"/>
    <w:rsid w:val="00835F11"/>
    <w:rsid w:val="00837207"/>
    <w:rsid w:val="00856601"/>
    <w:rsid w:val="008B098E"/>
    <w:rsid w:val="008B10B4"/>
    <w:rsid w:val="008B1763"/>
    <w:rsid w:val="008B3E60"/>
    <w:rsid w:val="008D7330"/>
    <w:rsid w:val="008F28E5"/>
    <w:rsid w:val="008F6B19"/>
    <w:rsid w:val="00905038"/>
    <w:rsid w:val="009119C0"/>
    <w:rsid w:val="009149B6"/>
    <w:rsid w:val="009273C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0EAC"/>
    <w:rsid w:val="009E152A"/>
    <w:rsid w:val="009E3892"/>
    <w:rsid w:val="009F307D"/>
    <w:rsid w:val="009F4FEB"/>
    <w:rsid w:val="00A04254"/>
    <w:rsid w:val="00A04369"/>
    <w:rsid w:val="00A06FF1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9197D"/>
    <w:rsid w:val="00AA3E5B"/>
    <w:rsid w:val="00AA5FC5"/>
    <w:rsid w:val="00AA77D9"/>
    <w:rsid w:val="00AB4AAA"/>
    <w:rsid w:val="00AB59F6"/>
    <w:rsid w:val="00AB639F"/>
    <w:rsid w:val="00AC4BD1"/>
    <w:rsid w:val="00AD3A31"/>
    <w:rsid w:val="00AD49A3"/>
    <w:rsid w:val="00AD58D1"/>
    <w:rsid w:val="00AE3780"/>
    <w:rsid w:val="00AE4946"/>
    <w:rsid w:val="00AE74BB"/>
    <w:rsid w:val="00AF3AB1"/>
    <w:rsid w:val="00B0461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80ACA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22D81"/>
    <w:rsid w:val="00C36635"/>
    <w:rsid w:val="00C426E2"/>
    <w:rsid w:val="00C42749"/>
    <w:rsid w:val="00C63D86"/>
    <w:rsid w:val="00C66FA8"/>
    <w:rsid w:val="00C700C2"/>
    <w:rsid w:val="00C72BE4"/>
    <w:rsid w:val="00C80372"/>
    <w:rsid w:val="00C806B5"/>
    <w:rsid w:val="00C817D0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1B01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E2976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38ED"/>
    <w:rsid w:val="00E976EF"/>
    <w:rsid w:val="00E976FC"/>
    <w:rsid w:val="00EA480D"/>
    <w:rsid w:val="00EB1977"/>
    <w:rsid w:val="00EC675C"/>
    <w:rsid w:val="00ED234B"/>
    <w:rsid w:val="00ED5B6E"/>
    <w:rsid w:val="00EE56B8"/>
    <w:rsid w:val="00F003D3"/>
    <w:rsid w:val="00F04AB9"/>
    <w:rsid w:val="00F12029"/>
    <w:rsid w:val="00F1546E"/>
    <w:rsid w:val="00F23DD4"/>
    <w:rsid w:val="00F554EB"/>
    <w:rsid w:val="00F55BC8"/>
    <w:rsid w:val="00F6713D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BE400"/>
  <w15:docId w15:val="{4FC54CCB-5D15-4619-AD2C-8094F051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DA4DEE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6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F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FF1"/>
    <w:rPr>
      <w:b/>
      <w:smallCap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FF1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FF1"/>
    <w:rPr>
      <w:b/>
      <w:bCs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8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6595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Magdalena Szymanowska</cp:lastModifiedBy>
  <cp:revision>2</cp:revision>
  <cp:lastPrinted>2017-05-17T06:11:00Z</cp:lastPrinted>
  <dcterms:created xsi:type="dcterms:W3CDTF">2021-04-26T10:01:00Z</dcterms:created>
  <dcterms:modified xsi:type="dcterms:W3CDTF">2021-04-26T10:01:00Z</dcterms:modified>
</cp:coreProperties>
</file>