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106C" w14:textId="3BFB7824" w:rsidR="00C31DD2" w:rsidRPr="000E7E20" w:rsidRDefault="00245BF9" w:rsidP="00F20722">
      <w:pPr>
        <w:pStyle w:val="Tytu"/>
        <w:spacing w:line="360" w:lineRule="auto"/>
        <w:outlineLvl w:val="0"/>
        <w:rPr>
          <w:rFonts w:ascii="Calibri" w:hAnsi="Calibri"/>
          <w:sz w:val="32"/>
          <w:szCs w:val="32"/>
        </w:rPr>
      </w:pPr>
      <w:r w:rsidRPr="000E7E20">
        <w:rPr>
          <w:rFonts w:ascii="Calibri" w:hAnsi="Calibri"/>
          <w:sz w:val="32"/>
          <w:szCs w:val="32"/>
        </w:rPr>
        <w:t xml:space="preserve">Zarządzenie nr </w:t>
      </w:r>
      <w:r w:rsidR="001B1091" w:rsidRPr="000E7E20">
        <w:rPr>
          <w:rFonts w:ascii="Calibri" w:hAnsi="Calibri"/>
          <w:sz w:val="32"/>
          <w:szCs w:val="32"/>
        </w:rPr>
        <w:t>46</w:t>
      </w:r>
    </w:p>
    <w:p w14:paraId="77B2A5DA" w14:textId="3F7704E8" w:rsidR="00C31DD2" w:rsidRPr="000E7E20" w:rsidRDefault="00C31DD2" w:rsidP="00245BF9">
      <w:pPr>
        <w:pStyle w:val="Tytu"/>
        <w:spacing w:line="360" w:lineRule="auto"/>
        <w:outlineLvl w:val="1"/>
        <w:rPr>
          <w:rFonts w:ascii="Calibri" w:hAnsi="Calibri"/>
          <w:b w:val="0"/>
          <w:szCs w:val="28"/>
        </w:rPr>
      </w:pPr>
      <w:r w:rsidRPr="000E7E20">
        <w:rPr>
          <w:rFonts w:ascii="Calibri" w:hAnsi="Calibri"/>
          <w:szCs w:val="28"/>
        </w:rPr>
        <w:t>Rektora Zachodniopomorskiego Uniwersytetu Technologicznego w Szczecinie</w:t>
      </w:r>
      <w:r w:rsidR="00245BF9">
        <w:rPr>
          <w:rFonts w:ascii="Calibri" w:hAnsi="Calibri"/>
          <w:szCs w:val="28"/>
        </w:rPr>
        <w:br/>
      </w:r>
      <w:r w:rsidRPr="000E7E20">
        <w:rPr>
          <w:rFonts w:ascii="Calibri" w:hAnsi="Calibri"/>
          <w:szCs w:val="28"/>
        </w:rPr>
        <w:t>z dnia</w:t>
      </w:r>
      <w:r w:rsidR="00E92877" w:rsidRPr="000E7E20">
        <w:rPr>
          <w:rFonts w:ascii="Calibri" w:hAnsi="Calibri"/>
          <w:szCs w:val="28"/>
        </w:rPr>
        <w:t xml:space="preserve"> 9 kwietnia 2020 r.</w:t>
      </w:r>
    </w:p>
    <w:p w14:paraId="1B919428" w14:textId="77777777" w:rsidR="00C31DD2" w:rsidRPr="000E7E20" w:rsidRDefault="00C31DD2" w:rsidP="000E7E20">
      <w:pPr>
        <w:pStyle w:val="Nagwek1"/>
        <w:spacing w:line="360" w:lineRule="auto"/>
        <w:rPr>
          <w:rFonts w:ascii="Calibri" w:hAnsi="Calibri"/>
          <w:b w:val="0"/>
        </w:rPr>
      </w:pPr>
      <w:r w:rsidRPr="000E7E20">
        <w:rPr>
          <w:rFonts w:ascii="Calibri" w:hAnsi="Calibri"/>
        </w:rPr>
        <w:t xml:space="preserve">w sprawie ustalenia Procedur kontroli zarządczej </w:t>
      </w:r>
      <w:r w:rsidR="00FE0B11" w:rsidRPr="000E7E20">
        <w:rPr>
          <w:rFonts w:ascii="Calibri" w:hAnsi="Calibri"/>
        </w:rPr>
        <w:br/>
        <w:t xml:space="preserve"> </w:t>
      </w:r>
      <w:r w:rsidRPr="000E7E20">
        <w:rPr>
          <w:rFonts w:ascii="Calibri" w:hAnsi="Calibri"/>
        </w:rPr>
        <w:t>w Zachodniopomorskim Uniwersytecie Technologicznym w Szczecinie</w:t>
      </w:r>
    </w:p>
    <w:p w14:paraId="3AED9507" w14:textId="4D965978" w:rsidR="00C31DD2" w:rsidRPr="000E7E20" w:rsidRDefault="00C31DD2" w:rsidP="00F20722">
      <w:pPr>
        <w:pStyle w:val="Tekstpodstawowy2"/>
        <w:spacing w:before="240" w:line="360" w:lineRule="auto"/>
        <w:jc w:val="left"/>
        <w:rPr>
          <w:rFonts w:ascii="Calibri" w:hAnsi="Calibri"/>
        </w:rPr>
      </w:pPr>
      <w:r w:rsidRPr="000E7E20">
        <w:rPr>
          <w:rFonts w:ascii="Calibri" w:hAnsi="Calibri"/>
          <w:spacing w:val="-4"/>
        </w:rPr>
        <w:t>Na podstawie</w:t>
      </w:r>
      <w:r w:rsidR="00397D9C" w:rsidRPr="000E7E20">
        <w:rPr>
          <w:rFonts w:ascii="Calibri" w:hAnsi="Calibri"/>
          <w:spacing w:val="-4"/>
        </w:rPr>
        <w:t xml:space="preserve"> art. 23 ustawy z dnia 20 lipca 2018 r. Prawo o szkolnictwie wyższym i nauce (tekst jedn. Dz.</w:t>
      </w:r>
      <w:r w:rsidR="005273B5">
        <w:rPr>
          <w:rFonts w:ascii="Calibri" w:hAnsi="Calibri"/>
          <w:spacing w:val="-4"/>
        </w:rPr>
        <w:t> </w:t>
      </w:r>
      <w:r w:rsidR="00397D9C" w:rsidRPr="000E7E20">
        <w:rPr>
          <w:rFonts w:ascii="Calibri" w:hAnsi="Calibri"/>
          <w:spacing w:val="-4"/>
        </w:rPr>
        <w:t>U. z 2020 r. poz. 85</w:t>
      </w:r>
      <w:r w:rsidR="00A12D9B" w:rsidRPr="000E7E20">
        <w:rPr>
          <w:rFonts w:ascii="Calibri" w:hAnsi="Calibri"/>
          <w:spacing w:val="-4"/>
        </w:rPr>
        <w:t xml:space="preserve">, z </w:t>
      </w:r>
      <w:proofErr w:type="spellStart"/>
      <w:r w:rsidR="00A12D9B" w:rsidRPr="000E7E20">
        <w:rPr>
          <w:rFonts w:ascii="Calibri" w:hAnsi="Calibri"/>
          <w:spacing w:val="-4"/>
        </w:rPr>
        <w:t>późn</w:t>
      </w:r>
      <w:proofErr w:type="spellEnd"/>
      <w:r w:rsidR="00A12D9B" w:rsidRPr="000E7E20">
        <w:rPr>
          <w:rFonts w:ascii="Calibri" w:hAnsi="Calibri"/>
          <w:spacing w:val="-4"/>
        </w:rPr>
        <w:t>. zm.</w:t>
      </w:r>
      <w:r w:rsidR="00397D9C" w:rsidRPr="000E7E20">
        <w:rPr>
          <w:rFonts w:ascii="Calibri" w:hAnsi="Calibri"/>
          <w:spacing w:val="-4"/>
        </w:rPr>
        <w:t>) w związku z</w:t>
      </w:r>
      <w:r w:rsidRPr="000E7E20">
        <w:rPr>
          <w:rFonts w:ascii="Calibri" w:hAnsi="Calibri"/>
          <w:spacing w:val="-4"/>
        </w:rPr>
        <w:t xml:space="preserve"> art. 69 ust. 1 ustawy z dnia 27 sierpnia 2009 r. o</w:t>
      </w:r>
      <w:r w:rsidR="005273B5">
        <w:rPr>
          <w:rFonts w:ascii="Calibri" w:hAnsi="Calibri"/>
          <w:spacing w:val="-4"/>
        </w:rPr>
        <w:t> </w:t>
      </w:r>
      <w:r w:rsidRPr="000E7E20">
        <w:rPr>
          <w:rFonts w:ascii="Calibri" w:hAnsi="Calibri"/>
          <w:spacing w:val="-4"/>
        </w:rPr>
        <w:t>finansach publicznych (tekst jedn. Dz. U. z 201</w:t>
      </w:r>
      <w:r w:rsidR="00397D9C" w:rsidRPr="000E7E20">
        <w:rPr>
          <w:rFonts w:ascii="Calibri" w:hAnsi="Calibri"/>
          <w:spacing w:val="-4"/>
        </w:rPr>
        <w:t>9</w:t>
      </w:r>
      <w:r w:rsidRPr="000E7E20">
        <w:rPr>
          <w:rFonts w:ascii="Calibri" w:hAnsi="Calibri"/>
          <w:spacing w:val="-4"/>
        </w:rPr>
        <w:t xml:space="preserve"> r. poz. </w:t>
      </w:r>
      <w:r w:rsidR="00397D9C" w:rsidRPr="000E7E20">
        <w:rPr>
          <w:rFonts w:ascii="Calibri" w:hAnsi="Calibri"/>
          <w:spacing w:val="-4"/>
        </w:rPr>
        <w:t>869</w:t>
      </w:r>
      <w:r w:rsidRPr="000E7E20">
        <w:rPr>
          <w:rFonts w:ascii="Calibri" w:hAnsi="Calibri"/>
          <w:spacing w:val="-4"/>
        </w:rPr>
        <w:t>) oraz komunikat</w:t>
      </w:r>
      <w:r w:rsidR="00397D9C" w:rsidRPr="000E7E20">
        <w:rPr>
          <w:rFonts w:ascii="Calibri" w:hAnsi="Calibri"/>
          <w:spacing w:val="-4"/>
        </w:rPr>
        <w:t>em</w:t>
      </w:r>
      <w:r w:rsidRPr="000E7E20">
        <w:rPr>
          <w:rFonts w:ascii="Calibri" w:hAnsi="Calibri"/>
          <w:spacing w:val="-4"/>
        </w:rPr>
        <w:t xml:space="preserve"> nr 23 Ministra Finansów z dnia 16 grudnia 2009 r.</w:t>
      </w:r>
      <w:r w:rsidRPr="000E7E20">
        <w:rPr>
          <w:rFonts w:ascii="Calibri" w:hAnsi="Calibri"/>
        </w:rPr>
        <w:t xml:space="preserve"> w sprawie standardów kontroli zarządczej dla sektora finansów publicznych (Dz. Urz. MF Nr 15, poz. 84), zarządza się, co następuje:</w:t>
      </w:r>
    </w:p>
    <w:p w14:paraId="477B06DB" w14:textId="2413BD2B" w:rsidR="00C31DD2" w:rsidRPr="005273B5" w:rsidRDefault="00E92877" w:rsidP="00F20722">
      <w:pPr>
        <w:pStyle w:val="Akapitzlist"/>
        <w:spacing w:before="240" w:line="360" w:lineRule="auto"/>
        <w:ind w:left="0"/>
        <w:jc w:val="center"/>
        <w:outlineLvl w:val="1"/>
        <w:rPr>
          <w:rFonts w:ascii="Calibri" w:hAnsi="Calibri"/>
          <w:b/>
          <w:color w:val="000000" w:themeColor="text1"/>
          <w:sz w:val="24"/>
          <w:szCs w:val="24"/>
        </w:rPr>
      </w:pPr>
      <w:r w:rsidRPr="005273B5">
        <w:rPr>
          <w:rFonts w:ascii="Calibri" w:hAnsi="Calibri"/>
          <w:b/>
          <w:color w:val="000000" w:themeColor="text1"/>
          <w:sz w:val="24"/>
          <w:szCs w:val="24"/>
        </w:rPr>
        <w:t xml:space="preserve">§ </w:t>
      </w:r>
      <w:r w:rsidR="00C31DD2" w:rsidRPr="005273B5">
        <w:rPr>
          <w:rFonts w:ascii="Calibri" w:hAnsi="Calibri"/>
          <w:b/>
          <w:color w:val="000000" w:themeColor="text1"/>
          <w:sz w:val="24"/>
          <w:szCs w:val="24"/>
        </w:rPr>
        <w:t>1.</w:t>
      </w:r>
    </w:p>
    <w:p w14:paraId="55C2ED2D" w14:textId="77777777" w:rsidR="00C31DD2" w:rsidRPr="000E7E20" w:rsidRDefault="00C31DD2" w:rsidP="00F20722">
      <w:pPr>
        <w:tabs>
          <w:tab w:val="left" w:pos="5954"/>
        </w:tabs>
        <w:spacing w:line="360" w:lineRule="auto"/>
        <w:rPr>
          <w:rFonts w:ascii="Calibri" w:hAnsi="Calibri"/>
          <w:sz w:val="24"/>
        </w:rPr>
      </w:pPr>
      <w:r w:rsidRPr="000E7E20">
        <w:rPr>
          <w:rFonts w:ascii="Calibri" w:hAnsi="Calibri"/>
          <w:sz w:val="24"/>
        </w:rPr>
        <w:t xml:space="preserve">Ustala się Procedury kontroli zarządczej w Zachodniopomorskim Uniwersytecie Technologicznym w Szczecinie, stanowiące załącznik do niniejszego zarządzenia. </w:t>
      </w:r>
    </w:p>
    <w:p w14:paraId="3211CD96" w14:textId="45E0B623" w:rsidR="00C31DD2" w:rsidRPr="005273B5" w:rsidRDefault="00C31DD2" w:rsidP="00F20722">
      <w:pPr>
        <w:spacing w:before="240" w:line="360" w:lineRule="auto"/>
        <w:contextualSpacing/>
        <w:jc w:val="center"/>
        <w:outlineLvl w:val="1"/>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2.</w:t>
      </w:r>
    </w:p>
    <w:p w14:paraId="7008BF18" w14:textId="77777777" w:rsidR="00C31DD2" w:rsidRPr="000E7E20" w:rsidRDefault="00C31DD2" w:rsidP="00F20722">
      <w:pPr>
        <w:pStyle w:val="Tekstpodstawowy"/>
        <w:spacing w:line="360" w:lineRule="auto"/>
        <w:ind w:right="0"/>
        <w:jc w:val="left"/>
        <w:rPr>
          <w:rFonts w:ascii="Calibri" w:hAnsi="Calibri"/>
        </w:rPr>
      </w:pPr>
      <w:r w:rsidRPr="000E7E20">
        <w:rPr>
          <w:rFonts w:ascii="Calibri" w:hAnsi="Calibri"/>
        </w:rPr>
        <w:t>Traci moc zarządzenie nr 1 Rektora ZUT z dnia 2 stycznia 2017 r. w sprawie ustalenia „Procedur kontroli zarządczej w Zachodniopomorskim Uniwersytecie Technologicznym w Szczecinie”</w:t>
      </w:r>
    </w:p>
    <w:p w14:paraId="1A97E020" w14:textId="6433D1FE" w:rsidR="00C31DD2" w:rsidRPr="005273B5" w:rsidRDefault="00C31DD2" w:rsidP="00F20722">
      <w:pPr>
        <w:spacing w:before="240" w:line="360" w:lineRule="auto"/>
        <w:contextualSpacing/>
        <w:jc w:val="center"/>
        <w:outlineLvl w:val="1"/>
        <w:rPr>
          <w:rFonts w:ascii="Calibri" w:hAnsi="Calibri"/>
          <w:b/>
          <w:color w:val="000000" w:themeColor="text1"/>
          <w:sz w:val="24"/>
          <w:szCs w:val="24"/>
        </w:rPr>
      </w:pPr>
      <w:r w:rsidRPr="005273B5">
        <w:rPr>
          <w:rFonts w:ascii="Calibri" w:hAnsi="Calibri"/>
          <w:b/>
          <w:color w:val="000000" w:themeColor="text1"/>
          <w:sz w:val="24"/>
          <w:szCs w:val="24"/>
        </w:rPr>
        <w:t>§</w:t>
      </w:r>
      <w:r w:rsidR="005273B5">
        <w:rPr>
          <w:rFonts w:ascii="Calibri" w:hAnsi="Calibri"/>
          <w:b/>
          <w:color w:val="000000" w:themeColor="text1"/>
          <w:sz w:val="24"/>
          <w:szCs w:val="24"/>
        </w:rPr>
        <w:t xml:space="preserve"> </w:t>
      </w:r>
      <w:r w:rsidRPr="005273B5">
        <w:rPr>
          <w:rFonts w:ascii="Calibri" w:hAnsi="Calibri"/>
          <w:b/>
          <w:color w:val="000000" w:themeColor="text1"/>
          <w:sz w:val="24"/>
          <w:szCs w:val="24"/>
        </w:rPr>
        <w:t>3.</w:t>
      </w:r>
    </w:p>
    <w:p w14:paraId="4F7DEE63" w14:textId="77777777" w:rsidR="00C31DD2" w:rsidRPr="000E7E20" w:rsidRDefault="00C31DD2" w:rsidP="00F20722">
      <w:pPr>
        <w:pStyle w:val="Tekstpodstawowy"/>
        <w:spacing w:line="360" w:lineRule="auto"/>
        <w:ind w:right="0"/>
        <w:jc w:val="left"/>
        <w:rPr>
          <w:rFonts w:ascii="Calibri" w:hAnsi="Calibri"/>
        </w:rPr>
      </w:pPr>
      <w:r w:rsidRPr="000E7E20">
        <w:rPr>
          <w:rFonts w:ascii="Calibri" w:hAnsi="Calibri"/>
        </w:rPr>
        <w:t>Zarządzenie wchodzi w życie z dniem podpisania.</w:t>
      </w:r>
    </w:p>
    <w:p w14:paraId="2D2F1FBC" w14:textId="77777777" w:rsidR="00C31DD2" w:rsidRPr="000E7E20" w:rsidRDefault="00C31DD2" w:rsidP="007C512D">
      <w:pPr>
        <w:pStyle w:val="Tytu"/>
        <w:tabs>
          <w:tab w:val="left" w:pos="5954"/>
        </w:tabs>
        <w:spacing w:before="240" w:after="960" w:line="720" w:lineRule="auto"/>
        <w:ind w:left="3600"/>
        <w:rPr>
          <w:rFonts w:ascii="Calibri" w:hAnsi="Calibri"/>
          <w:b w:val="0"/>
          <w:sz w:val="24"/>
          <w:szCs w:val="24"/>
        </w:rPr>
      </w:pPr>
      <w:r w:rsidRPr="000E7E20">
        <w:rPr>
          <w:rFonts w:ascii="Calibri" w:hAnsi="Calibri"/>
          <w:b w:val="0"/>
          <w:sz w:val="24"/>
          <w:szCs w:val="24"/>
        </w:rPr>
        <w:t>Rektor</w:t>
      </w:r>
      <w:r w:rsidR="007C512D">
        <w:rPr>
          <w:rFonts w:ascii="Calibri" w:hAnsi="Calibri"/>
          <w:b w:val="0"/>
          <w:sz w:val="24"/>
          <w:szCs w:val="24"/>
        </w:rPr>
        <w:br/>
      </w:r>
      <w:r w:rsidRPr="000E7E20">
        <w:rPr>
          <w:rFonts w:ascii="Calibri" w:hAnsi="Calibri"/>
          <w:b w:val="0"/>
          <w:sz w:val="24"/>
          <w:szCs w:val="24"/>
        </w:rPr>
        <w:t xml:space="preserve">dr hab. inż. Jacek Wróbel, prof. </w:t>
      </w:r>
      <w:r w:rsidR="00EE436E" w:rsidRPr="000E7E20">
        <w:rPr>
          <w:rFonts w:ascii="Calibri" w:hAnsi="Calibri"/>
          <w:b w:val="0"/>
          <w:sz w:val="24"/>
          <w:szCs w:val="24"/>
        </w:rPr>
        <w:t>ZUT</w:t>
      </w:r>
    </w:p>
    <w:p w14:paraId="03E14BFD" w14:textId="77777777" w:rsidR="00C31DD2" w:rsidRPr="000E7E20" w:rsidRDefault="00C31DD2" w:rsidP="000E7E20">
      <w:pPr>
        <w:pStyle w:val="Tytu"/>
        <w:tabs>
          <w:tab w:val="left" w:pos="5954"/>
        </w:tabs>
        <w:spacing w:line="360" w:lineRule="auto"/>
        <w:ind w:left="3600"/>
        <w:jc w:val="left"/>
        <w:rPr>
          <w:rFonts w:ascii="Calibri" w:hAnsi="Calibri"/>
          <w:b w:val="0"/>
          <w:sz w:val="24"/>
          <w:szCs w:val="24"/>
        </w:rPr>
        <w:sectPr w:rsidR="00C31DD2" w:rsidRPr="000E7E20" w:rsidSect="00920E39">
          <w:headerReference w:type="even" r:id="rId7"/>
          <w:headerReference w:type="default" r:id="rId8"/>
          <w:footerReference w:type="even" r:id="rId9"/>
          <w:footerReference w:type="default" r:id="rId10"/>
          <w:pgSz w:w="11907" w:h="16840"/>
          <w:pgMar w:top="851" w:right="851" w:bottom="567" w:left="1134" w:header="709" w:footer="709" w:gutter="0"/>
          <w:paperSrc w:first="7" w:other="7"/>
          <w:pgNumType w:start="1"/>
          <w:cols w:space="708"/>
          <w:titlePg/>
        </w:sectPr>
      </w:pPr>
    </w:p>
    <w:p w14:paraId="752CD078" w14:textId="77777777" w:rsidR="00C31DD2" w:rsidRPr="000E7E20" w:rsidRDefault="00C31DD2" w:rsidP="000E7E20">
      <w:pPr>
        <w:pStyle w:val="Tytu"/>
        <w:tabs>
          <w:tab w:val="left" w:pos="5954"/>
        </w:tabs>
        <w:spacing w:after="240" w:line="360" w:lineRule="auto"/>
        <w:jc w:val="right"/>
        <w:rPr>
          <w:rFonts w:ascii="Calibri" w:hAnsi="Calibri"/>
          <w:b w:val="0"/>
          <w:sz w:val="20"/>
        </w:rPr>
      </w:pPr>
      <w:r w:rsidRPr="000E7E20">
        <w:rPr>
          <w:rFonts w:ascii="Calibri" w:hAnsi="Calibri"/>
          <w:b w:val="0"/>
          <w:sz w:val="20"/>
        </w:rPr>
        <w:lastRenderedPageBreak/>
        <w:t xml:space="preserve">Załącznik </w:t>
      </w:r>
      <w:r w:rsidR="00A12D9B" w:rsidRPr="000E7E20">
        <w:rPr>
          <w:rFonts w:ascii="Calibri" w:hAnsi="Calibri"/>
          <w:b w:val="0"/>
          <w:sz w:val="20"/>
        </w:rPr>
        <w:br/>
      </w:r>
      <w:r w:rsidRPr="000E7E20">
        <w:rPr>
          <w:rFonts w:ascii="Calibri" w:hAnsi="Calibri"/>
          <w:b w:val="0"/>
          <w:sz w:val="20"/>
        </w:rPr>
        <w:t>do zarządzenia nr</w:t>
      </w:r>
      <w:r w:rsidR="00E92877" w:rsidRPr="000E7E20">
        <w:rPr>
          <w:rFonts w:ascii="Calibri" w:hAnsi="Calibri"/>
          <w:b w:val="0"/>
          <w:sz w:val="20"/>
        </w:rPr>
        <w:t xml:space="preserve"> </w:t>
      </w:r>
      <w:r w:rsidR="00B50962" w:rsidRPr="000E7E20">
        <w:rPr>
          <w:rFonts w:ascii="Calibri" w:hAnsi="Calibri"/>
          <w:b w:val="0"/>
          <w:sz w:val="20"/>
        </w:rPr>
        <w:t>46</w:t>
      </w:r>
      <w:r w:rsidRPr="000E7E20">
        <w:rPr>
          <w:rFonts w:ascii="Calibri" w:hAnsi="Calibri"/>
          <w:b w:val="0"/>
          <w:sz w:val="20"/>
        </w:rPr>
        <w:t xml:space="preserve"> Rektora ZUT z dnia</w:t>
      </w:r>
      <w:r w:rsidR="00E92877" w:rsidRPr="000E7E20">
        <w:rPr>
          <w:rFonts w:ascii="Calibri" w:hAnsi="Calibri"/>
          <w:b w:val="0"/>
          <w:sz w:val="20"/>
        </w:rPr>
        <w:t xml:space="preserve"> 9 kwietnia 2020 </w:t>
      </w:r>
      <w:r w:rsidRPr="000E7E20">
        <w:rPr>
          <w:rFonts w:ascii="Calibri" w:hAnsi="Calibri"/>
          <w:b w:val="0"/>
          <w:sz w:val="20"/>
        </w:rPr>
        <w:t>r.</w:t>
      </w:r>
    </w:p>
    <w:p w14:paraId="53468833" w14:textId="77777777" w:rsidR="00C31DD2" w:rsidRPr="000E7E20" w:rsidRDefault="0065170B" w:rsidP="000E7E20">
      <w:pPr>
        <w:pStyle w:val="Nagwek2"/>
        <w:keepNext w:val="0"/>
        <w:spacing w:line="360" w:lineRule="auto"/>
        <w:rPr>
          <w:rFonts w:ascii="Calibri" w:hAnsi="Calibri"/>
        </w:rPr>
      </w:pPr>
      <w:r w:rsidRPr="000E7E20">
        <w:rPr>
          <w:rFonts w:ascii="Calibri" w:hAnsi="Calibri"/>
        </w:rPr>
        <w:t>Procedury kontroli zarządczej</w:t>
      </w:r>
      <w:r w:rsidR="00C11699" w:rsidRPr="000E7E20">
        <w:rPr>
          <w:rFonts w:ascii="Calibri" w:hAnsi="Calibri"/>
        </w:rPr>
        <w:br/>
      </w:r>
      <w:r w:rsidRPr="000E7E20">
        <w:rPr>
          <w:rFonts w:ascii="Calibri" w:hAnsi="Calibri"/>
        </w:rPr>
        <w:t>w Zachodniopomorskim Uniwersytecie Technologicznym w Szczecinie</w:t>
      </w:r>
    </w:p>
    <w:p w14:paraId="53E3E910" w14:textId="77777777" w:rsidR="00C31DD2" w:rsidRPr="000E7E20" w:rsidRDefault="00013578" w:rsidP="000E7E20">
      <w:pPr>
        <w:pStyle w:val="Nagwek3"/>
        <w:spacing w:line="360" w:lineRule="auto"/>
        <w:rPr>
          <w:rFonts w:ascii="Calibri" w:hAnsi="Calibri"/>
          <w:b w:val="0"/>
          <w:i/>
          <w:noProof/>
        </w:rPr>
      </w:pPr>
      <w:r w:rsidRPr="000E7E20">
        <w:rPr>
          <w:rFonts w:ascii="Calibri" w:hAnsi="Calibri"/>
          <w:noProof/>
        </w:rPr>
        <w:t>Postanowienia ogólne</w:t>
      </w:r>
    </w:p>
    <w:p w14:paraId="6970F12A" w14:textId="054C5439" w:rsidR="00C31DD2" w:rsidRPr="005273B5" w:rsidRDefault="00C31DD2" w:rsidP="009076DD">
      <w:pPr>
        <w:spacing w:before="240" w:line="360" w:lineRule="auto"/>
        <w:contextualSpacing/>
        <w:jc w:val="center"/>
        <w:outlineLvl w:val="3"/>
        <w:rPr>
          <w:rFonts w:ascii="Calibri" w:hAnsi="Calibri"/>
          <w:b/>
          <w:noProof/>
          <w:color w:val="000000" w:themeColor="text1"/>
          <w:sz w:val="24"/>
          <w:szCs w:val="24"/>
        </w:rPr>
      </w:pPr>
      <w:r w:rsidRPr="005273B5">
        <w:rPr>
          <w:rFonts w:ascii="Calibri" w:hAnsi="Calibri"/>
          <w:b/>
          <w:noProof/>
          <w:color w:val="000000" w:themeColor="text1"/>
          <w:sz w:val="24"/>
          <w:szCs w:val="24"/>
        </w:rPr>
        <w:t>§ 1.</w:t>
      </w:r>
    </w:p>
    <w:p w14:paraId="2CE0B6BE" w14:textId="77777777" w:rsidR="00C31DD2" w:rsidRPr="000E7E20" w:rsidRDefault="00C31DD2" w:rsidP="00F20722">
      <w:pPr>
        <w:numPr>
          <w:ilvl w:val="0"/>
          <w:numId w:val="1"/>
        </w:numPr>
        <w:tabs>
          <w:tab w:val="clear" w:pos="2880"/>
        </w:tabs>
        <w:spacing w:before="60" w:line="360" w:lineRule="auto"/>
        <w:ind w:left="340" w:hanging="340"/>
        <w:rPr>
          <w:rFonts w:ascii="Calibri" w:hAnsi="Calibri"/>
          <w:sz w:val="24"/>
        </w:rPr>
      </w:pPr>
      <w:r w:rsidRPr="000E7E20">
        <w:rPr>
          <w:rFonts w:ascii="Calibri" w:hAnsi="Calibri"/>
          <w:sz w:val="24"/>
        </w:rPr>
        <w:t xml:space="preserve">System kontroli zarządczej ma dostarczać </w:t>
      </w:r>
      <w:r w:rsidR="00FE0B11" w:rsidRPr="000E7E20">
        <w:rPr>
          <w:rFonts w:ascii="Calibri" w:hAnsi="Calibri"/>
          <w:sz w:val="24"/>
        </w:rPr>
        <w:t>R</w:t>
      </w:r>
      <w:r w:rsidRPr="000E7E20">
        <w:rPr>
          <w:rFonts w:ascii="Calibri" w:hAnsi="Calibri"/>
          <w:sz w:val="24"/>
        </w:rPr>
        <w:t xml:space="preserve">ektorowi racjonalnego zapewnienia, że cele </w:t>
      </w:r>
      <w:r w:rsidR="00FE0B11" w:rsidRPr="000E7E20">
        <w:rPr>
          <w:rFonts w:ascii="Calibri" w:hAnsi="Calibri"/>
          <w:sz w:val="24"/>
        </w:rPr>
        <w:t>U</w:t>
      </w:r>
      <w:r w:rsidRPr="000E7E20">
        <w:rPr>
          <w:rFonts w:ascii="Calibri" w:hAnsi="Calibri"/>
          <w:sz w:val="24"/>
        </w:rPr>
        <w:t xml:space="preserve">czelni </w:t>
      </w:r>
      <w:r w:rsidRPr="000E7E20">
        <w:rPr>
          <w:rFonts w:ascii="Calibri" w:hAnsi="Calibri"/>
          <w:spacing w:val="-6"/>
          <w:sz w:val="24"/>
        </w:rPr>
        <w:t xml:space="preserve">są realizowane w sposób zgodny z prawem, efektywny, oszczędny i terminowy. System ten uwzględnia </w:t>
      </w:r>
      <w:r w:rsidRPr="000E7E20">
        <w:rPr>
          <w:rFonts w:ascii="Calibri" w:hAnsi="Calibri"/>
          <w:sz w:val="24"/>
        </w:rPr>
        <w:t>specyficzne warunki prawne, organizacyjne, kadrowe i finansowe, w jakich funkcjonuje</w:t>
      </w:r>
      <w:r w:rsidRPr="000E7E20">
        <w:rPr>
          <w:rFonts w:ascii="Calibri" w:hAnsi="Calibri"/>
          <w:spacing w:val="-4"/>
          <w:sz w:val="24"/>
        </w:rPr>
        <w:t xml:space="preserve"> Zachodniopomorski Uniwersytet Technologiczny w Szczecinie, zwany dalej „Uczelnią”.</w:t>
      </w:r>
      <w:r w:rsidRPr="000E7E20">
        <w:rPr>
          <w:rFonts w:ascii="Calibri" w:hAnsi="Calibri"/>
          <w:sz w:val="24"/>
        </w:rPr>
        <w:t xml:space="preserve"> </w:t>
      </w:r>
    </w:p>
    <w:p w14:paraId="43CF72BC" w14:textId="77777777" w:rsidR="00C31DD2" w:rsidRPr="000E7E20" w:rsidRDefault="00C31DD2" w:rsidP="00F20722">
      <w:pPr>
        <w:numPr>
          <w:ilvl w:val="0"/>
          <w:numId w:val="1"/>
        </w:numPr>
        <w:tabs>
          <w:tab w:val="clear" w:pos="2880"/>
        </w:tabs>
        <w:spacing w:before="120" w:line="360" w:lineRule="auto"/>
        <w:ind w:left="340" w:hanging="340"/>
        <w:rPr>
          <w:rFonts w:ascii="Calibri" w:hAnsi="Calibri"/>
          <w:sz w:val="24"/>
          <w:szCs w:val="24"/>
        </w:rPr>
      </w:pPr>
      <w:r w:rsidRPr="000E7E20">
        <w:rPr>
          <w:rFonts w:ascii="Calibri" w:hAnsi="Calibri"/>
          <w:sz w:val="24"/>
          <w:szCs w:val="24"/>
        </w:rPr>
        <w:t>Celem kontroli zarządczej jest zapewnienie w szczególności:</w:t>
      </w:r>
    </w:p>
    <w:p w14:paraId="08717CBA" w14:textId="77777777" w:rsidR="00C31DD2" w:rsidRPr="000E7E20" w:rsidRDefault="00C31DD2" w:rsidP="004928D4">
      <w:pPr>
        <w:pStyle w:val="Akapitzlist"/>
        <w:numPr>
          <w:ilvl w:val="1"/>
          <w:numId w:val="32"/>
        </w:numPr>
        <w:spacing w:line="360" w:lineRule="auto"/>
        <w:ind w:left="709" w:hanging="281"/>
        <w:rPr>
          <w:rFonts w:ascii="Calibri" w:hAnsi="Calibri"/>
          <w:sz w:val="24"/>
          <w:szCs w:val="24"/>
        </w:rPr>
      </w:pPr>
      <w:r w:rsidRPr="000E7E20">
        <w:rPr>
          <w:rFonts w:ascii="Calibri" w:hAnsi="Calibri"/>
          <w:sz w:val="24"/>
          <w:szCs w:val="24"/>
        </w:rPr>
        <w:t>zgodności działalności z przepisami prawa oraz procedurami wewnętrznymi</w:t>
      </w:r>
      <w:r w:rsidR="00013578" w:rsidRPr="000E7E20">
        <w:rPr>
          <w:rFonts w:ascii="Calibri" w:hAnsi="Calibri"/>
          <w:sz w:val="24"/>
          <w:szCs w:val="24"/>
        </w:rPr>
        <w:t>,</w:t>
      </w:r>
    </w:p>
    <w:p w14:paraId="04CAAAAA" w14:textId="77777777" w:rsidR="00C31DD2" w:rsidRPr="000E7E20" w:rsidRDefault="00C31DD2" w:rsidP="004928D4">
      <w:pPr>
        <w:pStyle w:val="Akapitzlist"/>
        <w:numPr>
          <w:ilvl w:val="1"/>
          <w:numId w:val="32"/>
        </w:numPr>
        <w:spacing w:line="360" w:lineRule="auto"/>
        <w:ind w:left="709" w:hanging="281"/>
        <w:rPr>
          <w:rFonts w:ascii="Calibri" w:hAnsi="Calibri"/>
          <w:sz w:val="24"/>
          <w:szCs w:val="24"/>
        </w:rPr>
      </w:pPr>
      <w:r w:rsidRPr="000E7E20">
        <w:rPr>
          <w:rFonts w:ascii="Calibri" w:hAnsi="Calibri"/>
          <w:sz w:val="24"/>
          <w:szCs w:val="24"/>
        </w:rPr>
        <w:t>skuteczności i efektywności działania</w:t>
      </w:r>
      <w:r w:rsidR="00013578" w:rsidRPr="000E7E20">
        <w:rPr>
          <w:rFonts w:ascii="Calibri" w:hAnsi="Calibri"/>
          <w:sz w:val="24"/>
          <w:szCs w:val="24"/>
        </w:rPr>
        <w:t>,</w:t>
      </w:r>
    </w:p>
    <w:p w14:paraId="6E01ECFC" w14:textId="77777777" w:rsidR="00C31DD2" w:rsidRPr="000E7E20" w:rsidRDefault="00C31DD2" w:rsidP="004928D4">
      <w:pPr>
        <w:pStyle w:val="Akapitzlist"/>
        <w:numPr>
          <w:ilvl w:val="1"/>
          <w:numId w:val="32"/>
        </w:numPr>
        <w:spacing w:line="360" w:lineRule="auto"/>
        <w:ind w:left="709" w:hanging="281"/>
        <w:rPr>
          <w:rFonts w:ascii="Calibri" w:hAnsi="Calibri"/>
          <w:sz w:val="24"/>
          <w:szCs w:val="24"/>
        </w:rPr>
      </w:pPr>
      <w:r w:rsidRPr="000E7E20">
        <w:rPr>
          <w:rFonts w:ascii="Calibri" w:hAnsi="Calibri"/>
          <w:sz w:val="24"/>
          <w:szCs w:val="24"/>
        </w:rPr>
        <w:t>wiarygodności sprawozdań</w:t>
      </w:r>
      <w:r w:rsidR="00013578" w:rsidRPr="000E7E20">
        <w:rPr>
          <w:rFonts w:ascii="Calibri" w:hAnsi="Calibri"/>
          <w:sz w:val="24"/>
          <w:szCs w:val="24"/>
        </w:rPr>
        <w:t>,</w:t>
      </w:r>
    </w:p>
    <w:p w14:paraId="5AED6659" w14:textId="77777777" w:rsidR="00C31DD2" w:rsidRPr="000E7E20" w:rsidRDefault="00C31DD2" w:rsidP="004928D4">
      <w:pPr>
        <w:pStyle w:val="Akapitzlist"/>
        <w:numPr>
          <w:ilvl w:val="1"/>
          <w:numId w:val="32"/>
        </w:numPr>
        <w:spacing w:line="360" w:lineRule="auto"/>
        <w:ind w:left="709" w:hanging="281"/>
        <w:rPr>
          <w:rFonts w:ascii="Calibri" w:hAnsi="Calibri"/>
          <w:sz w:val="24"/>
          <w:szCs w:val="24"/>
        </w:rPr>
      </w:pPr>
      <w:r w:rsidRPr="000E7E20">
        <w:rPr>
          <w:rFonts w:ascii="Calibri" w:hAnsi="Calibri"/>
          <w:sz w:val="24"/>
          <w:szCs w:val="24"/>
        </w:rPr>
        <w:t>ochrony zasobów</w:t>
      </w:r>
      <w:r w:rsidR="00013578" w:rsidRPr="000E7E20">
        <w:rPr>
          <w:rFonts w:ascii="Calibri" w:hAnsi="Calibri"/>
          <w:sz w:val="24"/>
          <w:szCs w:val="24"/>
        </w:rPr>
        <w:t>,</w:t>
      </w:r>
    </w:p>
    <w:p w14:paraId="607C4643" w14:textId="77777777" w:rsidR="00C31DD2" w:rsidRPr="000E7E20" w:rsidRDefault="00C31DD2" w:rsidP="004928D4">
      <w:pPr>
        <w:pStyle w:val="Akapitzlist"/>
        <w:numPr>
          <w:ilvl w:val="1"/>
          <w:numId w:val="32"/>
        </w:numPr>
        <w:spacing w:line="360" w:lineRule="auto"/>
        <w:ind w:left="709" w:hanging="281"/>
        <w:rPr>
          <w:rFonts w:ascii="Calibri" w:hAnsi="Calibri"/>
          <w:sz w:val="24"/>
          <w:szCs w:val="24"/>
        </w:rPr>
      </w:pPr>
      <w:r w:rsidRPr="000E7E20">
        <w:rPr>
          <w:rFonts w:ascii="Calibri" w:hAnsi="Calibri"/>
          <w:sz w:val="24"/>
          <w:szCs w:val="24"/>
        </w:rPr>
        <w:t>przestrzegania i promowania zasad etycznego postępowania</w:t>
      </w:r>
      <w:r w:rsidR="00013578" w:rsidRPr="000E7E20">
        <w:rPr>
          <w:rFonts w:ascii="Calibri" w:hAnsi="Calibri"/>
          <w:sz w:val="24"/>
          <w:szCs w:val="24"/>
        </w:rPr>
        <w:t>,</w:t>
      </w:r>
    </w:p>
    <w:p w14:paraId="1AA061B1" w14:textId="77777777" w:rsidR="00C31DD2" w:rsidRPr="000E7E20" w:rsidRDefault="00C31DD2" w:rsidP="004928D4">
      <w:pPr>
        <w:pStyle w:val="Akapitzlist"/>
        <w:numPr>
          <w:ilvl w:val="1"/>
          <w:numId w:val="32"/>
        </w:numPr>
        <w:spacing w:line="360" w:lineRule="auto"/>
        <w:ind w:left="709" w:hanging="281"/>
        <w:rPr>
          <w:rFonts w:ascii="Calibri" w:hAnsi="Calibri"/>
          <w:sz w:val="24"/>
          <w:szCs w:val="24"/>
        </w:rPr>
      </w:pPr>
      <w:r w:rsidRPr="000E7E20">
        <w:rPr>
          <w:rFonts w:ascii="Calibri" w:hAnsi="Calibri"/>
          <w:sz w:val="24"/>
          <w:szCs w:val="24"/>
        </w:rPr>
        <w:t>efektywności i skuteczności przepływu informacji</w:t>
      </w:r>
      <w:r w:rsidR="00013578" w:rsidRPr="000E7E20">
        <w:rPr>
          <w:rFonts w:ascii="Calibri" w:hAnsi="Calibri"/>
          <w:sz w:val="24"/>
          <w:szCs w:val="24"/>
        </w:rPr>
        <w:t>,</w:t>
      </w:r>
    </w:p>
    <w:p w14:paraId="15D0859D" w14:textId="77777777" w:rsidR="00C31DD2" w:rsidRPr="000E7E20" w:rsidRDefault="00C31DD2" w:rsidP="004928D4">
      <w:pPr>
        <w:pStyle w:val="Akapitzlist"/>
        <w:numPr>
          <w:ilvl w:val="1"/>
          <w:numId w:val="32"/>
        </w:numPr>
        <w:spacing w:line="360" w:lineRule="auto"/>
        <w:ind w:left="709" w:hanging="281"/>
        <w:rPr>
          <w:rFonts w:ascii="Calibri" w:hAnsi="Calibri"/>
          <w:sz w:val="24"/>
          <w:szCs w:val="24"/>
        </w:rPr>
      </w:pPr>
      <w:r w:rsidRPr="000E7E20">
        <w:rPr>
          <w:rFonts w:ascii="Calibri" w:hAnsi="Calibri"/>
          <w:sz w:val="24"/>
          <w:szCs w:val="24"/>
        </w:rPr>
        <w:t>zarządzania ryzykiem.</w:t>
      </w:r>
    </w:p>
    <w:p w14:paraId="7BA2A85B" w14:textId="77777777" w:rsidR="00C31DD2" w:rsidRPr="000E7E20" w:rsidRDefault="00C31DD2" w:rsidP="00F20722">
      <w:pPr>
        <w:numPr>
          <w:ilvl w:val="0"/>
          <w:numId w:val="1"/>
        </w:numPr>
        <w:tabs>
          <w:tab w:val="clear" w:pos="2880"/>
        </w:tabs>
        <w:spacing w:before="120" w:line="360" w:lineRule="auto"/>
        <w:ind w:left="340" w:hanging="340"/>
        <w:rPr>
          <w:rFonts w:ascii="Calibri" w:hAnsi="Calibri"/>
          <w:sz w:val="24"/>
        </w:rPr>
      </w:pPr>
      <w:r w:rsidRPr="000E7E20">
        <w:rPr>
          <w:rFonts w:ascii="Calibri" w:hAnsi="Calibri"/>
          <w:spacing w:val="-4"/>
          <w:sz w:val="24"/>
        </w:rPr>
        <w:t>Zgodnie ze standardami kontroli zarządczej na dokumentację systemu kontroli zarządczej składają się procedury wewnętrzne, instrukcje, wytyczne, dokumenty określające zakres obowiązków, uprawnień</w:t>
      </w:r>
      <w:r w:rsidRPr="000E7E20">
        <w:rPr>
          <w:rFonts w:ascii="Calibri" w:hAnsi="Calibri"/>
          <w:sz w:val="24"/>
        </w:rPr>
        <w:t xml:space="preserve"> i odpowiedzialności pracowników</w:t>
      </w:r>
      <w:r w:rsidR="00CE6C45" w:rsidRPr="000E7E20">
        <w:rPr>
          <w:rFonts w:ascii="Calibri" w:hAnsi="Calibri"/>
          <w:sz w:val="24"/>
        </w:rPr>
        <w:t>, a także</w:t>
      </w:r>
      <w:r w:rsidRPr="000E7E20">
        <w:rPr>
          <w:rFonts w:ascii="Calibri" w:hAnsi="Calibri"/>
          <w:sz w:val="24"/>
        </w:rPr>
        <w:t xml:space="preserve"> inne dokumenty wewnętrzne.</w:t>
      </w:r>
    </w:p>
    <w:p w14:paraId="2A21A079" w14:textId="77777777" w:rsidR="00C31DD2" w:rsidRPr="000E7E20" w:rsidRDefault="00013578" w:rsidP="00F20722">
      <w:pPr>
        <w:pStyle w:val="Nagwek3"/>
        <w:keepNext w:val="0"/>
        <w:spacing w:line="360" w:lineRule="auto"/>
        <w:contextualSpacing/>
        <w:rPr>
          <w:rFonts w:ascii="Calibri" w:hAnsi="Calibri"/>
        </w:rPr>
      </w:pPr>
      <w:r w:rsidRPr="000E7E20">
        <w:rPr>
          <w:rFonts w:ascii="Calibri" w:hAnsi="Calibri"/>
        </w:rPr>
        <w:t>Zarządzanie uczelnią</w:t>
      </w:r>
      <w:r w:rsidR="00FD00B9" w:rsidRPr="000E7E20">
        <w:rPr>
          <w:rFonts w:ascii="Calibri" w:hAnsi="Calibri"/>
        </w:rPr>
        <w:t xml:space="preserve"> oraz</w:t>
      </w:r>
      <w:r w:rsidRPr="000E7E20">
        <w:rPr>
          <w:rFonts w:ascii="Calibri" w:hAnsi="Calibri"/>
        </w:rPr>
        <w:t xml:space="preserve"> delegowanie uprawnień</w:t>
      </w:r>
    </w:p>
    <w:p w14:paraId="67160DB5" w14:textId="46EC23A6" w:rsidR="00C31DD2" w:rsidRPr="000E7E20" w:rsidRDefault="00C31DD2" w:rsidP="009076DD">
      <w:pPr>
        <w:spacing w:before="240" w:line="360" w:lineRule="auto"/>
        <w:contextualSpacing/>
        <w:jc w:val="center"/>
        <w:outlineLvl w:val="3"/>
        <w:rPr>
          <w:rFonts w:ascii="Calibri" w:hAnsi="Calibri"/>
          <w:b/>
          <w:sz w:val="24"/>
        </w:rPr>
      </w:pPr>
      <w:r w:rsidRPr="000E7E20">
        <w:rPr>
          <w:rFonts w:ascii="Calibri" w:hAnsi="Calibri"/>
          <w:b/>
          <w:sz w:val="24"/>
        </w:rPr>
        <w:t>§ 2.</w:t>
      </w:r>
    </w:p>
    <w:p w14:paraId="5418CB18" w14:textId="77777777" w:rsidR="00C31DD2" w:rsidRPr="000E7E20" w:rsidRDefault="00C31DD2" w:rsidP="004928D4">
      <w:pPr>
        <w:numPr>
          <w:ilvl w:val="0"/>
          <w:numId w:val="11"/>
        </w:numPr>
        <w:tabs>
          <w:tab w:val="clear" w:pos="720"/>
        </w:tabs>
        <w:spacing w:before="120" w:line="360" w:lineRule="auto"/>
        <w:ind w:left="340" w:hanging="340"/>
        <w:rPr>
          <w:rFonts w:ascii="Calibri" w:hAnsi="Calibri"/>
          <w:spacing w:val="-4"/>
          <w:sz w:val="24"/>
          <w:szCs w:val="24"/>
        </w:rPr>
      </w:pPr>
      <w:r w:rsidRPr="000E7E20">
        <w:rPr>
          <w:rFonts w:ascii="Calibri" w:hAnsi="Calibri"/>
          <w:sz w:val="24"/>
        </w:rPr>
        <w:t xml:space="preserve">Rektor podejmuje decyzje we wszystkich sprawach dotyczących Uczelni, z wyjątkiem spraw </w:t>
      </w:r>
      <w:r w:rsidRPr="000E7E20">
        <w:rPr>
          <w:rFonts w:ascii="Calibri" w:hAnsi="Calibri"/>
          <w:spacing w:val="-6"/>
          <w:sz w:val="24"/>
        </w:rPr>
        <w:t xml:space="preserve">zastrzeżonych przez ustawę Prawo o szkolnictwie wyższym i nauce lub Statut </w:t>
      </w:r>
      <w:r w:rsidRPr="000E7E20">
        <w:rPr>
          <w:rFonts w:ascii="Calibri" w:hAnsi="Calibri"/>
          <w:spacing w:val="-6"/>
          <w:sz w:val="24"/>
          <w:szCs w:val="24"/>
        </w:rPr>
        <w:t>Zachodniopomorskiego</w:t>
      </w:r>
      <w:r w:rsidRPr="000E7E20">
        <w:rPr>
          <w:rFonts w:ascii="Calibri" w:hAnsi="Calibri"/>
          <w:spacing w:val="-4"/>
          <w:sz w:val="24"/>
          <w:szCs w:val="24"/>
        </w:rPr>
        <w:t xml:space="preserve"> Uniwersytetu Technologicznego w Szczecinie,</w:t>
      </w:r>
      <w:r w:rsidRPr="000E7E20">
        <w:rPr>
          <w:rFonts w:ascii="Calibri" w:hAnsi="Calibri"/>
          <w:spacing w:val="-4"/>
          <w:sz w:val="24"/>
        </w:rPr>
        <w:t xml:space="preserve"> należąc</w:t>
      </w:r>
      <w:r w:rsidR="00013578" w:rsidRPr="000E7E20">
        <w:rPr>
          <w:rFonts w:ascii="Calibri" w:hAnsi="Calibri"/>
          <w:spacing w:val="-4"/>
          <w:sz w:val="24"/>
        </w:rPr>
        <w:t>ych</w:t>
      </w:r>
      <w:r w:rsidRPr="000E7E20">
        <w:rPr>
          <w:rFonts w:ascii="Calibri" w:hAnsi="Calibri"/>
          <w:spacing w:val="-4"/>
          <w:sz w:val="24"/>
        </w:rPr>
        <w:t xml:space="preserve"> do kompetencji innych organów Uczelni lub </w:t>
      </w:r>
      <w:r w:rsidR="00013578" w:rsidRPr="000E7E20">
        <w:rPr>
          <w:rFonts w:ascii="Calibri" w:hAnsi="Calibri"/>
          <w:spacing w:val="-4"/>
          <w:sz w:val="24"/>
        </w:rPr>
        <w:t>k</w:t>
      </w:r>
      <w:r w:rsidRPr="000E7E20">
        <w:rPr>
          <w:rFonts w:ascii="Calibri" w:hAnsi="Calibri"/>
          <w:spacing w:val="-4"/>
          <w:sz w:val="24"/>
        </w:rPr>
        <w:t>anclerza, w tym również decyzje dotyczące mienia i gospodarki Uczelni.</w:t>
      </w:r>
    </w:p>
    <w:p w14:paraId="5634389A" w14:textId="77777777" w:rsidR="00C31DD2" w:rsidRPr="000E7E20" w:rsidRDefault="00C31DD2" w:rsidP="004928D4">
      <w:pPr>
        <w:numPr>
          <w:ilvl w:val="0"/>
          <w:numId w:val="11"/>
        </w:numPr>
        <w:tabs>
          <w:tab w:val="clear" w:pos="720"/>
        </w:tabs>
        <w:spacing w:before="120" w:line="360" w:lineRule="auto"/>
        <w:ind w:left="340" w:hanging="340"/>
        <w:rPr>
          <w:rFonts w:ascii="Calibri" w:hAnsi="Calibri"/>
          <w:sz w:val="24"/>
          <w:szCs w:val="24"/>
        </w:rPr>
      </w:pPr>
      <w:r w:rsidRPr="000E7E20">
        <w:rPr>
          <w:rFonts w:ascii="Calibri" w:hAnsi="Calibri"/>
          <w:sz w:val="24"/>
          <w:szCs w:val="24"/>
        </w:rPr>
        <w:t xml:space="preserve">Prorektorzy działają w granicach kompetencji udzielonych im przez </w:t>
      </w:r>
      <w:r w:rsidR="005A42E4" w:rsidRPr="000E7E20">
        <w:rPr>
          <w:rFonts w:ascii="Calibri" w:hAnsi="Calibri"/>
          <w:sz w:val="24"/>
          <w:szCs w:val="24"/>
        </w:rPr>
        <w:t>R</w:t>
      </w:r>
      <w:r w:rsidRPr="000E7E20">
        <w:rPr>
          <w:rFonts w:ascii="Calibri" w:hAnsi="Calibri"/>
          <w:sz w:val="24"/>
          <w:szCs w:val="24"/>
        </w:rPr>
        <w:t xml:space="preserve">ektora, w tym dokonują w imieniu Uczelni czynności prawnych wynikających z ich uprawnień i za tę działalność ponoszą całkowitą odpowiedzialność przed </w:t>
      </w:r>
      <w:r w:rsidR="005A42E4" w:rsidRPr="000E7E20">
        <w:rPr>
          <w:rFonts w:ascii="Calibri" w:hAnsi="Calibri"/>
          <w:sz w:val="24"/>
          <w:szCs w:val="24"/>
        </w:rPr>
        <w:t>R</w:t>
      </w:r>
      <w:r w:rsidRPr="000E7E20">
        <w:rPr>
          <w:rFonts w:ascii="Calibri" w:hAnsi="Calibri"/>
          <w:sz w:val="24"/>
          <w:szCs w:val="24"/>
        </w:rPr>
        <w:t>ektorem.</w:t>
      </w:r>
    </w:p>
    <w:p w14:paraId="2C6C4077" w14:textId="77777777" w:rsidR="00CA0392" w:rsidRPr="000E7E20" w:rsidRDefault="00CA0392" w:rsidP="004928D4">
      <w:pPr>
        <w:numPr>
          <w:ilvl w:val="0"/>
          <w:numId w:val="11"/>
        </w:numPr>
        <w:tabs>
          <w:tab w:val="clear" w:pos="720"/>
        </w:tabs>
        <w:spacing w:before="120" w:line="360" w:lineRule="auto"/>
        <w:ind w:left="340" w:hanging="340"/>
        <w:rPr>
          <w:rFonts w:ascii="Calibri" w:hAnsi="Calibri"/>
          <w:sz w:val="24"/>
          <w:szCs w:val="24"/>
        </w:rPr>
      </w:pPr>
      <w:r w:rsidRPr="000E7E20">
        <w:rPr>
          <w:rFonts w:ascii="Calibri" w:hAnsi="Calibri"/>
          <w:spacing w:val="-5"/>
          <w:sz w:val="24"/>
        </w:rPr>
        <w:lastRenderedPageBreak/>
        <w:t>Rektor zarządzeniem określa</w:t>
      </w:r>
      <w:r w:rsidR="00CE6C45" w:rsidRPr="000E7E20">
        <w:rPr>
          <w:rFonts w:ascii="Calibri" w:hAnsi="Calibri"/>
          <w:spacing w:val="-5"/>
          <w:sz w:val="24"/>
        </w:rPr>
        <w:t>, na kadencję,</w:t>
      </w:r>
      <w:r w:rsidRPr="000E7E20">
        <w:rPr>
          <w:rFonts w:ascii="Calibri" w:hAnsi="Calibri"/>
          <w:spacing w:val="-5"/>
          <w:sz w:val="24"/>
        </w:rPr>
        <w:t xml:space="preserve"> zakresy obowiązków osób pełniących funkcje kierownicze: </w:t>
      </w:r>
      <w:r w:rsidRPr="000E7E20">
        <w:rPr>
          <w:rFonts w:ascii="Calibri" w:hAnsi="Calibri"/>
          <w:spacing w:val="-6"/>
          <w:sz w:val="24"/>
        </w:rPr>
        <w:t>prorektora, dyrektora Szkoły Doktorskiej, dziekana, przewodniczącego rady dyscypliny naukowej.</w:t>
      </w:r>
    </w:p>
    <w:p w14:paraId="4FF1EADF" w14:textId="77777777" w:rsidR="00C31DD2" w:rsidRPr="000E7E20" w:rsidRDefault="00C31DD2" w:rsidP="004928D4">
      <w:pPr>
        <w:numPr>
          <w:ilvl w:val="0"/>
          <w:numId w:val="11"/>
        </w:numPr>
        <w:tabs>
          <w:tab w:val="clear" w:pos="720"/>
        </w:tabs>
        <w:spacing w:before="120" w:line="360" w:lineRule="auto"/>
        <w:ind w:left="340" w:hanging="340"/>
        <w:rPr>
          <w:rFonts w:ascii="Calibri" w:hAnsi="Calibri"/>
          <w:sz w:val="24"/>
          <w:szCs w:val="24"/>
        </w:rPr>
      </w:pPr>
      <w:r w:rsidRPr="000E7E20">
        <w:rPr>
          <w:rFonts w:ascii="Calibri" w:hAnsi="Calibri"/>
          <w:sz w:val="24"/>
        </w:rPr>
        <w:t xml:space="preserve">Kanclerz podejmuje decyzje dotyczące Uczelni w zakresie spraw powierzonych mu przez </w:t>
      </w:r>
      <w:r w:rsidR="005A42E4" w:rsidRPr="000E7E20">
        <w:rPr>
          <w:rFonts w:ascii="Calibri" w:hAnsi="Calibri"/>
          <w:sz w:val="24"/>
        </w:rPr>
        <w:t>R</w:t>
      </w:r>
      <w:r w:rsidRPr="000E7E20">
        <w:rPr>
          <w:rFonts w:ascii="Calibri" w:hAnsi="Calibri"/>
          <w:sz w:val="24"/>
        </w:rPr>
        <w:t xml:space="preserve">ektora, z wyłączeniem spraw zastrzeżonych </w:t>
      </w:r>
      <w:r w:rsidR="00346DF9" w:rsidRPr="000E7E20">
        <w:rPr>
          <w:rFonts w:ascii="Calibri" w:hAnsi="Calibri"/>
          <w:sz w:val="24"/>
        </w:rPr>
        <w:t xml:space="preserve">przez ustawę </w:t>
      </w:r>
      <w:r w:rsidRPr="000E7E20">
        <w:rPr>
          <w:rFonts w:ascii="Calibri" w:hAnsi="Calibri"/>
          <w:sz w:val="24"/>
        </w:rPr>
        <w:t>Prawo o szkolnictwie wyższym i nau</w:t>
      </w:r>
      <w:r w:rsidR="00AB15C6" w:rsidRPr="000E7E20">
        <w:rPr>
          <w:rFonts w:ascii="Calibri" w:hAnsi="Calibri"/>
          <w:sz w:val="24"/>
        </w:rPr>
        <w:t>ce</w:t>
      </w:r>
      <w:r w:rsidRPr="000E7E20">
        <w:rPr>
          <w:rFonts w:ascii="Calibri" w:hAnsi="Calibri"/>
          <w:sz w:val="24"/>
        </w:rPr>
        <w:t xml:space="preserve"> lub</w:t>
      </w:r>
      <w:r w:rsidR="005A42E4" w:rsidRPr="000E7E20">
        <w:rPr>
          <w:rFonts w:ascii="Calibri" w:hAnsi="Calibri"/>
          <w:sz w:val="24"/>
        </w:rPr>
        <w:t xml:space="preserve"> </w:t>
      </w:r>
      <w:r w:rsidR="00FD00B9" w:rsidRPr="000E7E20">
        <w:rPr>
          <w:rFonts w:ascii="Calibri" w:hAnsi="Calibri"/>
          <w:sz w:val="24"/>
        </w:rPr>
        <w:t>S</w:t>
      </w:r>
      <w:r w:rsidRPr="000E7E20">
        <w:rPr>
          <w:rFonts w:ascii="Calibri" w:hAnsi="Calibri"/>
          <w:sz w:val="24"/>
        </w:rPr>
        <w:t>tatu</w:t>
      </w:r>
      <w:r w:rsidR="00FD00B9" w:rsidRPr="000E7E20">
        <w:rPr>
          <w:rFonts w:ascii="Calibri" w:hAnsi="Calibri"/>
          <w:sz w:val="24"/>
        </w:rPr>
        <w:t>t</w:t>
      </w:r>
      <w:r w:rsidRPr="000E7E20">
        <w:rPr>
          <w:rFonts w:ascii="Calibri" w:hAnsi="Calibri"/>
          <w:sz w:val="24"/>
        </w:rPr>
        <w:t xml:space="preserve"> </w:t>
      </w:r>
      <w:r w:rsidRPr="000E7E20">
        <w:rPr>
          <w:rFonts w:ascii="Calibri" w:hAnsi="Calibri"/>
          <w:sz w:val="24"/>
          <w:szCs w:val="24"/>
        </w:rPr>
        <w:t>Zachodniopomorskiego Uniwersytetu Technologicznego w Szczecinie</w:t>
      </w:r>
      <w:r w:rsidRPr="000E7E20">
        <w:rPr>
          <w:rFonts w:ascii="Calibri" w:hAnsi="Calibri"/>
          <w:sz w:val="24"/>
        </w:rPr>
        <w:t xml:space="preserve"> dla organów Uczelni.</w:t>
      </w:r>
    </w:p>
    <w:p w14:paraId="0ECC5E75" w14:textId="77777777" w:rsidR="00C31DD2" w:rsidRPr="000E7E20" w:rsidRDefault="00C31DD2" w:rsidP="004928D4">
      <w:pPr>
        <w:numPr>
          <w:ilvl w:val="0"/>
          <w:numId w:val="11"/>
        </w:numPr>
        <w:tabs>
          <w:tab w:val="clear" w:pos="720"/>
        </w:tabs>
        <w:spacing w:before="120" w:line="360" w:lineRule="auto"/>
        <w:ind w:left="340" w:hanging="340"/>
        <w:rPr>
          <w:rFonts w:ascii="Calibri" w:hAnsi="Calibri"/>
          <w:sz w:val="24"/>
        </w:rPr>
      </w:pPr>
      <w:r w:rsidRPr="000E7E20">
        <w:rPr>
          <w:rFonts w:ascii="Calibri" w:hAnsi="Calibri"/>
          <w:sz w:val="24"/>
        </w:rPr>
        <w:t xml:space="preserve">Zgodnie z obowiązującym w Uczelni Regulaminem organizacyjnym </w:t>
      </w:r>
      <w:r w:rsidRPr="000E7E20">
        <w:rPr>
          <w:rFonts w:ascii="Calibri" w:hAnsi="Calibri"/>
          <w:sz w:val="24"/>
          <w:szCs w:val="24"/>
        </w:rPr>
        <w:t>Zachodnio</w:t>
      </w:r>
      <w:r w:rsidRPr="000E7E20">
        <w:rPr>
          <w:rFonts w:ascii="Calibri" w:hAnsi="Calibri"/>
          <w:sz w:val="24"/>
          <w:szCs w:val="24"/>
        </w:rPr>
        <w:softHyphen/>
        <w:t>pomorskiego Uniwersytetu Technologicznego w Szczecinie</w:t>
      </w:r>
      <w:r w:rsidR="00346DF9" w:rsidRPr="000E7E20">
        <w:rPr>
          <w:rFonts w:ascii="Calibri" w:hAnsi="Calibri"/>
          <w:sz w:val="24"/>
        </w:rPr>
        <w:t xml:space="preserve">, nadanym </w:t>
      </w:r>
      <w:r w:rsidRPr="000E7E20">
        <w:rPr>
          <w:rFonts w:ascii="Calibri" w:hAnsi="Calibri"/>
          <w:sz w:val="24"/>
        </w:rPr>
        <w:t>zarządzenie</w:t>
      </w:r>
      <w:r w:rsidR="00346DF9" w:rsidRPr="000E7E20">
        <w:rPr>
          <w:rFonts w:ascii="Calibri" w:hAnsi="Calibri"/>
          <w:sz w:val="24"/>
        </w:rPr>
        <w:t>m</w:t>
      </w:r>
      <w:r w:rsidRPr="000E7E20">
        <w:rPr>
          <w:rFonts w:ascii="Calibri" w:hAnsi="Calibri"/>
          <w:sz w:val="24"/>
        </w:rPr>
        <w:t xml:space="preserve"> nr 77 Rektora ZUT z dnia 14</w:t>
      </w:r>
      <w:r w:rsidR="00A12D9B" w:rsidRPr="000E7E20">
        <w:rPr>
          <w:rFonts w:ascii="Calibri" w:hAnsi="Calibri"/>
          <w:sz w:val="24"/>
        </w:rPr>
        <w:t> </w:t>
      </w:r>
      <w:r w:rsidRPr="000E7E20">
        <w:rPr>
          <w:rFonts w:ascii="Calibri" w:hAnsi="Calibri"/>
          <w:sz w:val="24"/>
        </w:rPr>
        <w:t>października 2019 r.</w:t>
      </w:r>
      <w:r w:rsidR="00346DF9" w:rsidRPr="000E7E20">
        <w:rPr>
          <w:rFonts w:ascii="Calibri" w:hAnsi="Calibri"/>
          <w:sz w:val="24"/>
        </w:rPr>
        <w:t>,</w:t>
      </w:r>
      <w:r w:rsidRPr="000E7E20">
        <w:rPr>
          <w:rFonts w:ascii="Calibri" w:hAnsi="Calibri"/>
          <w:sz w:val="24"/>
        </w:rPr>
        <w:t xml:space="preserve"> prawo do podpisywania dokumentów dotyczących działań Uczelni mają: </w:t>
      </w:r>
      <w:r w:rsidR="005A42E4" w:rsidRPr="000E7E20">
        <w:rPr>
          <w:rFonts w:ascii="Calibri" w:hAnsi="Calibri"/>
          <w:sz w:val="24"/>
        </w:rPr>
        <w:t>R</w:t>
      </w:r>
      <w:r w:rsidRPr="000E7E20">
        <w:rPr>
          <w:rFonts w:ascii="Calibri" w:hAnsi="Calibri"/>
          <w:sz w:val="24"/>
        </w:rPr>
        <w:t xml:space="preserve">ektor, prorektorzy, kanclerz oraz kwestor. Dokumenty wywołujące skutki finansowe muszą być parafowane przez kwestora lub jego zastępcę. Dziekani, dyrektor Szkoły Doktorskiej oraz dyrektorzy/kierownicy jednostek międzywydziałowych i ogólnouczelnianych podpisują dokumenty dotyczące podległych </w:t>
      </w:r>
      <w:r w:rsidR="00FD00B9" w:rsidRPr="000E7E20">
        <w:rPr>
          <w:rFonts w:ascii="Calibri" w:hAnsi="Calibri"/>
          <w:sz w:val="24"/>
        </w:rPr>
        <w:t>im</w:t>
      </w:r>
      <w:r w:rsidRPr="000E7E20">
        <w:rPr>
          <w:rFonts w:ascii="Calibri" w:hAnsi="Calibri"/>
          <w:sz w:val="24"/>
        </w:rPr>
        <w:t xml:space="preserve"> jednostek.</w:t>
      </w:r>
    </w:p>
    <w:p w14:paraId="51506221" w14:textId="77777777" w:rsidR="00C31DD2" w:rsidRPr="000E7E20" w:rsidRDefault="00C31DD2" w:rsidP="004928D4">
      <w:pPr>
        <w:keepLines/>
        <w:numPr>
          <w:ilvl w:val="0"/>
          <w:numId w:val="11"/>
        </w:numPr>
        <w:tabs>
          <w:tab w:val="clear" w:pos="720"/>
        </w:tabs>
        <w:spacing w:before="120" w:line="360" w:lineRule="auto"/>
        <w:ind w:left="340" w:hanging="340"/>
        <w:rPr>
          <w:rFonts w:ascii="Calibri" w:hAnsi="Calibri"/>
          <w:sz w:val="24"/>
        </w:rPr>
      </w:pPr>
      <w:r w:rsidRPr="000E7E20">
        <w:rPr>
          <w:rFonts w:ascii="Calibri" w:hAnsi="Calibri"/>
          <w:sz w:val="24"/>
        </w:rPr>
        <w:t xml:space="preserve">Zgodnie z obowiązującym w Uczelni Regulaminem organizacyjnym </w:t>
      </w:r>
      <w:r w:rsidRPr="000E7E20">
        <w:rPr>
          <w:rFonts w:ascii="Calibri" w:hAnsi="Calibri"/>
          <w:sz w:val="24"/>
          <w:szCs w:val="24"/>
        </w:rPr>
        <w:t>Zachodniopomorskiego Uniwersytetu Technologicznego w Szczecinie</w:t>
      </w:r>
      <w:r w:rsidRPr="000E7E20">
        <w:rPr>
          <w:rFonts w:ascii="Calibri" w:hAnsi="Calibri"/>
          <w:sz w:val="24"/>
        </w:rPr>
        <w:t xml:space="preserve"> wewnętrzne akty prawne wydaje rektor w formie zarządzeń</w:t>
      </w:r>
      <w:r w:rsidR="00FD00B9" w:rsidRPr="000E7E20">
        <w:rPr>
          <w:rFonts w:ascii="Calibri" w:hAnsi="Calibri"/>
          <w:sz w:val="24"/>
        </w:rPr>
        <w:t>,</w:t>
      </w:r>
      <w:r w:rsidRPr="000E7E20">
        <w:rPr>
          <w:rFonts w:ascii="Calibri" w:hAnsi="Calibri"/>
          <w:sz w:val="24"/>
        </w:rPr>
        <w:t xml:space="preserve"> pism okólnych, komunikatów i </w:t>
      </w:r>
      <w:proofErr w:type="spellStart"/>
      <w:r w:rsidRPr="000E7E20">
        <w:rPr>
          <w:rFonts w:ascii="Calibri" w:hAnsi="Calibri"/>
          <w:sz w:val="24"/>
        </w:rPr>
        <w:t>obwieszczeń</w:t>
      </w:r>
      <w:proofErr w:type="spellEnd"/>
      <w:r w:rsidRPr="000E7E20">
        <w:rPr>
          <w:rFonts w:ascii="Calibri" w:hAnsi="Calibri"/>
          <w:sz w:val="24"/>
        </w:rPr>
        <w:t>. Rejestr wewnętrznych aktów prawnych prowadzi Dział Organizacyjno-Prawny.</w:t>
      </w:r>
    </w:p>
    <w:p w14:paraId="13D16B9A" w14:textId="77777777" w:rsidR="00C31DD2" w:rsidRPr="000E7E20" w:rsidRDefault="00C31DD2" w:rsidP="004928D4">
      <w:pPr>
        <w:pStyle w:val="ustp"/>
        <w:numPr>
          <w:ilvl w:val="0"/>
          <w:numId w:val="11"/>
        </w:numPr>
        <w:tabs>
          <w:tab w:val="clear" w:pos="567"/>
          <w:tab w:val="clear" w:pos="720"/>
          <w:tab w:val="clear" w:pos="851"/>
        </w:tabs>
        <w:spacing w:before="120" w:line="360" w:lineRule="auto"/>
        <w:ind w:left="340" w:hanging="340"/>
        <w:jc w:val="left"/>
        <w:rPr>
          <w:rFonts w:ascii="Calibri" w:hAnsi="Calibri"/>
          <w:sz w:val="24"/>
          <w:szCs w:val="24"/>
        </w:rPr>
      </w:pPr>
      <w:r w:rsidRPr="000E7E20">
        <w:rPr>
          <w:rFonts w:ascii="Calibri" w:hAnsi="Calibri"/>
          <w:sz w:val="24"/>
          <w:szCs w:val="24"/>
        </w:rPr>
        <w:t xml:space="preserve">Rektor, a za jego zgodą prorektorzy, kanclerz i kwestor mogą powoływać swoich pełnomocników, na czas nieokreślony lub na okres niezbędny do wykonania zleconych zadań. Pełnomocnictwo jest udzielane na piśmie, ze wskazaniem zadań do wykonania przez pełnomocnika, jego uprawnień oraz </w:t>
      </w:r>
      <w:r w:rsidRPr="000E7E20">
        <w:rPr>
          <w:rFonts w:ascii="Calibri" w:hAnsi="Calibri"/>
          <w:spacing w:val="-2"/>
          <w:sz w:val="24"/>
          <w:szCs w:val="24"/>
        </w:rPr>
        <w:t xml:space="preserve">odpowiedzialności. Rejestr pełnomocnictw udzielanych przez </w:t>
      </w:r>
      <w:r w:rsidR="005A42E4" w:rsidRPr="000E7E20">
        <w:rPr>
          <w:rFonts w:ascii="Calibri" w:hAnsi="Calibri"/>
          <w:spacing w:val="-2"/>
          <w:sz w:val="24"/>
          <w:szCs w:val="24"/>
        </w:rPr>
        <w:t>R</w:t>
      </w:r>
      <w:r w:rsidRPr="000E7E20">
        <w:rPr>
          <w:rFonts w:ascii="Calibri" w:hAnsi="Calibri"/>
          <w:spacing w:val="-2"/>
          <w:sz w:val="24"/>
          <w:szCs w:val="24"/>
        </w:rPr>
        <w:t>ektora prowadzi Dział</w:t>
      </w:r>
      <w:r w:rsidR="005A42E4" w:rsidRPr="000E7E20">
        <w:rPr>
          <w:rFonts w:ascii="Calibri" w:hAnsi="Calibri"/>
          <w:spacing w:val="-2"/>
          <w:sz w:val="24"/>
          <w:szCs w:val="24"/>
        </w:rPr>
        <w:t xml:space="preserve"> </w:t>
      </w:r>
      <w:r w:rsidRPr="000E7E20">
        <w:rPr>
          <w:rFonts w:ascii="Calibri" w:hAnsi="Calibri"/>
          <w:spacing w:val="-2"/>
          <w:sz w:val="24"/>
          <w:szCs w:val="24"/>
        </w:rPr>
        <w:t>Organizacyjno-</w:t>
      </w:r>
      <w:r w:rsidRPr="000E7E20">
        <w:rPr>
          <w:rFonts w:ascii="Calibri" w:hAnsi="Calibri"/>
          <w:sz w:val="24"/>
          <w:szCs w:val="24"/>
        </w:rPr>
        <w:t>Prawny.</w:t>
      </w:r>
    </w:p>
    <w:p w14:paraId="64199DBA" w14:textId="62B6D7A5" w:rsidR="00C31DD2" w:rsidRPr="000E7E20" w:rsidRDefault="00C31DD2" w:rsidP="004928D4">
      <w:pPr>
        <w:pStyle w:val="ustp"/>
        <w:numPr>
          <w:ilvl w:val="0"/>
          <w:numId w:val="11"/>
        </w:numPr>
        <w:tabs>
          <w:tab w:val="clear" w:pos="567"/>
          <w:tab w:val="clear" w:pos="720"/>
          <w:tab w:val="clear" w:pos="851"/>
        </w:tabs>
        <w:spacing w:before="120" w:line="360" w:lineRule="auto"/>
        <w:ind w:left="340" w:hanging="340"/>
        <w:jc w:val="left"/>
        <w:rPr>
          <w:rFonts w:ascii="Calibri" w:hAnsi="Calibri"/>
          <w:sz w:val="24"/>
          <w:szCs w:val="24"/>
        </w:rPr>
      </w:pPr>
      <w:r w:rsidRPr="000E7E20">
        <w:rPr>
          <w:rFonts w:ascii="Calibri" w:hAnsi="Calibri"/>
          <w:sz w:val="24"/>
          <w:szCs w:val="24"/>
        </w:rPr>
        <w:t>Dziekani i dyrektor Szkoły Doktorskiej wydają zarządzenia dotyczące odpowiednio wydziału lub</w:t>
      </w:r>
      <w:r w:rsidR="00DF6745">
        <w:rPr>
          <w:rFonts w:ascii="Calibri" w:hAnsi="Calibri"/>
          <w:sz w:val="24"/>
          <w:szCs w:val="24"/>
        </w:rPr>
        <w:t> </w:t>
      </w:r>
      <w:r w:rsidRPr="000E7E20">
        <w:rPr>
          <w:rFonts w:ascii="Calibri" w:hAnsi="Calibri"/>
          <w:sz w:val="24"/>
          <w:szCs w:val="24"/>
        </w:rPr>
        <w:t>Szkoły Doktorskiej.</w:t>
      </w:r>
    </w:p>
    <w:p w14:paraId="45C4DDE8" w14:textId="77AA09C0" w:rsidR="00C31DD2" w:rsidRPr="000E7E20" w:rsidRDefault="00C31DD2" w:rsidP="004928D4">
      <w:pPr>
        <w:pStyle w:val="ustp"/>
        <w:numPr>
          <w:ilvl w:val="0"/>
          <w:numId w:val="11"/>
        </w:numPr>
        <w:tabs>
          <w:tab w:val="clear" w:pos="567"/>
          <w:tab w:val="clear" w:pos="720"/>
          <w:tab w:val="clear" w:pos="851"/>
        </w:tabs>
        <w:spacing w:before="120" w:line="360" w:lineRule="auto"/>
        <w:ind w:left="340" w:hanging="340"/>
        <w:jc w:val="left"/>
        <w:rPr>
          <w:rFonts w:ascii="Calibri" w:hAnsi="Calibri"/>
          <w:sz w:val="24"/>
          <w:szCs w:val="24"/>
        </w:rPr>
      </w:pPr>
      <w:r w:rsidRPr="000E7E20">
        <w:rPr>
          <w:rFonts w:ascii="Calibri" w:hAnsi="Calibri"/>
          <w:spacing w:val="-4"/>
          <w:sz w:val="24"/>
          <w:szCs w:val="24"/>
        </w:rPr>
        <w:t>Kanclerz wydaje zarządzenia, pisma okólne i komunikaty</w:t>
      </w:r>
      <w:r w:rsidR="00876824" w:rsidRPr="000E7E20">
        <w:rPr>
          <w:rFonts w:ascii="Calibri" w:hAnsi="Calibri"/>
          <w:spacing w:val="-4"/>
          <w:sz w:val="24"/>
          <w:szCs w:val="24"/>
        </w:rPr>
        <w:t>. K</w:t>
      </w:r>
      <w:r w:rsidRPr="000E7E20">
        <w:rPr>
          <w:rFonts w:ascii="Calibri" w:hAnsi="Calibri"/>
          <w:spacing w:val="-4"/>
          <w:sz w:val="24"/>
          <w:szCs w:val="24"/>
        </w:rPr>
        <w:t>westor wydaje pisma okólne i</w:t>
      </w:r>
      <w:r w:rsidR="00DF6745">
        <w:rPr>
          <w:rFonts w:ascii="Calibri" w:hAnsi="Calibri"/>
          <w:spacing w:val="-4"/>
          <w:sz w:val="24"/>
          <w:szCs w:val="24"/>
        </w:rPr>
        <w:t> </w:t>
      </w:r>
      <w:r w:rsidRPr="000E7E20">
        <w:rPr>
          <w:rFonts w:ascii="Calibri" w:hAnsi="Calibri"/>
          <w:spacing w:val="-4"/>
          <w:sz w:val="24"/>
          <w:szCs w:val="24"/>
        </w:rPr>
        <w:t>komunikaty</w:t>
      </w:r>
      <w:r w:rsidRPr="000E7E20">
        <w:rPr>
          <w:rFonts w:ascii="Calibri" w:hAnsi="Calibri"/>
          <w:sz w:val="24"/>
          <w:szCs w:val="24"/>
        </w:rPr>
        <w:t>.</w:t>
      </w:r>
    </w:p>
    <w:p w14:paraId="2C81F85B" w14:textId="77777777" w:rsidR="00C31DD2" w:rsidRPr="000E7E20" w:rsidRDefault="00C31DD2" w:rsidP="004928D4">
      <w:pPr>
        <w:pStyle w:val="ustp"/>
        <w:numPr>
          <w:ilvl w:val="0"/>
          <w:numId w:val="11"/>
        </w:numPr>
        <w:tabs>
          <w:tab w:val="clear" w:pos="567"/>
          <w:tab w:val="clear" w:pos="720"/>
          <w:tab w:val="clear" w:pos="851"/>
        </w:tabs>
        <w:spacing w:before="120" w:line="360" w:lineRule="auto"/>
        <w:ind w:left="341" w:hanging="454"/>
        <w:jc w:val="left"/>
        <w:rPr>
          <w:rFonts w:ascii="Calibri" w:hAnsi="Calibri"/>
          <w:sz w:val="24"/>
          <w:szCs w:val="24"/>
        </w:rPr>
      </w:pPr>
      <w:r w:rsidRPr="000E7E20">
        <w:rPr>
          <w:rFonts w:ascii="Calibri" w:hAnsi="Calibri"/>
          <w:sz w:val="24"/>
          <w:szCs w:val="24"/>
        </w:rPr>
        <w:t xml:space="preserve">Kierownicy jednostek międzywydziałowych i ogólnouczelnianych wydają zarządzenia dotyczące funkcjonowania podległej </w:t>
      </w:r>
      <w:r w:rsidR="00876824" w:rsidRPr="000E7E20">
        <w:rPr>
          <w:rFonts w:ascii="Calibri" w:hAnsi="Calibri"/>
          <w:sz w:val="24"/>
          <w:szCs w:val="24"/>
        </w:rPr>
        <w:t xml:space="preserve">im </w:t>
      </w:r>
      <w:r w:rsidRPr="000E7E20">
        <w:rPr>
          <w:rFonts w:ascii="Calibri" w:hAnsi="Calibri"/>
          <w:sz w:val="24"/>
          <w:szCs w:val="24"/>
        </w:rPr>
        <w:t>jednostki.</w:t>
      </w:r>
    </w:p>
    <w:p w14:paraId="11218431" w14:textId="5EC81B26" w:rsidR="00C31DD2" w:rsidRPr="000E7E20" w:rsidRDefault="00A12D9B" w:rsidP="004928D4">
      <w:pPr>
        <w:pStyle w:val="ustp"/>
        <w:numPr>
          <w:ilvl w:val="0"/>
          <w:numId w:val="11"/>
        </w:numPr>
        <w:tabs>
          <w:tab w:val="clear" w:pos="567"/>
          <w:tab w:val="clear" w:pos="720"/>
          <w:tab w:val="clear" w:pos="851"/>
        </w:tabs>
        <w:spacing w:before="120" w:line="360" w:lineRule="auto"/>
        <w:ind w:left="341" w:hanging="454"/>
        <w:jc w:val="left"/>
        <w:rPr>
          <w:rFonts w:ascii="Calibri" w:hAnsi="Calibri"/>
          <w:sz w:val="24"/>
        </w:rPr>
      </w:pPr>
      <w:r w:rsidRPr="000E7E20">
        <w:rPr>
          <w:rFonts w:ascii="Calibri" w:hAnsi="Calibri"/>
          <w:spacing w:val="-6"/>
          <w:sz w:val="24"/>
        </w:rPr>
        <w:t xml:space="preserve"> </w:t>
      </w:r>
      <w:r w:rsidR="00C31DD2" w:rsidRPr="000E7E20">
        <w:rPr>
          <w:rFonts w:ascii="Calibri" w:hAnsi="Calibri"/>
          <w:sz w:val="24"/>
          <w:szCs w:val="24"/>
        </w:rPr>
        <w:t>Jednostki</w:t>
      </w:r>
      <w:r w:rsidR="00C31DD2" w:rsidRPr="000E7E20">
        <w:rPr>
          <w:rFonts w:ascii="Calibri" w:hAnsi="Calibri"/>
          <w:spacing w:val="-6"/>
          <w:sz w:val="24"/>
        </w:rPr>
        <w:t xml:space="preserve"> organizacyjne Uczelni przedstawiają kwestorowi wykaz osób upoważnionych do</w:t>
      </w:r>
      <w:r w:rsidR="00DF6745">
        <w:rPr>
          <w:rFonts w:ascii="Calibri" w:hAnsi="Calibri"/>
          <w:spacing w:val="-6"/>
          <w:sz w:val="24"/>
        </w:rPr>
        <w:t> </w:t>
      </w:r>
      <w:r w:rsidR="00C31DD2" w:rsidRPr="000E7E20">
        <w:rPr>
          <w:rFonts w:ascii="Calibri" w:hAnsi="Calibri"/>
          <w:spacing w:val="-6"/>
          <w:sz w:val="24"/>
        </w:rPr>
        <w:t>podpisywania</w:t>
      </w:r>
      <w:r w:rsidR="00C31DD2" w:rsidRPr="000E7E20">
        <w:rPr>
          <w:rFonts w:ascii="Calibri" w:hAnsi="Calibri"/>
          <w:sz w:val="24"/>
        </w:rPr>
        <w:t xml:space="preserve"> dokumentów finansowo-księgowych na daną kadencję.</w:t>
      </w:r>
    </w:p>
    <w:p w14:paraId="4DD90A11" w14:textId="77777777" w:rsidR="00C31DD2" w:rsidRPr="000E7E20" w:rsidRDefault="00A12D9B" w:rsidP="004928D4">
      <w:pPr>
        <w:pStyle w:val="ustp"/>
        <w:numPr>
          <w:ilvl w:val="0"/>
          <w:numId w:val="11"/>
        </w:numPr>
        <w:tabs>
          <w:tab w:val="clear" w:pos="567"/>
          <w:tab w:val="clear" w:pos="720"/>
          <w:tab w:val="clear" w:pos="851"/>
        </w:tabs>
        <w:spacing w:before="120" w:line="360" w:lineRule="auto"/>
        <w:ind w:left="341" w:hanging="454"/>
        <w:jc w:val="left"/>
        <w:rPr>
          <w:rFonts w:ascii="Calibri" w:hAnsi="Calibri"/>
          <w:sz w:val="24"/>
        </w:rPr>
      </w:pPr>
      <w:r w:rsidRPr="000E7E20">
        <w:rPr>
          <w:rFonts w:ascii="Calibri" w:hAnsi="Calibri"/>
          <w:sz w:val="24"/>
        </w:rPr>
        <w:lastRenderedPageBreak/>
        <w:t xml:space="preserve"> </w:t>
      </w:r>
      <w:r w:rsidR="00C31DD2" w:rsidRPr="000E7E20">
        <w:rPr>
          <w:rFonts w:ascii="Calibri" w:hAnsi="Calibri"/>
          <w:sz w:val="24"/>
        </w:rPr>
        <w:t>W Uczelni wydano m.in. następujące wewnętrzne akty prawne określające zakres uprawnień i obowiązków, przypisanych osobom pełniącym</w:t>
      </w:r>
      <w:r w:rsidR="00FD00B9" w:rsidRPr="000E7E20">
        <w:rPr>
          <w:rFonts w:ascii="Calibri" w:hAnsi="Calibri"/>
          <w:sz w:val="24"/>
        </w:rPr>
        <w:t xml:space="preserve"> określone</w:t>
      </w:r>
      <w:r w:rsidR="00C31DD2" w:rsidRPr="000E7E20">
        <w:rPr>
          <w:rFonts w:ascii="Calibri" w:hAnsi="Calibri"/>
          <w:sz w:val="24"/>
        </w:rPr>
        <w:t xml:space="preserve"> funkcje lub piastującym określone stanowiska:</w:t>
      </w:r>
    </w:p>
    <w:p w14:paraId="1A6405D8" w14:textId="77777777" w:rsidR="00C31DD2" w:rsidRPr="000E7E20" w:rsidRDefault="00C31DD2" w:rsidP="004928D4">
      <w:pPr>
        <w:numPr>
          <w:ilvl w:val="1"/>
          <w:numId w:val="31"/>
        </w:numPr>
        <w:tabs>
          <w:tab w:val="clear" w:pos="1440"/>
        </w:tabs>
        <w:spacing w:before="60" w:line="360" w:lineRule="auto"/>
        <w:ind w:left="709" w:hanging="142"/>
        <w:rPr>
          <w:rFonts w:ascii="Calibri" w:hAnsi="Calibri"/>
          <w:sz w:val="24"/>
        </w:rPr>
      </w:pPr>
      <w:r w:rsidRPr="000E7E20">
        <w:rPr>
          <w:rFonts w:ascii="Calibri" w:hAnsi="Calibri"/>
          <w:sz w:val="24"/>
        </w:rPr>
        <w:t xml:space="preserve">zarządzenie nr 70 Rektora ZUT z dnia 8 października 2019 r. w sprawie określenia zakresu spraw </w:t>
      </w:r>
      <w:r w:rsidRPr="000E7E20">
        <w:rPr>
          <w:rFonts w:ascii="Calibri" w:hAnsi="Calibri"/>
          <w:spacing w:val="-6"/>
          <w:sz w:val="24"/>
        </w:rPr>
        <w:t>powierzonych kanclerzowi Zachodniopomorskiego Uniwersytetu Technologicznego w</w:t>
      </w:r>
      <w:r w:rsidR="00F20722">
        <w:rPr>
          <w:rFonts w:ascii="Calibri" w:hAnsi="Calibri"/>
          <w:spacing w:val="-6"/>
          <w:sz w:val="24"/>
        </w:rPr>
        <w:t> </w:t>
      </w:r>
      <w:r w:rsidRPr="000E7E20">
        <w:rPr>
          <w:rFonts w:ascii="Calibri" w:hAnsi="Calibri"/>
          <w:spacing w:val="-6"/>
          <w:sz w:val="24"/>
        </w:rPr>
        <w:t>Szczecinie;</w:t>
      </w:r>
    </w:p>
    <w:p w14:paraId="0A40F6E1" w14:textId="77777777" w:rsidR="00C31DD2" w:rsidRPr="000E7E20" w:rsidRDefault="00C31DD2" w:rsidP="004928D4">
      <w:pPr>
        <w:numPr>
          <w:ilvl w:val="1"/>
          <w:numId w:val="31"/>
        </w:numPr>
        <w:tabs>
          <w:tab w:val="clear" w:pos="1440"/>
        </w:tabs>
        <w:spacing w:before="60" w:line="360" w:lineRule="auto"/>
        <w:ind w:left="709" w:hanging="142"/>
        <w:rPr>
          <w:rFonts w:ascii="Calibri" w:hAnsi="Calibri"/>
          <w:spacing w:val="-4"/>
          <w:sz w:val="24"/>
        </w:rPr>
      </w:pPr>
      <w:r w:rsidRPr="000E7E20">
        <w:rPr>
          <w:rFonts w:ascii="Calibri" w:hAnsi="Calibri"/>
          <w:spacing w:val="-4"/>
          <w:sz w:val="24"/>
        </w:rPr>
        <w:t xml:space="preserve">zarządzenie nr 77 Rektora ZUT z dnia 14 października 2019 r. w sprawie Regulaminu organizacyjnego </w:t>
      </w:r>
      <w:r w:rsidRPr="000E7E20">
        <w:rPr>
          <w:rFonts w:ascii="Calibri" w:hAnsi="Calibri"/>
          <w:spacing w:val="-4"/>
          <w:sz w:val="24"/>
          <w:szCs w:val="24"/>
        </w:rPr>
        <w:t>Zachodniopomorskiego Uniwersytetu Technologicznego w Szczecinie;</w:t>
      </w:r>
    </w:p>
    <w:p w14:paraId="794BCD2F" w14:textId="77777777" w:rsidR="00FD00B9" w:rsidRPr="000E7E20" w:rsidRDefault="00FD00B9" w:rsidP="004928D4">
      <w:pPr>
        <w:numPr>
          <w:ilvl w:val="1"/>
          <w:numId w:val="31"/>
        </w:numPr>
        <w:tabs>
          <w:tab w:val="clear" w:pos="1440"/>
        </w:tabs>
        <w:spacing w:before="60" w:line="360" w:lineRule="auto"/>
        <w:ind w:left="709" w:hanging="142"/>
        <w:rPr>
          <w:rFonts w:ascii="Calibri" w:hAnsi="Calibri"/>
          <w:sz w:val="24"/>
        </w:rPr>
      </w:pPr>
      <w:r w:rsidRPr="000E7E20">
        <w:rPr>
          <w:rFonts w:ascii="Calibri" w:hAnsi="Calibri"/>
          <w:sz w:val="24"/>
        </w:rPr>
        <w:t xml:space="preserve">zarządzenie nr 42 Rektora ZUT z dnia 11 czerwca 2018 r. </w:t>
      </w:r>
      <w:r w:rsidRPr="000E7E20">
        <w:rPr>
          <w:rFonts w:ascii="Calibri" w:hAnsi="Calibri"/>
          <w:sz w:val="24"/>
          <w:szCs w:val="24"/>
        </w:rPr>
        <w:t>w sprawie zasad postępowania w zakresie opiniowania i zawierania umów o wykonanie pracy badawczej z podmiotami krajowymi lub zagranicznymi w ramach odpłatnej działalności badawczej;</w:t>
      </w:r>
    </w:p>
    <w:p w14:paraId="6C0B6DCC" w14:textId="77777777" w:rsidR="00FD00B9" w:rsidRPr="000E7E20" w:rsidRDefault="00FD00B9" w:rsidP="004928D4">
      <w:pPr>
        <w:numPr>
          <w:ilvl w:val="1"/>
          <w:numId w:val="31"/>
        </w:numPr>
        <w:tabs>
          <w:tab w:val="clear" w:pos="1440"/>
        </w:tabs>
        <w:spacing w:before="60" w:line="360" w:lineRule="auto"/>
        <w:ind w:left="709" w:hanging="142"/>
        <w:rPr>
          <w:rFonts w:ascii="Calibri" w:hAnsi="Calibri"/>
          <w:sz w:val="24"/>
        </w:rPr>
      </w:pPr>
      <w:r w:rsidRPr="000E7E20">
        <w:rPr>
          <w:rFonts w:ascii="Calibri" w:hAnsi="Calibri"/>
          <w:sz w:val="24"/>
        </w:rPr>
        <w:t xml:space="preserve">zarządzenie nr 35 Rektora ZUT z dnia 22 maja 2018 r. w sprawie procedury postępowania przy ubieganiu się o środki finansowe oraz przy realizacji i rozliczania projektów finansowanych </w:t>
      </w:r>
      <w:r w:rsidRPr="000E7E20">
        <w:rPr>
          <w:rFonts w:ascii="Calibri" w:hAnsi="Calibri"/>
          <w:sz w:val="24"/>
        </w:rPr>
        <w:br/>
        <w:t>z funduszy zewnętrznych;</w:t>
      </w:r>
    </w:p>
    <w:p w14:paraId="0D801057" w14:textId="77777777" w:rsidR="00C31DD2" w:rsidRPr="000E7E20" w:rsidRDefault="00C31DD2" w:rsidP="004928D4">
      <w:pPr>
        <w:numPr>
          <w:ilvl w:val="1"/>
          <w:numId w:val="31"/>
        </w:numPr>
        <w:tabs>
          <w:tab w:val="clear" w:pos="1440"/>
        </w:tabs>
        <w:autoSpaceDE w:val="0"/>
        <w:autoSpaceDN w:val="0"/>
        <w:adjustRightInd w:val="0"/>
        <w:spacing w:before="60" w:line="360" w:lineRule="auto"/>
        <w:ind w:left="709" w:hanging="142"/>
        <w:rPr>
          <w:rFonts w:ascii="Calibri" w:hAnsi="Calibri"/>
          <w:sz w:val="24"/>
        </w:rPr>
      </w:pPr>
      <w:r w:rsidRPr="000E7E20">
        <w:rPr>
          <w:rFonts w:ascii="Calibri" w:hAnsi="Calibri"/>
          <w:sz w:val="24"/>
        </w:rPr>
        <w:t xml:space="preserve">zarządzenie nr 50 Rektora ZUT z dnia 7 lipca 2017 r. w sprawie wprowadzenia Zasad </w:t>
      </w:r>
      <w:r w:rsidRPr="000E7E20">
        <w:rPr>
          <w:rFonts w:ascii="Calibri" w:hAnsi="Calibri"/>
          <w:spacing w:val="-4"/>
          <w:sz w:val="24"/>
        </w:rPr>
        <w:t xml:space="preserve">gospodarowania </w:t>
      </w:r>
      <w:r w:rsidRPr="000E7E20">
        <w:rPr>
          <w:rFonts w:ascii="Calibri" w:hAnsi="Calibri"/>
          <w:spacing w:val="-4"/>
          <w:sz w:val="24"/>
          <w:szCs w:val="24"/>
        </w:rPr>
        <w:t>w Zachodniopomorskim Uniwersytecie Technologicznym w Szczecinie</w:t>
      </w:r>
      <w:r w:rsidRPr="000E7E20">
        <w:rPr>
          <w:rFonts w:ascii="Calibri" w:hAnsi="Calibri"/>
          <w:spacing w:val="-4"/>
          <w:sz w:val="24"/>
        </w:rPr>
        <w:t xml:space="preserve"> środkami</w:t>
      </w:r>
      <w:r w:rsidRPr="000E7E20">
        <w:rPr>
          <w:rFonts w:ascii="Calibri" w:hAnsi="Calibri"/>
          <w:sz w:val="24"/>
        </w:rPr>
        <w:t xml:space="preserve"> na wynagrodzenia bezosobowe i honoraria, trybu zawierania i rozliczania umów zlecenia lub o dzieło zawieranych z osobami fizycznymi;</w:t>
      </w:r>
    </w:p>
    <w:p w14:paraId="04FF9C5F" w14:textId="77777777" w:rsidR="00C31DD2" w:rsidRPr="000E7E20" w:rsidRDefault="00C31DD2" w:rsidP="004928D4">
      <w:pPr>
        <w:numPr>
          <w:ilvl w:val="1"/>
          <w:numId w:val="31"/>
        </w:numPr>
        <w:tabs>
          <w:tab w:val="clear" w:pos="1440"/>
        </w:tabs>
        <w:spacing w:before="60" w:line="360" w:lineRule="auto"/>
        <w:ind w:left="709" w:hanging="142"/>
        <w:rPr>
          <w:rFonts w:ascii="Calibri" w:hAnsi="Calibri"/>
          <w:sz w:val="24"/>
          <w:szCs w:val="24"/>
        </w:rPr>
      </w:pPr>
      <w:r w:rsidRPr="000E7E20">
        <w:rPr>
          <w:rFonts w:ascii="Calibri" w:hAnsi="Calibri"/>
          <w:sz w:val="24"/>
        </w:rPr>
        <w:t xml:space="preserve">zarządzenie nr 67 Rektora ZUT z dnia 17 grudnia 2014 r. </w:t>
      </w:r>
      <w:r w:rsidRPr="000E7E20">
        <w:rPr>
          <w:rFonts w:ascii="Calibri" w:hAnsi="Calibri"/>
          <w:sz w:val="24"/>
          <w:szCs w:val="24"/>
        </w:rPr>
        <w:t>w sprawie podróży służbowych pracowników Zachodniopomorskiego Uniwersytetu Technologicznego w Szczecinie oraz podróży osób niebędących pracownikami ZUT, w tym studentów i doktorantów;</w:t>
      </w:r>
    </w:p>
    <w:p w14:paraId="5D1E95EB" w14:textId="77777777" w:rsidR="00C31DD2" w:rsidRPr="000E7E20" w:rsidRDefault="00C31DD2" w:rsidP="004928D4">
      <w:pPr>
        <w:numPr>
          <w:ilvl w:val="1"/>
          <w:numId w:val="31"/>
        </w:numPr>
        <w:tabs>
          <w:tab w:val="clear" w:pos="1440"/>
        </w:tabs>
        <w:spacing w:before="60" w:line="360" w:lineRule="auto"/>
        <w:ind w:left="709" w:hanging="142"/>
        <w:rPr>
          <w:rFonts w:ascii="Calibri" w:hAnsi="Calibri"/>
          <w:sz w:val="24"/>
          <w:szCs w:val="24"/>
        </w:rPr>
      </w:pPr>
      <w:r w:rsidRPr="000E7E20">
        <w:rPr>
          <w:rFonts w:ascii="Calibri" w:hAnsi="Calibri"/>
          <w:sz w:val="24"/>
        </w:rPr>
        <w:t>zarządzenie nr 29 Rektora ZUT z dnia 5 czerwca 2013 r.</w:t>
      </w:r>
      <w:r w:rsidRPr="000E7E20">
        <w:rPr>
          <w:rFonts w:ascii="Calibri" w:hAnsi="Calibri"/>
          <w:sz w:val="24"/>
          <w:szCs w:val="24"/>
        </w:rPr>
        <w:t xml:space="preserve"> w sprawie wprowadzenia Instrukcji postępowania z pieczęciami urzędowymi i pieczątkami służbowymi w Zachodniopomorskim Uniwersytecie Technologicznym w Szczecinie;</w:t>
      </w:r>
    </w:p>
    <w:p w14:paraId="796A350E" w14:textId="77777777" w:rsidR="00FD00B9" w:rsidRPr="000E7E20" w:rsidRDefault="00FD00B9" w:rsidP="004928D4">
      <w:pPr>
        <w:numPr>
          <w:ilvl w:val="1"/>
          <w:numId w:val="31"/>
        </w:numPr>
        <w:tabs>
          <w:tab w:val="clear" w:pos="1440"/>
        </w:tabs>
        <w:spacing w:before="60" w:line="360" w:lineRule="auto"/>
        <w:ind w:left="709" w:hanging="142"/>
        <w:rPr>
          <w:rFonts w:ascii="Calibri" w:hAnsi="Calibri"/>
          <w:sz w:val="24"/>
        </w:rPr>
      </w:pPr>
      <w:r w:rsidRPr="000E7E20">
        <w:rPr>
          <w:rFonts w:ascii="Calibri" w:hAnsi="Calibri"/>
          <w:spacing w:val="-4"/>
          <w:sz w:val="24"/>
        </w:rPr>
        <w:t>zarządzenie nr 64 Rektora ZUT z dnia 28 września 2012 r. w sprawie udzielania pełnomocnictw</w:t>
      </w:r>
      <w:r w:rsidRPr="000E7E20">
        <w:rPr>
          <w:rFonts w:ascii="Calibri" w:hAnsi="Calibri"/>
          <w:sz w:val="24"/>
        </w:rPr>
        <w:t xml:space="preserve"> </w:t>
      </w:r>
      <w:r w:rsidRPr="000E7E20">
        <w:rPr>
          <w:rFonts w:ascii="Calibri" w:hAnsi="Calibri"/>
          <w:sz w:val="24"/>
        </w:rPr>
        <w:br/>
        <w:t>do podpisywania umów na wykonywanie prac badawczych;</w:t>
      </w:r>
    </w:p>
    <w:p w14:paraId="7A824E5F" w14:textId="77777777" w:rsidR="00C31DD2" w:rsidRPr="000E7E20" w:rsidRDefault="00C31DD2" w:rsidP="004928D4">
      <w:pPr>
        <w:numPr>
          <w:ilvl w:val="1"/>
          <w:numId w:val="31"/>
        </w:numPr>
        <w:tabs>
          <w:tab w:val="clear" w:pos="1440"/>
        </w:tabs>
        <w:spacing w:before="60" w:line="360" w:lineRule="auto"/>
        <w:ind w:left="709" w:hanging="142"/>
        <w:rPr>
          <w:rFonts w:ascii="Calibri" w:hAnsi="Calibri"/>
          <w:sz w:val="24"/>
        </w:rPr>
      </w:pPr>
      <w:r w:rsidRPr="000E7E20">
        <w:rPr>
          <w:rFonts w:ascii="Calibri" w:hAnsi="Calibri"/>
          <w:sz w:val="24"/>
        </w:rPr>
        <w:t xml:space="preserve">uchwała nr 75 Senatu ZUT z dnia 28 czerwca 2019 r. w sprawie uchwalenia </w:t>
      </w:r>
      <w:r w:rsidRPr="000E7E20">
        <w:rPr>
          <w:rFonts w:ascii="Calibri" w:hAnsi="Calibri"/>
          <w:spacing w:val="-2"/>
          <w:sz w:val="24"/>
        </w:rPr>
        <w:t>statutu Zachodniopomorskiego Uniwersytetu Technologicznego w Szczecinie;</w:t>
      </w:r>
    </w:p>
    <w:p w14:paraId="74058F1D" w14:textId="77777777" w:rsidR="00C31DD2" w:rsidRPr="000E7E20" w:rsidRDefault="00C31DD2" w:rsidP="004928D4">
      <w:pPr>
        <w:numPr>
          <w:ilvl w:val="1"/>
          <w:numId w:val="31"/>
        </w:numPr>
        <w:tabs>
          <w:tab w:val="clear" w:pos="1440"/>
        </w:tabs>
        <w:spacing w:before="60" w:line="360" w:lineRule="auto"/>
        <w:ind w:left="709" w:hanging="142"/>
        <w:rPr>
          <w:rFonts w:ascii="Calibri" w:hAnsi="Calibri"/>
          <w:sz w:val="24"/>
        </w:rPr>
      </w:pPr>
      <w:r w:rsidRPr="000E7E20">
        <w:rPr>
          <w:rFonts w:ascii="Calibri" w:hAnsi="Calibri"/>
          <w:spacing w:val="-2"/>
          <w:sz w:val="24"/>
        </w:rPr>
        <w:t xml:space="preserve">uchwała nr 1 Rady Uczelni ZUT </w:t>
      </w:r>
      <w:r w:rsidR="00FD00B9" w:rsidRPr="000E7E20">
        <w:rPr>
          <w:rFonts w:ascii="Calibri" w:hAnsi="Calibri"/>
          <w:spacing w:val="-2"/>
          <w:sz w:val="24"/>
        </w:rPr>
        <w:t xml:space="preserve">z dnia 17 czerwca 2019 r. </w:t>
      </w:r>
      <w:r w:rsidRPr="000E7E20">
        <w:rPr>
          <w:rFonts w:ascii="Calibri" w:hAnsi="Calibri"/>
          <w:spacing w:val="-2"/>
          <w:sz w:val="24"/>
        </w:rPr>
        <w:t>w sprawie uchwalenia Regulaminu Rady Uczelni Zachodniopomorskiego Uniwersytetu Technologicznego w Szczecinie.</w:t>
      </w:r>
    </w:p>
    <w:p w14:paraId="14504E70" w14:textId="0AF32BDD" w:rsidR="00C31DD2" w:rsidRPr="005273B5" w:rsidRDefault="00C31DD2" w:rsidP="00E74151">
      <w:pPr>
        <w:keepNext/>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lastRenderedPageBreak/>
        <w:t>§ 3.</w:t>
      </w:r>
    </w:p>
    <w:p w14:paraId="67DDDEC0" w14:textId="77777777" w:rsidR="00C31DD2" w:rsidRPr="000E7E20" w:rsidRDefault="00C31DD2" w:rsidP="00F20722">
      <w:pPr>
        <w:spacing w:before="120" w:line="360" w:lineRule="auto"/>
        <w:rPr>
          <w:rFonts w:ascii="Calibri" w:hAnsi="Calibri"/>
          <w:sz w:val="24"/>
        </w:rPr>
      </w:pPr>
      <w:r w:rsidRPr="000E7E20">
        <w:rPr>
          <w:rFonts w:ascii="Calibri" w:hAnsi="Calibri"/>
          <w:sz w:val="24"/>
        </w:rPr>
        <w:t>Organizację, tok studiów, kształcenie doktorantów oraz związane z nimi prawa i obowiązki określają odpowiednio:</w:t>
      </w:r>
    </w:p>
    <w:p w14:paraId="45B75134" w14:textId="77777777" w:rsidR="00C31DD2" w:rsidRPr="000E7E20" w:rsidRDefault="00C31DD2" w:rsidP="004928D4">
      <w:pPr>
        <w:numPr>
          <w:ilvl w:val="0"/>
          <w:numId w:val="16"/>
        </w:numPr>
        <w:tabs>
          <w:tab w:val="clear" w:pos="1867"/>
        </w:tabs>
        <w:spacing w:before="60" w:line="360" w:lineRule="auto"/>
        <w:ind w:left="340" w:hanging="340"/>
        <w:rPr>
          <w:rFonts w:ascii="Calibri" w:hAnsi="Calibri"/>
          <w:sz w:val="24"/>
        </w:rPr>
      </w:pPr>
      <w:r w:rsidRPr="000E7E20">
        <w:rPr>
          <w:rFonts w:ascii="Calibri" w:hAnsi="Calibri"/>
          <w:sz w:val="24"/>
        </w:rPr>
        <w:t>Regulamin studiów</w:t>
      </w:r>
      <w:r w:rsidR="00BB19C6" w:rsidRPr="000E7E20">
        <w:rPr>
          <w:rFonts w:ascii="Calibri" w:hAnsi="Calibri"/>
          <w:sz w:val="24"/>
        </w:rPr>
        <w:t xml:space="preserve"> w ZUT</w:t>
      </w:r>
      <w:r w:rsidRPr="000E7E20">
        <w:rPr>
          <w:rFonts w:ascii="Calibri" w:hAnsi="Calibri"/>
          <w:sz w:val="24"/>
        </w:rPr>
        <w:t xml:space="preserve"> (uchwała nr 31 Senatu ZUT z dnia 26 kwietnia 2019 r.);</w:t>
      </w:r>
    </w:p>
    <w:p w14:paraId="24B30F7C" w14:textId="77777777" w:rsidR="00C31DD2" w:rsidRPr="000E7E20" w:rsidRDefault="00C31DD2" w:rsidP="004928D4">
      <w:pPr>
        <w:numPr>
          <w:ilvl w:val="0"/>
          <w:numId w:val="16"/>
        </w:numPr>
        <w:tabs>
          <w:tab w:val="clear" w:pos="1867"/>
        </w:tabs>
        <w:spacing w:line="360" w:lineRule="auto"/>
        <w:ind w:left="340" w:hanging="340"/>
        <w:rPr>
          <w:rFonts w:ascii="Calibri" w:hAnsi="Calibri"/>
          <w:spacing w:val="-4"/>
          <w:sz w:val="24"/>
        </w:rPr>
      </w:pPr>
      <w:r w:rsidRPr="000E7E20">
        <w:rPr>
          <w:rFonts w:ascii="Calibri" w:hAnsi="Calibri"/>
          <w:spacing w:val="-4"/>
          <w:sz w:val="24"/>
        </w:rPr>
        <w:t>Regulamin studiów doktoranckich</w:t>
      </w:r>
      <w:r w:rsidR="00BB19C6" w:rsidRPr="000E7E20">
        <w:rPr>
          <w:rFonts w:ascii="Calibri" w:hAnsi="Calibri"/>
          <w:spacing w:val="-4"/>
          <w:sz w:val="24"/>
        </w:rPr>
        <w:t xml:space="preserve"> w ZUT</w:t>
      </w:r>
      <w:r w:rsidRPr="000E7E20">
        <w:rPr>
          <w:rFonts w:ascii="Calibri" w:hAnsi="Calibri"/>
          <w:spacing w:val="-4"/>
          <w:sz w:val="24"/>
        </w:rPr>
        <w:t xml:space="preserve"> (uchwała nr 28 Senatu ZUT z dnia 24 kwietnia 2017 r.</w:t>
      </w:r>
      <w:r w:rsidR="00AB15C6" w:rsidRPr="000E7E20">
        <w:rPr>
          <w:rFonts w:ascii="Calibri" w:hAnsi="Calibri"/>
          <w:spacing w:val="-4"/>
          <w:sz w:val="24"/>
        </w:rPr>
        <w:t>)</w:t>
      </w:r>
      <w:r w:rsidRPr="000E7E20">
        <w:rPr>
          <w:rFonts w:ascii="Calibri" w:hAnsi="Calibri"/>
          <w:spacing w:val="-4"/>
          <w:sz w:val="24"/>
        </w:rPr>
        <w:t>;</w:t>
      </w:r>
    </w:p>
    <w:p w14:paraId="0465C87D" w14:textId="77777777" w:rsidR="00C31DD2" w:rsidRPr="000E7E20" w:rsidRDefault="00C31DD2" w:rsidP="004928D4">
      <w:pPr>
        <w:numPr>
          <w:ilvl w:val="0"/>
          <w:numId w:val="16"/>
        </w:numPr>
        <w:tabs>
          <w:tab w:val="clear" w:pos="1867"/>
        </w:tabs>
        <w:spacing w:line="360" w:lineRule="auto"/>
        <w:ind w:left="340" w:hanging="340"/>
        <w:rPr>
          <w:rFonts w:ascii="Calibri" w:hAnsi="Calibri"/>
          <w:spacing w:val="-4"/>
          <w:sz w:val="24"/>
        </w:rPr>
      </w:pPr>
      <w:r w:rsidRPr="000E7E20">
        <w:rPr>
          <w:rFonts w:ascii="Calibri" w:hAnsi="Calibri"/>
          <w:spacing w:val="-4"/>
          <w:sz w:val="24"/>
        </w:rPr>
        <w:t>Regulamin Szkoły Doktorskiej</w:t>
      </w:r>
      <w:r w:rsidR="00BB19C6" w:rsidRPr="000E7E20">
        <w:rPr>
          <w:rFonts w:ascii="Calibri" w:hAnsi="Calibri"/>
          <w:spacing w:val="-4"/>
          <w:sz w:val="24"/>
        </w:rPr>
        <w:t xml:space="preserve"> w ZUT</w:t>
      </w:r>
      <w:r w:rsidRPr="000E7E20">
        <w:rPr>
          <w:rFonts w:ascii="Calibri" w:hAnsi="Calibri"/>
          <w:spacing w:val="-4"/>
          <w:sz w:val="24"/>
        </w:rPr>
        <w:t xml:space="preserve"> (uchwała nr 32 Senatu ZUT z dnia 26 kwietnia 2019 r.);</w:t>
      </w:r>
    </w:p>
    <w:p w14:paraId="4FC91EFA" w14:textId="77777777" w:rsidR="00C31DD2" w:rsidRPr="000E7E20" w:rsidRDefault="00C31DD2" w:rsidP="004928D4">
      <w:pPr>
        <w:numPr>
          <w:ilvl w:val="0"/>
          <w:numId w:val="16"/>
        </w:numPr>
        <w:tabs>
          <w:tab w:val="clear" w:pos="1867"/>
        </w:tabs>
        <w:spacing w:line="360" w:lineRule="auto"/>
        <w:ind w:left="340" w:hanging="340"/>
        <w:rPr>
          <w:rFonts w:ascii="Calibri" w:hAnsi="Calibri"/>
          <w:spacing w:val="-2"/>
          <w:sz w:val="24"/>
        </w:rPr>
      </w:pPr>
      <w:r w:rsidRPr="000E7E20">
        <w:rPr>
          <w:rFonts w:ascii="Calibri" w:hAnsi="Calibri"/>
          <w:spacing w:val="-2"/>
          <w:sz w:val="24"/>
        </w:rPr>
        <w:t xml:space="preserve">Regulamin studiów podyplomowych </w:t>
      </w:r>
      <w:r w:rsidR="00BB19C6" w:rsidRPr="000E7E20">
        <w:rPr>
          <w:rFonts w:ascii="Calibri" w:hAnsi="Calibri"/>
          <w:spacing w:val="-2"/>
          <w:sz w:val="24"/>
        </w:rPr>
        <w:t xml:space="preserve">w ZUT </w:t>
      </w:r>
      <w:r w:rsidRPr="000E7E20">
        <w:rPr>
          <w:rFonts w:ascii="Calibri" w:hAnsi="Calibri"/>
          <w:spacing w:val="-2"/>
          <w:sz w:val="24"/>
        </w:rPr>
        <w:t>(zarządzenie nr 45 Rektora ZUT z dnia 11 lipca 2019</w:t>
      </w:r>
      <w:r w:rsidR="00F20722">
        <w:rPr>
          <w:rFonts w:ascii="Calibri" w:hAnsi="Calibri"/>
          <w:spacing w:val="-2"/>
          <w:sz w:val="24"/>
        </w:rPr>
        <w:t> </w:t>
      </w:r>
      <w:r w:rsidRPr="000E7E20">
        <w:rPr>
          <w:rFonts w:ascii="Calibri" w:hAnsi="Calibri"/>
          <w:spacing w:val="-2"/>
          <w:sz w:val="24"/>
        </w:rPr>
        <w:t>r.).</w:t>
      </w:r>
    </w:p>
    <w:p w14:paraId="71B6462B" w14:textId="77777777" w:rsidR="00C31DD2" w:rsidRPr="000E7E20" w:rsidRDefault="00AB15C6" w:rsidP="000E7E20">
      <w:pPr>
        <w:pStyle w:val="Nagwek3"/>
        <w:spacing w:line="360" w:lineRule="auto"/>
        <w:rPr>
          <w:rFonts w:ascii="Calibri" w:hAnsi="Calibri"/>
        </w:rPr>
      </w:pPr>
      <w:bookmarkStart w:id="0" w:name="_Hlk31973655"/>
      <w:r w:rsidRPr="000E7E20">
        <w:rPr>
          <w:rFonts w:ascii="Calibri" w:hAnsi="Calibri"/>
        </w:rPr>
        <w:t xml:space="preserve">Środowisko wewnętrzne – </w:t>
      </w:r>
      <w:r w:rsidR="00B46434" w:rsidRPr="000E7E20">
        <w:rPr>
          <w:rFonts w:ascii="Calibri" w:hAnsi="Calibri"/>
        </w:rPr>
        <w:t>p</w:t>
      </w:r>
      <w:r w:rsidRPr="000E7E20">
        <w:rPr>
          <w:rFonts w:ascii="Calibri" w:hAnsi="Calibri"/>
        </w:rPr>
        <w:t xml:space="preserve">racownicy </w:t>
      </w:r>
      <w:r w:rsidR="005A42E4" w:rsidRPr="000E7E20">
        <w:rPr>
          <w:rFonts w:ascii="Calibri" w:hAnsi="Calibri"/>
        </w:rPr>
        <w:t>U</w:t>
      </w:r>
      <w:r w:rsidRPr="000E7E20">
        <w:rPr>
          <w:rFonts w:ascii="Calibri" w:hAnsi="Calibri"/>
        </w:rPr>
        <w:t>czelni i ich kwalifikacje</w:t>
      </w:r>
      <w:r w:rsidR="005842EE" w:rsidRPr="000E7E20">
        <w:rPr>
          <w:rFonts w:ascii="Calibri" w:hAnsi="Calibri"/>
        </w:rPr>
        <w:t xml:space="preserve"> oraz </w:t>
      </w:r>
      <w:r w:rsidRPr="000E7E20">
        <w:rPr>
          <w:rFonts w:ascii="Calibri" w:hAnsi="Calibri"/>
        </w:rPr>
        <w:t>wartości etyczne</w:t>
      </w:r>
    </w:p>
    <w:p w14:paraId="78AEC84B" w14:textId="258523C9"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4.</w:t>
      </w:r>
    </w:p>
    <w:p w14:paraId="6446DC01" w14:textId="77777777" w:rsidR="00C31DD2" w:rsidRPr="000E7E20" w:rsidRDefault="00C31DD2" w:rsidP="004928D4">
      <w:pPr>
        <w:numPr>
          <w:ilvl w:val="0"/>
          <w:numId w:val="30"/>
        </w:numPr>
        <w:tabs>
          <w:tab w:val="clear" w:pos="720"/>
        </w:tabs>
        <w:spacing w:before="120" w:line="360" w:lineRule="auto"/>
        <w:ind w:left="284" w:hanging="284"/>
        <w:rPr>
          <w:rFonts w:ascii="Calibri" w:hAnsi="Calibri"/>
          <w:spacing w:val="-2"/>
          <w:sz w:val="24"/>
        </w:rPr>
      </w:pPr>
      <w:r w:rsidRPr="000E7E20">
        <w:rPr>
          <w:rFonts w:ascii="Calibri" w:hAnsi="Calibri"/>
          <w:sz w:val="24"/>
        </w:rPr>
        <w:t xml:space="preserve">Kierownictwo Uczelni oraz jej pracownicy powinni charakteryzować się wysokim poziomem </w:t>
      </w:r>
      <w:r w:rsidRPr="000E7E20">
        <w:rPr>
          <w:rFonts w:ascii="Calibri" w:hAnsi="Calibri"/>
          <w:spacing w:val="-2"/>
          <w:sz w:val="24"/>
        </w:rPr>
        <w:t>osobistej i zawodowej uczciwości, zapewniającym osiągnięcie przez Uczelnię wyznaczonych celów.</w:t>
      </w:r>
    </w:p>
    <w:p w14:paraId="0D730ED3" w14:textId="77777777" w:rsidR="00C31DD2" w:rsidRPr="000E7E20" w:rsidRDefault="00C31DD2" w:rsidP="004928D4">
      <w:pPr>
        <w:numPr>
          <w:ilvl w:val="0"/>
          <w:numId w:val="30"/>
        </w:numPr>
        <w:tabs>
          <w:tab w:val="clear" w:pos="720"/>
        </w:tabs>
        <w:spacing w:before="120" w:line="360" w:lineRule="auto"/>
        <w:ind w:left="284" w:hanging="284"/>
        <w:rPr>
          <w:rFonts w:ascii="Calibri" w:hAnsi="Calibri"/>
          <w:sz w:val="24"/>
        </w:rPr>
      </w:pPr>
      <w:r w:rsidRPr="000E7E20">
        <w:rPr>
          <w:rFonts w:ascii="Calibri" w:hAnsi="Calibri"/>
          <w:sz w:val="24"/>
        </w:rPr>
        <w:t xml:space="preserve">Uczciwość i inne wartości etyczne są brane pod uwagę podczas przeprowadzanych w Uczelni </w:t>
      </w:r>
      <w:r w:rsidRPr="000E7E20">
        <w:rPr>
          <w:rFonts w:ascii="Calibri" w:hAnsi="Calibri"/>
          <w:spacing w:val="-2"/>
          <w:sz w:val="24"/>
        </w:rPr>
        <w:t>wyborów organów kolegialnych i jednoosobowych, a także przy zatrudnianiu pracowników.</w:t>
      </w:r>
    </w:p>
    <w:p w14:paraId="120C5CD1" w14:textId="77777777" w:rsidR="00C31DD2" w:rsidRPr="000E7E20" w:rsidRDefault="00C31DD2" w:rsidP="004928D4">
      <w:pPr>
        <w:numPr>
          <w:ilvl w:val="0"/>
          <w:numId w:val="30"/>
        </w:numPr>
        <w:tabs>
          <w:tab w:val="clear" w:pos="720"/>
        </w:tabs>
        <w:spacing w:before="120" w:line="360" w:lineRule="auto"/>
        <w:ind w:left="284" w:hanging="284"/>
        <w:rPr>
          <w:rFonts w:ascii="Calibri" w:hAnsi="Calibri"/>
          <w:sz w:val="24"/>
        </w:rPr>
      </w:pPr>
      <w:r w:rsidRPr="000E7E20">
        <w:rPr>
          <w:rFonts w:ascii="Calibri" w:hAnsi="Calibri"/>
          <w:sz w:val="24"/>
        </w:rPr>
        <w:t>Senat Zachodniopomorskiego Uniwersytetu Technologicznego w Szczecinie w dniu 28 czerwca 2010 r. podjął uchwalę nr 49 w sprawie przyjęcia i wdrożenia reguł Kodeksu „Dobre praktyki w Szkołach Wyższych”.</w:t>
      </w:r>
    </w:p>
    <w:p w14:paraId="7F517F2F" w14:textId="77777777" w:rsidR="00C31DD2" w:rsidRPr="000E7E20" w:rsidRDefault="00C31DD2" w:rsidP="004928D4">
      <w:pPr>
        <w:numPr>
          <w:ilvl w:val="0"/>
          <w:numId w:val="30"/>
        </w:numPr>
        <w:tabs>
          <w:tab w:val="clear" w:pos="720"/>
        </w:tabs>
        <w:spacing w:before="120" w:line="360" w:lineRule="auto"/>
        <w:ind w:left="284" w:hanging="284"/>
        <w:rPr>
          <w:rFonts w:ascii="Calibri" w:hAnsi="Calibri"/>
          <w:sz w:val="24"/>
          <w:szCs w:val="24"/>
        </w:rPr>
      </w:pPr>
      <w:r w:rsidRPr="000E7E20">
        <w:rPr>
          <w:rFonts w:ascii="Calibri" w:hAnsi="Calibri"/>
          <w:sz w:val="24"/>
          <w:szCs w:val="24"/>
        </w:rPr>
        <w:t>Parlament Samorządu Studentów ZUT wydał Kodeks Etyki Studenta Zachodniopomorskiego Uniwersytetu Technologicznego w Szczecinie</w:t>
      </w:r>
      <w:r w:rsidR="005842EE" w:rsidRPr="000E7E20">
        <w:rPr>
          <w:rFonts w:ascii="Calibri" w:hAnsi="Calibri"/>
          <w:sz w:val="24"/>
          <w:szCs w:val="24"/>
        </w:rPr>
        <w:t>.</w:t>
      </w:r>
      <w:r w:rsidRPr="000E7E20">
        <w:rPr>
          <w:rFonts w:ascii="Calibri" w:hAnsi="Calibri"/>
          <w:sz w:val="24"/>
          <w:szCs w:val="24"/>
        </w:rPr>
        <w:t xml:space="preserve"> Parlament Samorządu Doktorantów </w:t>
      </w:r>
      <w:r w:rsidR="00227387" w:rsidRPr="000E7E20">
        <w:rPr>
          <w:rFonts w:ascii="Calibri" w:hAnsi="Calibri"/>
          <w:sz w:val="24"/>
          <w:szCs w:val="24"/>
        </w:rPr>
        <w:t>zaś</w:t>
      </w:r>
      <w:r w:rsidRPr="000E7E20">
        <w:rPr>
          <w:rFonts w:ascii="Calibri" w:hAnsi="Calibri"/>
          <w:sz w:val="24"/>
          <w:szCs w:val="24"/>
        </w:rPr>
        <w:t xml:space="preserve"> Kodeks Etyki Doktoranta Zachodniopomorskiego Uniwersytetu Technologicznego w Szczecinie.</w:t>
      </w:r>
    </w:p>
    <w:p w14:paraId="7489364A" w14:textId="7E8A1C25" w:rsidR="00C31DD2" w:rsidRPr="005273B5" w:rsidRDefault="00C31DD2" w:rsidP="009076DD">
      <w:pPr>
        <w:tabs>
          <w:tab w:val="num" w:pos="426"/>
        </w:tabs>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5.</w:t>
      </w:r>
    </w:p>
    <w:p w14:paraId="4EF4BDC7" w14:textId="77777777" w:rsidR="00C31DD2" w:rsidRPr="000E7E20" w:rsidRDefault="00C31DD2" w:rsidP="004928D4">
      <w:pPr>
        <w:numPr>
          <w:ilvl w:val="0"/>
          <w:numId w:val="4"/>
        </w:numPr>
        <w:tabs>
          <w:tab w:val="clear" w:pos="720"/>
        </w:tabs>
        <w:spacing w:before="120" w:line="360" w:lineRule="auto"/>
        <w:ind w:left="340" w:hanging="340"/>
        <w:rPr>
          <w:rFonts w:ascii="Calibri" w:hAnsi="Calibri"/>
          <w:spacing w:val="-4"/>
          <w:sz w:val="24"/>
        </w:rPr>
      </w:pPr>
      <w:r w:rsidRPr="000E7E20">
        <w:rPr>
          <w:rFonts w:ascii="Calibri" w:hAnsi="Calibri"/>
          <w:spacing w:val="-4"/>
          <w:sz w:val="24"/>
        </w:rPr>
        <w:t>Kierownictwo Uczelni oraz jej pracownicy posiadają taki stopień wiedzy, umiejętności i doświadczenia, który pozwala im skutecznie i efektywnie wypełniać powierzone zadania i obowiązki.</w:t>
      </w:r>
    </w:p>
    <w:p w14:paraId="1E214FBD" w14:textId="77777777" w:rsidR="00C31DD2" w:rsidRPr="000E7E20" w:rsidRDefault="00C31DD2" w:rsidP="004928D4">
      <w:pPr>
        <w:numPr>
          <w:ilvl w:val="0"/>
          <w:numId w:val="4"/>
        </w:numPr>
        <w:tabs>
          <w:tab w:val="clear" w:pos="720"/>
        </w:tabs>
        <w:spacing w:before="120" w:line="360" w:lineRule="auto"/>
        <w:ind w:left="340" w:hanging="340"/>
        <w:rPr>
          <w:rFonts w:ascii="Calibri" w:hAnsi="Calibri"/>
          <w:sz w:val="24"/>
        </w:rPr>
      </w:pPr>
      <w:r w:rsidRPr="000E7E20">
        <w:rPr>
          <w:rFonts w:ascii="Calibri" w:hAnsi="Calibri"/>
          <w:sz w:val="24"/>
        </w:rPr>
        <w:t xml:space="preserve">Zgodnie z ustawą z dnia 20 lipca 2018 r. Prawo o szkolnictwie wyższym i nauce </w:t>
      </w:r>
      <w:r w:rsidR="00227387" w:rsidRPr="000E7E20">
        <w:rPr>
          <w:rFonts w:ascii="Calibri" w:hAnsi="Calibri"/>
          <w:sz w:val="24"/>
        </w:rPr>
        <w:t>oraz</w:t>
      </w:r>
      <w:r w:rsidRPr="000E7E20">
        <w:rPr>
          <w:rFonts w:ascii="Calibri" w:hAnsi="Calibri"/>
          <w:sz w:val="24"/>
        </w:rPr>
        <w:t xml:space="preserve"> Statutem </w:t>
      </w:r>
      <w:r w:rsidRPr="000E7E20">
        <w:rPr>
          <w:rFonts w:ascii="Calibri" w:hAnsi="Calibri"/>
          <w:sz w:val="24"/>
          <w:szCs w:val="24"/>
        </w:rPr>
        <w:t>Zachodniopomorskiego Uniwersytetu Technologicznego w Szczecinie</w:t>
      </w:r>
      <w:r w:rsidRPr="000E7E20">
        <w:rPr>
          <w:rFonts w:ascii="Calibri" w:hAnsi="Calibri"/>
          <w:sz w:val="24"/>
        </w:rPr>
        <w:t xml:space="preserve">, organem jednoosobowym uczelni jest </w:t>
      </w:r>
      <w:r w:rsidR="005A42E4" w:rsidRPr="000E7E20">
        <w:rPr>
          <w:rFonts w:ascii="Calibri" w:hAnsi="Calibri"/>
          <w:sz w:val="24"/>
        </w:rPr>
        <w:t>R</w:t>
      </w:r>
      <w:r w:rsidRPr="000E7E20">
        <w:rPr>
          <w:rFonts w:ascii="Calibri" w:hAnsi="Calibri"/>
          <w:sz w:val="24"/>
        </w:rPr>
        <w:t>ektor</w:t>
      </w:r>
      <w:r w:rsidRPr="000E7E20">
        <w:rPr>
          <w:rFonts w:ascii="Calibri" w:hAnsi="Calibri"/>
          <w:spacing w:val="-4"/>
          <w:sz w:val="24"/>
        </w:rPr>
        <w:t xml:space="preserve">, a organami kolegialnymi – Rada Uczelni i </w:t>
      </w:r>
      <w:r w:rsidR="005A42E4" w:rsidRPr="000E7E20">
        <w:rPr>
          <w:rFonts w:ascii="Calibri" w:hAnsi="Calibri"/>
          <w:spacing w:val="-4"/>
          <w:sz w:val="24"/>
        </w:rPr>
        <w:t>S</w:t>
      </w:r>
      <w:r w:rsidRPr="000E7E20">
        <w:rPr>
          <w:rFonts w:ascii="Calibri" w:hAnsi="Calibri"/>
          <w:spacing w:val="-4"/>
          <w:sz w:val="24"/>
        </w:rPr>
        <w:t>enat.</w:t>
      </w:r>
    </w:p>
    <w:p w14:paraId="7EFCD455" w14:textId="77777777" w:rsidR="00C31DD2" w:rsidRPr="000E7E20" w:rsidRDefault="00C31DD2" w:rsidP="004928D4">
      <w:pPr>
        <w:numPr>
          <w:ilvl w:val="0"/>
          <w:numId w:val="4"/>
        </w:numPr>
        <w:tabs>
          <w:tab w:val="clear" w:pos="720"/>
        </w:tabs>
        <w:spacing w:before="120" w:line="360" w:lineRule="auto"/>
        <w:ind w:left="340" w:hanging="340"/>
        <w:rPr>
          <w:rFonts w:ascii="Calibri" w:hAnsi="Calibri"/>
          <w:sz w:val="24"/>
        </w:rPr>
      </w:pPr>
      <w:r w:rsidRPr="000E7E20">
        <w:rPr>
          <w:rFonts w:ascii="Calibri" w:hAnsi="Calibri"/>
          <w:sz w:val="24"/>
        </w:rPr>
        <w:t>Rektor powołuje i odwołuje osoby do pełnienia funkcji kierowniczej.</w:t>
      </w:r>
    </w:p>
    <w:p w14:paraId="446AB671" w14:textId="77777777" w:rsidR="00C31DD2" w:rsidRPr="000E7E20" w:rsidRDefault="00C31DD2" w:rsidP="004928D4">
      <w:pPr>
        <w:numPr>
          <w:ilvl w:val="0"/>
          <w:numId w:val="4"/>
        </w:numPr>
        <w:tabs>
          <w:tab w:val="clear" w:pos="720"/>
        </w:tabs>
        <w:spacing w:before="120" w:line="360" w:lineRule="auto"/>
        <w:ind w:left="340" w:hanging="340"/>
        <w:rPr>
          <w:rFonts w:ascii="Calibri" w:hAnsi="Calibri"/>
          <w:sz w:val="24"/>
        </w:rPr>
      </w:pPr>
      <w:r w:rsidRPr="000E7E20">
        <w:rPr>
          <w:rFonts w:ascii="Calibri" w:hAnsi="Calibri"/>
          <w:sz w:val="24"/>
        </w:rPr>
        <w:t>Proces zatrudniania pracowników Uczelni jest prowadzony w sposób zapewniający wybór najlepszego kandydata na dane stanowisko i odbywa się głównie w drodze konkursu ofert.</w:t>
      </w:r>
    </w:p>
    <w:p w14:paraId="4CE5E6BD" w14:textId="77777777" w:rsidR="00C31DD2" w:rsidRPr="000E7E20" w:rsidRDefault="00C31DD2" w:rsidP="004928D4">
      <w:pPr>
        <w:numPr>
          <w:ilvl w:val="0"/>
          <w:numId w:val="4"/>
        </w:numPr>
        <w:tabs>
          <w:tab w:val="clear" w:pos="720"/>
        </w:tabs>
        <w:spacing w:before="120" w:line="360" w:lineRule="auto"/>
        <w:ind w:left="340" w:hanging="340"/>
        <w:rPr>
          <w:rFonts w:ascii="Calibri" w:hAnsi="Calibri"/>
          <w:sz w:val="24"/>
          <w:szCs w:val="24"/>
        </w:rPr>
      </w:pPr>
      <w:r w:rsidRPr="000E7E20">
        <w:rPr>
          <w:rFonts w:ascii="Calibri" w:hAnsi="Calibri"/>
          <w:sz w:val="24"/>
          <w:szCs w:val="24"/>
        </w:rPr>
        <w:lastRenderedPageBreak/>
        <w:t xml:space="preserve">Stanowiska pracowników </w:t>
      </w:r>
      <w:r w:rsidR="00030D9A" w:rsidRPr="000E7E20">
        <w:rPr>
          <w:rFonts w:ascii="Calibri" w:hAnsi="Calibri"/>
          <w:sz w:val="24"/>
          <w:szCs w:val="24"/>
        </w:rPr>
        <w:t>Uczelni</w:t>
      </w:r>
      <w:r w:rsidRPr="000E7E20">
        <w:rPr>
          <w:rFonts w:ascii="Calibri" w:hAnsi="Calibri"/>
          <w:sz w:val="24"/>
          <w:szCs w:val="24"/>
        </w:rPr>
        <w:t xml:space="preserve"> </w:t>
      </w:r>
      <w:r w:rsidR="00030D9A" w:rsidRPr="000E7E20">
        <w:rPr>
          <w:rFonts w:ascii="Calibri" w:hAnsi="Calibri"/>
          <w:sz w:val="24"/>
          <w:szCs w:val="24"/>
        </w:rPr>
        <w:t xml:space="preserve">reguluje Statut ZUT. </w:t>
      </w:r>
      <w:r w:rsidR="005C4275" w:rsidRPr="000E7E20">
        <w:rPr>
          <w:rFonts w:ascii="Calibri" w:hAnsi="Calibri"/>
          <w:sz w:val="24"/>
          <w:szCs w:val="24"/>
        </w:rPr>
        <w:t>Szczegółowe s</w:t>
      </w:r>
      <w:r w:rsidR="00030D9A" w:rsidRPr="000E7E20">
        <w:rPr>
          <w:rFonts w:ascii="Calibri" w:hAnsi="Calibri"/>
          <w:sz w:val="24"/>
          <w:szCs w:val="24"/>
        </w:rPr>
        <w:t xml:space="preserve">tanowiska pracowników niebędących nauczycielami akademickimi oraz wymagania kwalifikacyjne niezbędne do ich zajmowania określa </w:t>
      </w:r>
      <w:r w:rsidRPr="000E7E20">
        <w:rPr>
          <w:rFonts w:ascii="Calibri" w:hAnsi="Calibri"/>
          <w:sz w:val="24"/>
          <w:szCs w:val="24"/>
        </w:rPr>
        <w:t>Regulamin wynagradzania w ZUT.</w:t>
      </w:r>
    </w:p>
    <w:p w14:paraId="2AD1CAC3" w14:textId="77777777" w:rsidR="00C31DD2" w:rsidRPr="000E7E20" w:rsidRDefault="00C31DD2" w:rsidP="004928D4">
      <w:pPr>
        <w:numPr>
          <w:ilvl w:val="0"/>
          <w:numId w:val="4"/>
        </w:numPr>
        <w:tabs>
          <w:tab w:val="clear" w:pos="720"/>
        </w:tabs>
        <w:spacing w:before="120" w:line="360" w:lineRule="auto"/>
        <w:ind w:left="340" w:hanging="340"/>
        <w:rPr>
          <w:rFonts w:ascii="Calibri" w:hAnsi="Calibri"/>
          <w:sz w:val="24"/>
        </w:rPr>
      </w:pPr>
      <w:r w:rsidRPr="000E7E20">
        <w:rPr>
          <w:rFonts w:ascii="Calibri" w:hAnsi="Calibri"/>
          <w:sz w:val="24"/>
        </w:rPr>
        <w:t>Pracownik ma prawo do podnoszenia kwalifikacji zgodnie z Regulaminem podnoszenia kwalifikacji zawodowych pracowników Zachodniopomorskiego Uniwersytetu Technologicznego w Szczecinie wydanym zarządzeniem nr 61 Rektora ZUT z dnia 12 lipca 2018 r.</w:t>
      </w:r>
    </w:p>
    <w:p w14:paraId="4D5C561C" w14:textId="77777777" w:rsidR="00C31DD2" w:rsidRPr="000E7E20" w:rsidRDefault="00C31DD2" w:rsidP="004928D4">
      <w:pPr>
        <w:numPr>
          <w:ilvl w:val="0"/>
          <w:numId w:val="4"/>
        </w:numPr>
        <w:tabs>
          <w:tab w:val="clear" w:pos="720"/>
        </w:tabs>
        <w:spacing w:before="120" w:line="360" w:lineRule="auto"/>
        <w:ind w:left="340" w:hanging="340"/>
        <w:rPr>
          <w:rFonts w:ascii="Calibri" w:hAnsi="Calibri"/>
          <w:sz w:val="24"/>
        </w:rPr>
      </w:pPr>
      <w:r w:rsidRPr="000E7E20">
        <w:rPr>
          <w:rFonts w:ascii="Calibri" w:hAnsi="Calibri"/>
          <w:spacing w:val="-4"/>
          <w:sz w:val="24"/>
        </w:rPr>
        <w:t xml:space="preserve">Pracownicy </w:t>
      </w:r>
      <w:r w:rsidR="005A42E4" w:rsidRPr="000E7E20">
        <w:rPr>
          <w:rFonts w:ascii="Calibri" w:hAnsi="Calibri"/>
          <w:spacing w:val="-4"/>
          <w:sz w:val="24"/>
        </w:rPr>
        <w:t>U</w:t>
      </w:r>
      <w:r w:rsidRPr="000E7E20">
        <w:rPr>
          <w:rFonts w:ascii="Calibri" w:hAnsi="Calibri"/>
          <w:spacing w:val="-4"/>
          <w:sz w:val="24"/>
        </w:rPr>
        <w:t>czelni mogą brać udział w szkoleniach i konferencjach, podwyższających ich kwalifikacje zawodowe</w:t>
      </w:r>
      <w:r w:rsidRPr="000E7E20">
        <w:rPr>
          <w:rFonts w:ascii="Calibri" w:hAnsi="Calibri"/>
          <w:sz w:val="24"/>
        </w:rPr>
        <w:t>.</w:t>
      </w:r>
    </w:p>
    <w:p w14:paraId="6A603DA5" w14:textId="77777777" w:rsidR="00C31DD2" w:rsidRPr="000E7E20" w:rsidRDefault="00AB15C6" w:rsidP="000E7E20">
      <w:pPr>
        <w:pStyle w:val="Nagwek3"/>
        <w:spacing w:line="360" w:lineRule="auto"/>
        <w:rPr>
          <w:rFonts w:ascii="Calibri" w:hAnsi="Calibri"/>
        </w:rPr>
      </w:pPr>
      <w:r w:rsidRPr="000E7E20">
        <w:rPr>
          <w:rFonts w:ascii="Calibri" w:hAnsi="Calibri"/>
        </w:rPr>
        <w:t>Środowisko wewnętrzne – struktura organizacyjna</w:t>
      </w:r>
      <w:r w:rsidR="00227387" w:rsidRPr="000E7E20">
        <w:rPr>
          <w:rFonts w:ascii="Calibri" w:hAnsi="Calibri"/>
        </w:rPr>
        <w:t xml:space="preserve"> oraz</w:t>
      </w:r>
      <w:r w:rsidRPr="000E7E20">
        <w:rPr>
          <w:rFonts w:ascii="Calibri" w:hAnsi="Calibri"/>
        </w:rPr>
        <w:t xml:space="preserve"> organizacja pracy</w:t>
      </w:r>
    </w:p>
    <w:p w14:paraId="0929DC1B" w14:textId="0C30B0F9"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6.</w:t>
      </w:r>
    </w:p>
    <w:p w14:paraId="25EDA046" w14:textId="77777777" w:rsidR="00C31DD2" w:rsidRPr="000E7E20" w:rsidRDefault="00C31DD2" w:rsidP="004928D4">
      <w:pPr>
        <w:numPr>
          <w:ilvl w:val="0"/>
          <w:numId w:val="5"/>
        </w:numPr>
        <w:tabs>
          <w:tab w:val="clear" w:pos="2970"/>
        </w:tabs>
        <w:spacing w:before="120" w:line="360" w:lineRule="auto"/>
        <w:ind w:left="340" w:hanging="340"/>
        <w:rPr>
          <w:rFonts w:ascii="Calibri" w:hAnsi="Calibri"/>
          <w:sz w:val="24"/>
        </w:rPr>
      </w:pPr>
      <w:r w:rsidRPr="000E7E20">
        <w:rPr>
          <w:rFonts w:ascii="Calibri" w:hAnsi="Calibri"/>
          <w:sz w:val="24"/>
        </w:rPr>
        <w:t>Zgodnie ze Statutem ZUT, Rektor jest przełożonym pracowników, studentów i doktorantów Uczelni.</w:t>
      </w:r>
    </w:p>
    <w:p w14:paraId="282A5434" w14:textId="77777777" w:rsidR="00C31DD2" w:rsidRPr="000E7E20" w:rsidRDefault="00C31DD2" w:rsidP="004928D4">
      <w:pPr>
        <w:keepLines/>
        <w:numPr>
          <w:ilvl w:val="0"/>
          <w:numId w:val="5"/>
        </w:numPr>
        <w:tabs>
          <w:tab w:val="clear" w:pos="2970"/>
        </w:tabs>
        <w:spacing w:before="120" w:line="360" w:lineRule="auto"/>
        <w:ind w:left="340" w:hanging="340"/>
        <w:rPr>
          <w:rFonts w:ascii="Calibri" w:hAnsi="Calibri"/>
          <w:sz w:val="24"/>
        </w:rPr>
      </w:pPr>
      <w:r w:rsidRPr="000E7E20">
        <w:rPr>
          <w:rFonts w:ascii="Calibri" w:hAnsi="Calibri"/>
          <w:spacing w:val="-4"/>
          <w:sz w:val="24"/>
        </w:rPr>
        <w:t>W Uczelni wprowadzono Regulamin pracy Zachodniopomorskiego Uniwersytetu Technologicznego w Szczecinie</w:t>
      </w:r>
      <w:r w:rsidR="004A3501" w:rsidRPr="000E7E20">
        <w:rPr>
          <w:rFonts w:ascii="Calibri" w:hAnsi="Calibri"/>
          <w:spacing w:val="-4"/>
          <w:sz w:val="24"/>
        </w:rPr>
        <w:t>,</w:t>
      </w:r>
      <w:r w:rsidRPr="000E7E20">
        <w:rPr>
          <w:rFonts w:ascii="Calibri" w:hAnsi="Calibri"/>
          <w:sz w:val="24"/>
        </w:rPr>
        <w:t xml:space="preserve"> </w:t>
      </w:r>
      <w:r w:rsidR="00227387" w:rsidRPr="000E7E20">
        <w:rPr>
          <w:rFonts w:ascii="Calibri" w:hAnsi="Calibri"/>
          <w:sz w:val="24"/>
        </w:rPr>
        <w:t xml:space="preserve">wydany </w:t>
      </w:r>
      <w:r w:rsidRPr="000E7E20">
        <w:rPr>
          <w:rFonts w:ascii="Calibri" w:hAnsi="Calibri"/>
          <w:sz w:val="24"/>
        </w:rPr>
        <w:t>zarządzenie</w:t>
      </w:r>
      <w:r w:rsidR="00227387" w:rsidRPr="000E7E20">
        <w:rPr>
          <w:rFonts w:ascii="Calibri" w:hAnsi="Calibri"/>
          <w:sz w:val="24"/>
        </w:rPr>
        <w:t>m</w:t>
      </w:r>
      <w:r w:rsidRPr="000E7E20">
        <w:rPr>
          <w:rFonts w:ascii="Calibri" w:hAnsi="Calibri"/>
          <w:sz w:val="24"/>
        </w:rPr>
        <w:t xml:space="preserve"> nr 52 Rektora ZUT z dnia 16 września 2019 r., który ustala organizację i porządek w procesie pracy oraz związane z tym prawa i obowiązki pracodawcy i pracowników.</w:t>
      </w:r>
    </w:p>
    <w:p w14:paraId="7AED2042" w14:textId="77777777" w:rsidR="00C31DD2" w:rsidRPr="000E7E20" w:rsidRDefault="00C31DD2" w:rsidP="004928D4">
      <w:pPr>
        <w:numPr>
          <w:ilvl w:val="0"/>
          <w:numId w:val="5"/>
        </w:numPr>
        <w:tabs>
          <w:tab w:val="clear" w:pos="2970"/>
        </w:tabs>
        <w:spacing w:before="120" w:line="360" w:lineRule="auto"/>
        <w:ind w:left="340" w:hanging="340"/>
        <w:rPr>
          <w:rFonts w:ascii="Calibri" w:hAnsi="Calibri"/>
          <w:sz w:val="24"/>
        </w:rPr>
      </w:pPr>
      <w:r w:rsidRPr="000E7E20">
        <w:rPr>
          <w:rFonts w:ascii="Calibri" w:hAnsi="Calibri"/>
          <w:sz w:val="24"/>
        </w:rPr>
        <w:t>Dział Kadr zapoznaje z treścią Regulaminu pracy Zachodniopomorskiego Uniwersytetu Technologicznego w Szczecinie każdego przyjętego do pracy pracownika, przed przystąpieniem przez niego do pracy.</w:t>
      </w:r>
    </w:p>
    <w:p w14:paraId="75FB8E37" w14:textId="77777777" w:rsidR="00C31DD2" w:rsidRPr="000E7E20" w:rsidRDefault="00C31DD2" w:rsidP="004928D4">
      <w:pPr>
        <w:numPr>
          <w:ilvl w:val="0"/>
          <w:numId w:val="5"/>
        </w:numPr>
        <w:tabs>
          <w:tab w:val="clear" w:pos="2970"/>
        </w:tabs>
        <w:spacing w:before="120" w:line="360" w:lineRule="auto"/>
        <w:ind w:left="340" w:hanging="340"/>
        <w:rPr>
          <w:rFonts w:ascii="Calibri" w:hAnsi="Calibri"/>
          <w:sz w:val="24"/>
        </w:rPr>
      </w:pPr>
      <w:r w:rsidRPr="000E7E20">
        <w:rPr>
          <w:rFonts w:ascii="Calibri" w:hAnsi="Calibri"/>
          <w:sz w:val="24"/>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 ZUT.</w:t>
      </w:r>
    </w:p>
    <w:p w14:paraId="4E8BD921" w14:textId="77777777" w:rsidR="00C31DD2" w:rsidRPr="000E7E20" w:rsidRDefault="00C31DD2" w:rsidP="004928D4">
      <w:pPr>
        <w:numPr>
          <w:ilvl w:val="0"/>
          <w:numId w:val="5"/>
        </w:numPr>
        <w:tabs>
          <w:tab w:val="clear" w:pos="2970"/>
        </w:tabs>
        <w:spacing w:before="120" w:line="360" w:lineRule="auto"/>
        <w:ind w:left="340" w:hanging="340"/>
        <w:rPr>
          <w:rFonts w:ascii="Calibri" w:hAnsi="Calibri"/>
          <w:sz w:val="24"/>
        </w:rPr>
      </w:pPr>
      <w:r w:rsidRPr="000E7E20">
        <w:rPr>
          <w:rFonts w:ascii="Calibri" w:hAnsi="Calibri"/>
          <w:sz w:val="24"/>
        </w:rPr>
        <w:t xml:space="preserve">Warunki zatrudniania nauczycieli akademickich reguluje ustawa Prawo o szkolnictwie wyższym i nauce oraz Statut Uczelni. Szczegółowy zakres obowiązków nauczyciela akademickiego ustala </w:t>
      </w:r>
      <w:r w:rsidR="0020585D" w:rsidRPr="000E7E20">
        <w:rPr>
          <w:rFonts w:ascii="Calibri" w:hAnsi="Calibri"/>
          <w:sz w:val="24"/>
        </w:rPr>
        <w:t>R</w:t>
      </w:r>
      <w:r w:rsidRPr="000E7E20">
        <w:rPr>
          <w:rFonts w:ascii="Calibri" w:hAnsi="Calibri"/>
          <w:sz w:val="24"/>
        </w:rPr>
        <w:t>ektor.</w:t>
      </w:r>
    </w:p>
    <w:p w14:paraId="66159849" w14:textId="77777777" w:rsidR="00C31DD2" w:rsidRPr="000E7E20" w:rsidRDefault="00C31DD2" w:rsidP="004928D4">
      <w:pPr>
        <w:keepLines/>
        <w:numPr>
          <w:ilvl w:val="0"/>
          <w:numId w:val="5"/>
        </w:numPr>
        <w:tabs>
          <w:tab w:val="clear" w:pos="2970"/>
        </w:tabs>
        <w:spacing w:before="120" w:line="360" w:lineRule="auto"/>
        <w:ind w:left="340" w:hanging="340"/>
        <w:rPr>
          <w:rFonts w:ascii="Calibri" w:hAnsi="Calibri"/>
          <w:sz w:val="24"/>
        </w:rPr>
      </w:pPr>
      <w:r w:rsidRPr="000E7E20">
        <w:rPr>
          <w:rFonts w:ascii="Calibri" w:hAnsi="Calibri"/>
          <w:sz w:val="24"/>
        </w:rPr>
        <w:lastRenderedPageBreak/>
        <w:t xml:space="preserve">Rekrutacja pracowników niebędących nauczycielami akademickimi odbywa się uwzględniając </w:t>
      </w:r>
      <w:r w:rsidRPr="000E7E20">
        <w:rPr>
          <w:rFonts w:ascii="Calibri" w:hAnsi="Calibri"/>
          <w:spacing w:val="-8"/>
          <w:sz w:val="24"/>
        </w:rPr>
        <w:t>strategię Zarządzania Zasobami Ludzkimi (ZZL). Zgodnie z Regulaminem pracy Zachodniopomorskiego</w:t>
      </w:r>
      <w:r w:rsidRPr="000E7E20">
        <w:rPr>
          <w:rFonts w:ascii="Calibri" w:hAnsi="Calibri"/>
          <w:spacing w:val="-2"/>
          <w:sz w:val="24"/>
        </w:rPr>
        <w:t xml:space="preserve"> Uniwersytetu Technologicznego w Szczecinie</w:t>
      </w:r>
      <w:r w:rsidRPr="000E7E20">
        <w:rPr>
          <w:rFonts w:ascii="Calibri" w:hAnsi="Calibri"/>
          <w:sz w:val="24"/>
        </w:rPr>
        <w:t xml:space="preserve"> bezpośredni przełożony ustala zakres obowiązków pracownikowi niebędącemu nauczycielem akademickim, podejmującemu pracę oraz na bieżąco zaznajamia pracownika z prawidłowym wykonywaniem zadań na przydzielonym mu stanowisku pracy.</w:t>
      </w:r>
    </w:p>
    <w:p w14:paraId="6580056E" w14:textId="77777777" w:rsidR="00C31DD2" w:rsidRPr="000E7E20" w:rsidRDefault="00C31DD2" w:rsidP="004928D4">
      <w:pPr>
        <w:numPr>
          <w:ilvl w:val="0"/>
          <w:numId w:val="5"/>
        </w:numPr>
        <w:tabs>
          <w:tab w:val="clear" w:pos="2970"/>
        </w:tabs>
        <w:spacing w:before="120" w:line="360" w:lineRule="auto"/>
        <w:ind w:left="340" w:hanging="340"/>
        <w:rPr>
          <w:rFonts w:ascii="Calibri" w:hAnsi="Calibri"/>
          <w:sz w:val="24"/>
        </w:rPr>
      </w:pPr>
      <w:r w:rsidRPr="000E7E20">
        <w:rPr>
          <w:rFonts w:ascii="Calibri" w:hAnsi="Calibri"/>
          <w:spacing w:val="-4"/>
          <w:sz w:val="24"/>
          <w:szCs w:val="24"/>
        </w:rPr>
        <w:t xml:space="preserve">Szczegółowe zakresy działania, kompetencji i odpowiedzialności kierowników </w:t>
      </w:r>
      <w:r w:rsidR="004A3501" w:rsidRPr="000E7E20">
        <w:rPr>
          <w:rFonts w:ascii="Calibri" w:hAnsi="Calibri"/>
          <w:spacing w:val="-4"/>
          <w:sz w:val="24"/>
          <w:szCs w:val="24"/>
        </w:rPr>
        <w:t>oraz</w:t>
      </w:r>
      <w:r w:rsidRPr="000E7E20">
        <w:rPr>
          <w:rFonts w:ascii="Calibri" w:hAnsi="Calibri"/>
          <w:spacing w:val="-4"/>
          <w:sz w:val="24"/>
          <w:szCs w:val="24"/>
        </w:rPr>
        <w:t xml:space="preserve"> pracowników </w:t>
      </w:r>
      <w:r w:rsidRPr="000E7E20">
        <w:rPr>
          <w:rFonts w:ascii="Calibri" w:hAnsi="Calibri"/>
          <w:sz w:val="24"/>
          <w:szCs w:val="24"/>
        </w:rPr>
        <w:t>jednostek organizacyjnych administracji są określone w ich kartach stanowiska pracy.</w:t>
      </w:r>
    </w:p>
    <w:p w14:paraId="7B5D2FCA" w14:textId="7E005891" w:rsidR="00C31DD2" w:rsidRPr="000E7E20" w:rsidRDefault="00C31DD2" w:rsidP="004928D4">
      <w:pPr>
        <w:numPr>
          <w:ilvl w:val="0"/>
          <w:numId w:val="5"/>
        </w:numPr>
        <w:tabs>
          <w:tab w:val="clear" w:pos="2970"/>
        </w:tabs>
        <w:spacing w:before="120" w:line="360" w:lineRule="auto"/>
        <w:ind w:left="340" w:hanging="340"/>
        <w:rPr>
          <w:rFonts w:ascii="Calibri" w:hAnsi="Calibri"/>
          <w:sz w:val="24"/>
        </w:rPr>
      </w:pPr>
      <w:r w:rsidRPr="000E7E20">
        <w:rPr>
          <w:rFonts w:ascii="Calibri" w:hAnsi="Calibri"/>
          <w:sz w:val="24"/>
        </w:rPr>
        <w:t xml:space="preserve">W Uczelni </w:t>
      </w:r>
      <w:r w:rsidR="004A3501" w:rsidRPr="000E7E20">
        <w:rPr>
          <w:rFonts w:ascii="Calibri" w:hAnsi="Calibri"/>
          <w:sz w:val="24"/>
        </w:rPr>
        <w:t>obowiązuje</w:t>
      </w:r>
      <w:r w:rsidRPr="000E7E20">
        <w:rPr>
          <w:rFonts w:ascii="Calibri" w:hAnsi="Calibri"/>
          <w:sz w:val="24"/>
        </w:rPr>
        <w:t xml:space="preserve"> Regulamin organizacyjny </w:t>
      </w:r>
      <w:r w:rsidRPr="000E7E20">
        <w:rPr>
          <w:rFonts w:ascii="Calibri" w:hAnsi="Calibri"/>
          <w:sz w:val="24"/>
          <w:szCs w:val="24"/>
        </w:rPr>
        <w:t>Zachodniopomorskiego Uniwersytetu Technologicznego w Szczecinie</w:t>
      </w:r>
      <w:r w:rsidR="004A3501" w:rsidRPr="000E7E20">
        <w:rPr>
          <w:rFonts w:ascii="Calibri" w:hAnsi="Calibri"/>
          <w:sz w:val="24"/>
          <w:szCs w:val="24"/>
        </w:rPr>
        <w:t>, wydany</w:t>
      </w:r>
      <w:r w:rsidRPr="000E7E20">
        <w:rPr>
          <w:rFonts w:ascii="Calibri" w:hAnsi="Calibri"/>
          <w:sz w:val="24"/>
        </w:rPr>
        <w:t xml:space="preserve"> zarządzenie</w:t>
      </w:r>
      <w:r w:rsidR="004A3501" w:rsidRPr="000E7E20">
        <w:rPr>
          <w:rFonts w:ascii="Calibri" w:hAnsi="Calibri"/>
          <w:sz w:val="24"/>
        </w:rPr>
        <w:t>m</w:t>
      </w:r>
      <w:r w:rsidRPr="000E7E20">
        <w:rPr>
          <w:rFonts w:ascii="Calibri" w:hAnsi="Calibri"/>
          <w:sz w:val="24"/>
        </w:rPr>
        <w:t xml:space="preserve"> nr 77 Rektora ZUT z dnia 14 października 2019 r.</w:t>
      </w:r>
      <w:r w:rsidRPr="000E7E20">
        <w:rPr>
          <w:rFonts w:ascii="Calibri" w:hAnsi="Calibri"/>
          <w:spacing w:val="-4"/>
          <w:sz w:val="24"/>
        </w:rPr>
        <w:t xml:space="preserve"> </w:t>
      </w:r>
      <w:r w:rsidR="004A3501" w:rsidRPr="000E7E20">
        <w:rPr>
          <w:rFonts w:ascii="Calibri" w:hAnsi="Calibri"/>
          <w:spacing w:val="-4"/>
          <w:sz w:val="24"/>
        </w:rPr>
        <w:t>O</w:t>
      </w:r>
      <w:r w:rsidRPr="000E7E20">
        <w:rPr>
          <w:rFonts w:ascii="Calibri" w:hAnsi="Calibri"/>
          <w:spacing w:val="-4"/>
          <w:sz w:val="24"/>
        </w:rPr>
        <w:t>kreśla</w:t>
      </w:r>
      <w:r w:rsidR="004A3501" w:rsidRPr="000E7E20">
        <w:rPr>
          <w:rFonts w:ascii="Calibri" w:hAnsi="Calibri"/>
          <w:spacing w:val="-4"/>
          <w:sz w:val="24"/>
        </w:rPr>
        <w:t xml:space="preserve"> on</w:t>
      </w:r>
      <w:r w:rsidRPr="000E7E20">
        <w:rPr>
          <w:rFonts w:ascii="Calibri" w:hAnsi="Calibri"/>
          <w:spacing w:val="-4"/>
          <w:sz w:val="24"/>
        </w:rPr>
        <w:t xml:space="preserve"> strukturę organizacyjną Uczelni, podział zadań w ramach tej struktury, organizację oraz zasady działania administracji Uczelni. </w:t>
      </w:r>
      <w:r w:rsidRPr="000E7E20">
        <w:rPr>
          <w:rFonts w:ascii="Calibri" w:hAnsi="Calibri"/>
          <w:sz w:val="24"/>
        </w:rPr>
        <w:t xml:space="preserve">Struktura organizacyjna Uczelni jest okresowo analizowana i dostosowana do zmieniających się warunków działania, celów </w:t>
      </w:r>
      <w:r w:rsidR="004A3501" w:rsidRPr="000E7E20">
        <w:rPr>
          <w:rFonts w:ascii="Calibri" w:hAnsi="Calibri"/>
          <w:sz w:val="24"/>
        </w:rPr>
        <w:t>oraz</w:t>
      </w:r>
      <w:r w:rsidR="00DF6745">
        <w:rPr>
          <w:rFonts w:ascii="Calibri" w:hAnsi="Calibri"/>
          <w:sz w:val="24"/>
        </w:rPr>
        <w:t> </w:t>
      </w:r>
      <w:r w:rsidRPr="000E7E20">
        <w:rPr>
          <w:rFonts w:ascii="Calibri" w:hAnsi="Calibri"/>
          <w:sz w:val="24"/>
        </w:rPr>
        <w:t>zadań.</w:t>
      </w:r>
    </w:p>
    <w:p w14:paraId="40FF48A0" w14:textId="414C1D0E" w:rsidR="00C31DD2" w:rsidRPr="000E7E20" w:rsidRDefault="00C31DD2" w:rsidP="004928D4">
      <w:pPr>
        <w:numPr>
          <w:ilvl w:val="0"/>
          <w:numId w:val="5"/>
        </w:numPr>
        <w:tabs>
          <w:tab w:val="clear" w:pos="2970"/>
        </w:tabs>
        <w:spacing w:before="120" w:line="360" w:lineRule="auto"/>
        <w:ind w:left="340" w:hanging="340"/>
        <w:rPr>
          <w:rFonts w:ascii="Calibri" w:hAnsi="Calibri"/>
          <w:sz w:val="24"/>
        </w:rPr>
      </w:pPr>
      <w:r w:rsidRPr="000E7E20">
        <w:rPr>
          <w:rFonts w:ascii="Calibri" w:hAnsi="Calibri"/>
          <w:sz w:val="24"/>
          <w:szCs w:val="24"/>
        </w:rPr>
        <w:t xml:space="preserve">Zgodnie z Regulaminem organizacyjnym ZUT, pracownicy administracyjni podlegają </w:t>
      </w:r>
      <w:r w:rsidR="00CF4BE7" w:rsidRPr="000E7E20">
        <w:rPr>
          <w:rFonts w:ascii="Calibri" w:hAnsi="Calibri"/>
          <w:sz w:val="24"/>
          <w:szCs w:val="24"/>
        </w:rPr>
        <w:t>R</w:t>
      </w:r>
      <w:r w:rsidRPr="000E7E20">
        <w:rPr>
          <w:rFonts w:ascii="Calibri" w:hAnsi="Calibri"/>
          <w:sz w:val="24"/>
          <w:szCs w:val="24"/>
        </w:rPr>
        <w:t xml:space="preserve">ektorowi we wszystkich sprawach wynikających ze stosunku </w:t>
      </w:r>
      <w:r w:rsidRPr="000E7E20">
        <w:rPr>
          <w:rFonts w:ascii="Calibri" w:hAnsi="Calibri"/>
          <w:spacing w:val="-4"/>
          <w:sz w:val="24"/>
          <w:szCs w:val="24"/>
        </w:rPr>
        <w:t>pracy</w:t>
      </w:r>
      <w:r w:rsidR="004A3501" w:rsidRPr="000E7E20">
        <w:rPr>
          <w:rFonts w:ascii="Calibri" w:hAnsi="Calibri"/>
          <w:spacing w:val="-4"/>
          <w:sz w:val="24"/>
          <w:szCs w:val="24"/>
        </w:rPr>
        <w:t xml:space="preserve"> na zasadzie </w:t>
      </w:r>
      <w:r w:rsidRPr="000E7E20">
        <w:rPr>
          <w:rFonts w:ascii="Calibri" w:hAnsi="Calibri"/>
          <w:spacing w:val="-4"/>
          <w:sz w:val="24"/>
          <w:szCs w:val="24"/>
        </w:rPr>
        <w:t>podległoś</w:t>
      </w:r>
      <w:r w:rsidR="004A3501" w:rsidRPr="000E7E20">
        <w:rPr>
          <w:rFonts w:ascii="Calibri" w:hAnsi="Calibri"/>
          <w:spacing w:val="-4"/>
          <w:sz w:val="24"/>
          <w:szCs w:val="24"/>
        </w:rPr>
        <w:t>ci</w:t>
      </w:r>
      <w:r w:rsidRPr="000E7E20">
        <w:rPr>
          <w:rFonts w:ascii="Calibri" w:hAnsi="Calibri"/>
          <w:spacing w:val="-4"/>
          <w:sz w:val="24"/>
          <w:szCs w:val="24"/>
        </w:rPr>
        <w:t xml:space="preserve"> służbow</w:t>
      </w:r>
      <w:r w:rsidR="004A3501" w:rsidRPr="000E7E20">
        <w:rPr>
          <w:rFonts w:ascii="Calibri" w:hAnsi="Calibri"/>
          <w:spacing w:val="-4"/>
          <w:sz w:val="24"/>
          <w:szCs w:val="24"/>
        </w:rPr>
        <w:t>ej</w:t>
      </w:r>
      <w:r w:rsidRPr="000E7E20">
        <w:rPr>
          <w:rFonts w:ascii="Calibri" w:hAnsi="Calibri"/>
          <w:spacing w:val="-4"/>
          <w:sz w:val="24"/>
          <w:szCs w:val="24"/>
        </w:rPr>
        <w:t>, zaś</w:t>
      </w:r>
      <w:r w:rsidR="00DF6745">
        <w:rPr>
          <w:rFonts w:ascii="Calibri" w:hAnsi="Calibri"/>
          <w:spacing w:val="-4"/>
          <w:sz w:val="24"/>
          <w:szCs w:val="24"/>
        </w:rPr>
        <w:t> </w:t>
      </w:r>
      <w:r w:rsidR="00AB15C6" w:rsidRPr="000E7E20">
        <w:rPr>
          <w:rFonts w:ascii="Calibri" w:hAnsi="Calibri"/>
          <w:spacing w:val="-4"/>
          <w:sz w:val="24"/>
          <w:szCs w:val="24"/>
        </w:rPr>
        <w:t>w zakresie merytorycznego wykonywania obowiązków</w:t>
      </w:r>
      <w:r w:rsidR="004A3501" w:rsidRPr="000E7E20">
        <w:rPr>
          <w:rFonts w:ascii="Calibri" w:hAnsi="Calibri"/>
          <w:spacing w:val="-4"/>
          <w:sz w:val="24"/>
          <w:szCs w:val="24"/>
        </w:rPr>
        <w:t xml:space="preserve"> na zasadzie</w:t>
      </w:r>
      <w:r w:rsidR="00AB15C6" w:rsidRPr="000E7E20">
        <w:rPr>
          <w:rFonts w:ascii="Calibri" w:hAnsi="Calibri"/>
          <w:spacing w:val="-4"/>
          <w:sz w:val="24"/>
          <w:szCs w:val="24"/>
        </w:rPr>
        <w:t xml:space="preserve"> podległoś</w:t>
      </w:r>
      <w:r w:rsidR="004A3501" w:rsidRPr="000E7E20">
        <w:rPr>
          <w:rFonts w:ascii="Calibri" w:hAnsi="Calibri"/>
          <w:spacing w:val="-4"/>
          <w:sz w:val="24"/>
          <w:szCs w:val="24"/>
        </w:rPr>
        <w:t>ci</w:t>
      </w:r>
      <w:r w:rsidR="00AB15C6" w:rsidRPr="000E7E20">
        <w:rPr>
          <w:rFonts w:ascii="Calibri" w:hAnsi="Calibri"/>
          <w:spacing w:val="-4"/>
          <w:sz w:val="24"/>
          <w:szCs w:val="24"/>
        </w:rPr>
        <w:t xml:space="preserve"> funkcjonaln</w:t>
      </w:r>
      <w:r w:rsidR="004A3501" w:rsidRPr="000E7E20">
        <w:rPr>
          <w:rFonts w:ascii="Calibri" w:hAnsi="Calibri"/>
          <w:spacing w:val="-4"/>
          <w:sz w:val="24"/>
          <w:szCs w:val="24"/>
        </w:rPr>
        <w:t>ej</w:t>
      </w:r>
      <w:r w:rsidR="00AB15C6" w:rsidRPr="000E7E20">
        <w:rPr>
          <w:rFonts w:ascii="Calibri" w:hAnsi="Calibri"/>
          <w:spacing w:val="-4"/>
          <w:sz w:val="24"/>
          <w:szCs w:val="24"/>
        </w:rPr>
        <w:t xml:space="preserve"> -</w:t>
      </w:r>
      <w:r w:rsidRPr="000E7E20">
        <w:rPr>
          <w:rFonts w:ascii="Calibri" w:hAnsi="Calibri"/>
          <w:spacing w:val="-4"/>
          <w:sz w:val="24"/>
          <w:szCs w:val="24"/>
        </w:rPr>
        <w:t xml:space="preserve"> odpowiednio prorektorowi, dyrektorowi Szkoły Doktorskiej, dziekanowi,</w:t>
      </w:r>
      <w:r w:rsidRPr="000E7E20">
        <w:rPr>
          <w:rFonts w:ascii="Calibri" w:hAnsi="Calibri"/>
          <w:sz w:val="24"/>
          <w:szCs w:val="24"/>
        </w:rPr>
        <w:t xml:space="preserve"> kierownikowi jednostki </w:t>
      </w:r>
      <w:r w:rsidRPr="000E7E20">
        <w:rPr>
          <w:rFonts w:ascii="Calibri" w:hAnsi="Calibri"/>
          <w:spacing w:val="-4"/>
          <w:sz w:val="24"/>
          <w:szCs w:val="24"/>
        </w:rPr>
        <w:t>międzywydziałowej, dyrektorowi/kierownikowi jednostki ogólnouczelnianej, kanclerzowi i</w:t>
      </w:r>
      <w:r w:rsidR="00DF6745">
        <w:rPr>
          <w:rFonts w:ascii="Calibri" w:hAnsi="Calibri"/>
          <w:spacing w:val="-4"/>
          <w:sz w:val="24"/>
          <w:szCs w:val="24"/>
        </w:rPr>
        <w:t> </w:t>
      </w:r>
      <w:r w:rsidRPr="000E7E20">
        <w:rPr>
          <w:rFonts w:ascii="Calibri" w:hAnsi="Calibri"/>
          <w:spacing w:val="-4"/>
          <w:sz w:val="24"/>
          <w:szCs w:val="24"/>
        </w:rPr>
        <w:t>kwestorowi.</w:t>
      </w:r>
    </w:p>
    <w:p w14:paraId="1C91FFDD" w14:textId="77777777" w:rsidR="00C31DD2" w:rsidRPr="000E7E20" w:rsidRDefault="00C31DD2" w:rsidP="004928D4">
      <w:pPr>
        <w:numPr>
          <w:ilvl w:val="0"/>
          <w:numId w:val="5"/>
        </w:numPr>
        <w:tabs>
          <w:tab w:val="clear" w:pos="2970"/>
        </w:tabs>
        <w:spacing w:before="120" w:line="360" w:lineRule="auto"/>
        <w:ind w:left="341" w:hanging="454"/>
        <w:rPr>
          <w:rFonts w:ascii="Calibri" w:hAnsi="Calibri"/>
          <w:sz w:val="24"/>
        </w:rPr>
      </w:pPr>
      <w:r w:rsidRPr="000E7E20">
        <w:rPr>
          <w:rFonts w:ascii="Calibri" w:hAnsi="Calibri"/>
          <w:spacing w:val="-4"/>
          <w:sz w:val="24"/>
          <w:szCs w:val="24"/>
        </w:rPr>
        <w:t>W Uczelni obowiązuje zakaz bezpośredniej podległości służbowej pomiędzy pracownikami, zgodnie z</w:t>
      </w:r>
      <w:r w:rsidR="0020585D" w:rsidRPr="000E7E20">
        <w:rPr>
          <w:rFonts w:ascii="Calibri" w:hAnsi="Calibri"/>
          <w:spacing w:val="-4"/>
          <w:sz w:val="24"/>
          <w:szCs w:val="24"/>
        </w:rPr>
        <w:t> </w:t>
      </w:r>
      <w:r w:rsidRPr="000E7E20">
        <w:rPr>
          <w:rFonts w:ascii="Calibri" w:hAnsi="Calibri"/>
          <w:spacing w:val="-4"/>
          <w:sz w:val="24"/>
          <w:szCs w:val="24"/>
        </w:rPr>
        <w:t>zarządzeniem nr 95 Rektora ZUT z dnia 16 października 2018 r.</w:t>
      </w:r>
    </w:p>
    <w:p w14:paraId="28117DAE" w14:textId="77777777" w:rsidR="00C31DD2" w:rsidRPr="000E7E20" w:rsidRDefault="00C31DD2" w:rsidP="004928D4">
      <w:pPr>
        <w:numPr>
          <w:ilvl w:val="0"/>
          <w:numId w:val="5"/>
        </w:numPr>
        <w:tabs>
          <w:tab w:val="clear" w:pos="2970"/>
        </w:tabs>
        <w:spacing w:before="120" w:line="360" w:lineRule="auto"/>
        <w:ind w:left="341" w:hanging="454"/>
        <w:rPr>
          <w:rFonts w:ascii="Calibri" w:hAnsi="Calibri"/>
          <w:sz w:val="24"/>
        </w:rPr>
      </w:pPr>
      <w:r w:rsidRPr="000E7E20">
        <w:rPr>
          <w:rFonts w:ascii="Calibri" w:hAnsi="Calibri"/>
          <w:sz w:val="24"/>
        </w:rPr>
        <w:t>W Uczelni wydawane są corocznie wewnętrzne akty prawne dotyczące wymiaru czasu pracy oraz harmonogramu czasu pracy i wykazu godzin przepracowanych – sporządzanych dla pracowników zatrudnionych przy pilnowaniu.</w:t>
      </w:r>
    </w:p>
    <w:bookmarkEnd w:id="0"/>
    <w:p w14:paraId="420F3F1F" w14:textId="77777777" w:rsidR="00C31DD2" w:rsidRPr="000E7E20" w:rsidRDefault="00D639B9" w:rsidP="000E7E20">
      <w:pPr>
        <w:pStyle w:val="Nagwek3"/>
        <w:spacing w:line="360" w:lineRule="auto"/>
        <w:rPr>
          <w:rFonts w:ascii="Calibri" w:hAnsi="Calibri"/>
        </w:rPr>
      </w:pPr>
      <w:r w:rsidRPr="000E7E20">
        <w:rPr>
          <w:rFonts w:ascii="Calibri" w:hAnsi="Calibri"/>
        </w:rPr>
        <w:t xml:space="preserve">Cele i zadania </w:t>
      </w:r>
      <w:r w:rsidR="00B3336D" w:rsidRPr="000E7E20">
        <w:rPr>
          <w:rFonts w:ascii="Calibri" w:hAnsi="Calibri"/>
        </w:rPr>
        <w:t>U</w:t>
      </w:r>
      <w:r w:rsidRPr="000E7E20">
        <w:rPr>
          <w:rFonts w:ascii="Calibri" w:hAnsi="Calibri"/>
        </w:rPr>
        <w:t>czelni</w:t>
      </w:r>
      <w:r w:rsidR="004A3501" w:rsidRPr="000E7E20">
        <w:rPr>
          <w:rFonts w:ascii="Calibri" w:hAnsi="Calibri"/>
        </w:rPr>
        <w:t xml:space="preserve"> oraz</w:t>
      </w:r>
      <w:r w:rsidRPr="000E7E20">
        <w:rPr>
          <w:rFonts w:ascii="Calibri" w:hAnsi="Calibri"/>
        </w:rPr>
        <w:t xml:space="preserve"> zarządzanie ryzykiem</w:t>
      </w:r>
    </w:p>
    <w:p w14:paraId="5DF569F7" w14:textId="66CA66FB"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7.</w:t>
      </w:r>
    </w:p>
    <w:p w14:paraId="2AEF238A" w14:textId="77777777" w:rsidR="00C31DD2" w:rsidRPr="000E7E20" w:rsidRDefault="00C31DD2" w:rsidP="004928D4">
      <w:pPr>
        <w:numPr>
          <w:ilvl w:val="0"/>
          <w:numId w:val="14"/>
        </w:numPr>
        <w:tabs>
          <w:tab w:val="clear" w:pos="720"/>
        </w:tabs>
        <w:spacing w:before="120" w:line="360" w:lineRule="auto"/>
        <w:ind w:left="340" w:hanging="340"/>
        <w:rPr>
          <w:rFonts w:ascii="Calibri" w:hAnsi="Calibri"/>
          <w:spacing w:val="-6"/>
          <w:sz w:val="24"/>
        </w:rPr>
      </w:pPr>
      <w:r w:rsidRPr="000E7E20">
        <w:rPr>
          <w:rFonts w:ascii="Calibri" w:hAnsi="Calibri"/>
          <w:sz w:val="24"/>
          <w:szCs w:val="24"/>
        </w:rPr>
        <w:t>Zadania Uczelni zostały określone</w:t>
      </w:r>
      <w:r w:rsidRPr="000E7E20">
        <w:rPr>
          <w:rFonts w:ascii="Calibri" w:hAnsi="Calibri"/>
          <w:i/>
          <w:sz w:val="24"/>
          <w:szCs w:val="24"/>
        </w:rPr>
        <w:t xml:space="preserve"> </w:t>
      </w:r>
      <w:r w:rsidRPr="000E7E20">
        <w:rPr>
          <w:rFonts w:ascii="Calibri" w:hAnsi="Calibri"/>
          <w:sz w:val="24"/>
          <w:szCs w:val="24"/>
        </w:rPr>
        <w:t xml:space="preserve">w ustawie z dnia 20 lipca 2018 r. Prawo o szkolnictwie </w:t>
      </w:r>
      <w:r w:rsidRPr="000E7E20">
        <w:rPr>
          <w:rFonts w:ascii="Calibri" w:hAnsi="Calibri"/>
          <w:spacing w:val="-6"/>
          <w:sz w:val="24"/>
          <w:szCs w:val="24"/>
        </w:rPr>
        <w:t xml:space="preserve">wyższym i nauce </w:t>
      </w:r>
      <w:r w:rsidR="004A3501" w:rsidRPr="000E7E20">
        <w:rPr>
          <w:rFonts w:ascii="Calibri" w:hAnsi="Calibri"/>
          <w:spacing w:val="-6"/>
          <w:sz w:val="24"/>
          <w:szCs w:val="24"/>
        </w:rPr>
        <w:t>oraz</w:t>
      </w:r>
      <w:r w:rsidRPr="000E7E20">
        <w:rPr>
          <w:rFonts w:ascii="Calibri" w:hAnsi="Calibri"/>
          <w:spacing w:val="-6"/>
          <w:sz w:val="24"/>
          <w:szCs w:val="24"/>
        </w:rPr>
        <w:t xml:space="preserve"> Statucie Zachodniopomorskiego Uniwersytetu Technologicznego w</w:t>
      </w:r>
      <w:r w:rsidR="00382894" w:rsidRPr="000E7E20">
        <w:rPr>
          <w:rFonts w:ascii="Calibri" w:hAnsi="Calibri"/>
          <w:spacing w:val="-6"/>
          <w:sz w:val="24"/>
          <w:szCs w:val="24"/>
        </w:rPr>
        <w:t> </w:t>
      </w:r>
      <w:r w:rsidRPr="000E7E20">
        <w:rPr>
          <w:rFonts w:ascii="Calibri" w:hAnsi="Calibri"/>
          <w:spacing w:val="-6"/>
          <w:sz w:val="24"/>
          <w:szCs w:val="24"/>
        </w:rPr>
        <w:t>Szczecinie.</w:t>
      </w:r>
    </w:p>
    <w:p w14:paraId="333333CF" w14:textId="77777777" w:rsidR="00C31DD2" w:rsidRPr="000E7E20" w:rsidRDefault="00C31DD2" w:rsidP="004928D4">
      <w:pPr>
        <w:numPr>
          <w:ilvl w:val="0"/>
          <w:numId w:val="14"/>
        </w:numPr>
        <w:tabs>
          <w:tab w:val="clear" w:pos="720"/>
        </w:tabs>
        <w:spacing w:before="120" w:line="360" w:lineRule="auto"/>
        <w:ind w:left="340" w:hanging="340"/>
        <w:rPr>
          <w:rFonts w:ascii="Calibri" w:hAnsi="Calibri"/>
          <w:sz w:val="24"/>
        </w:rPr>
      </w:pPr>
      <w:r w:rsidRPr="000E7E20">
        <w:rPr>
          <w:rFonts w:ascii="Calibri" w:hAnsi="Calibri"/>
          <w:spacing w:val="-6"/>
          <w:sz w:val="24"/>
          <w:szCs w:val="24"/>
        </w:rPr>
        <w:t>Kierunki rozwoju Uczelni wyznacza Strategia Rozwoju ZUT.</w:t>
      </w:r>
    </w:p>
    <w:p w14:paraId="4E575B66" w14:textId="11A6B81D" w:rsidR="00C31DD2" w:rsidRPr="005273B5" w:rsidRDefault="00C31DD2" w:rsidP="00E74151">
      <w:pPr>
        <w:keepNext/>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lastRenderedPageBreak/>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8.</w:t>
      </w:r>
    </w:p>
    <w:p w14:paraId="085A31AC" w14:textId="77777777" w:rsidR="00C31DD2" w:rsidRPr="000E7E20" w:rsidRDefault="00C31DD2" w:rsidP="004928D4">
      <w:pPr>
        <w:numPr>
          <w:ilvl w:val="0"/>
          <w:numId w:val="3"/>
        </w:numPr>
        <w:tabs>
          <w:tab w:val="clear" w:pos="810"/>
        </w:tabs>
        <w:spacing w:before="120" w:line="360" w:lineRule="auto"/>
        <w:ind w:left="284" w:hanging="284"/>
        <w:rPr>
          <w:rFonts w:ascii="Calibri" w:hAnsi="Calibri"/>
          <w:sz w:val="24"/>
          <w:szCs w:val="24"/>
        </w:rPr>
      </w:pPr>
      <w:r w:rsidRPr="000E7E20">
        <w:rPr>
          <w:rFonts w:ascii="Calibri" w:hAnsi="Calibri"/>
          <w:sz w:val="24"/>
          <w:szCs w:val="24"/>
        </w:rPr>
        <w:t>Identyfikacja zewnętrznego i wewnętrznego ryzyka związanego z poszczególnymi celami Uczelni wykonywana jest nie rzadziej niż raz w roku.</w:t>
      </w:r>
    </w:p>
    <w:p w14:paraId="07305041" w14:textId="77777777" w:rsidR="00C31DD2" w:rsidRPr="000E7E20" w:rsidRDefault="00C31DD2" w:rsidP="004928D4">
      <w:pPr>
        <w:keepLines/>
        <w:numPr>
          <w:ilvl w:val="0"/>
          <w:numId w:val="3"/>
        </w:numPr>
        <w:tabs>
          <w:tab w:val="clear" w:pos="810"/>
        </w:tabs>
        <w:spacing w:before="120" w:line="360" w:lineRule="auto"/>
        <w:ind w:left="284" w:hanging="284"/>
        <w:rPr>
          <w:rFonts w:ascii="Calibri" w:hAnsi="Calibri"/>
          <w:sz w:val="24"/>
        </w:rPr>
      </w:pPr>
      <w:r w:rsidRPr="000E7E20">
        <w:rPr>
          <w:rFonts w:ascii="Calibri" w:hAnsi="Calibri"/>
          <w:sz w:val="24"/>
        </w:rPr>
        <w:t xml:space="preserve">Zidentyfikowane ryzyko jest opisywane i oceniane. Opis ryzyka przedstawia przyczyny i skutki wystąpienia ryzyka, a także przejęte w Uczelni mechanizmy kontrolne dla danego ryzyka. Podczas </w:t>
      </w:r>
      <w:r w:rsidRPr="000E7E20">
        <w:rPr>
          <w:rFonts w:ascii="Calibri" w:hAnsi="Calibri"/>
          <w:spacing w:val="-4"/>
          <w:sz w:val="24"/>
        </w:rPr>
        <w:t>oceny ryzyka, zidentyfikowanego w Uczelni i mającego wpływ na osiągnięcie jej celów, uwzględnia</w:t>
      </w:r>
      <w:r w:rsidRPr="000E7E20">
        <w:rPr>
          <w:rFonts w:ascii="Calibri" w:hAnsi="Calibri"/>
          <w:sz w:val="24"/>
        </w:rPr>
        <w:t xml:space="preserve"> się zarówno prawdopodobieństwo jego wystąpienia, jak i jego oddziaływanie.</w:t>
      </w:r>
    </w:p>
    <w:p w14:paraId="63838D00" w14:textId="77777777" w:rsidR="00C31DD2" w:rsidRPr="000E7E20" w:rsidRDefault="00C31DD2" w:rsidP="004928D4">
      <w:pPr>
        <w:numPr>
          <w:ilvl w:val="0"/>
          <w:numId w:val="3"/>
        </w:numPr>
        <w:tabs>
          <w:tab w:val="clear" w:pos="810"/>
        </w:tabs>
        <w:spacing w:before="120" w:line="360" w:lineRule="auto"/>
        <w:ind w:left="284" w:hanging="284"/>
        <w:rPr>
          <w:rFonts w:ascii="Calibri" w:hAnsi="Calibri"/>
          <w:sz w:val="24"/>
        </w:rPr>
      </w:pPr>
      <w:r w:rsidRPr="000E7E20">
        <w:rPr>
          <w:rFonts w:ascii="Calibri" w:hAnsi="Calibri"/>
          <w:sz w:val="24"/>
        </w:rPr>
        <w:t>W Uczelni wydano następujące wewnętrzne akty prawne</w:t>
      </w:r>
      <w:r w:rsidR="004A3501" w:rsidRPr="000E7E20">
        <w:rPr>
          <w:rFonts w:ascii="Calibri" w:hAnsi="Calibri"/>
          <w:sz w:val="24"/>
        </w:rPr>
        <w:t xml:space="preserve"> dotyczące ryzyka</w:t>
      </w:r>
      <w:r w:rsidRPr="000E7E20">
        <w:rPr>
          <w:rFonts w:ascii="Calibri" w:hAnsi="Calibri"/>
          <w:sz w:val="24"/>
        </w:rPr>
        <w:t>:</w:t>
      </w:r>
    </w:p>
    <w:p w14:paraId="48C52C77" w14:textId="77777777" w:rsidR="00C31DD2" w:rsidRPr="000E7E20" w:rsidRDefault="00C31DD2" w:rsidP="004928D4">
      <w:pPr>
        <w:numPr>
          <w:ilvl w:val="1"/>
          <w:numId w:val="29"/>
        </w:numPr>
        <w:tabs>
          <w:tab w:val="clear" w:pos="1866"/>
        </w:tabs>
        <w:spacing w:before="60" w:line="360" w:lineRule="auto"/>
        <w:ind w:left="567" w:hanging="284"/>
        <w:rPr>
          <w:rFonts w:ascii="Calibri" w:hAnsi="Calibri"/>
          <w:sz w:val="24"/>
        </w:rPr>
      </w:pPr>
      <w:r w:rsidRPr="000E7E20">
        <w:rPr>
          <w:rFonts w:ascii="Calibri" w:hAnsi="Calibri"/>
          <w:spacing w:val="-4"/>
          <w:sz w:val="24"/>
        </w:rPr>
        <w:t>zarządzenie nr 58 Rektora ZUT z dnia 5 lipca 2010 r. w sprawie prowadzenia „Polityki zarządzania ryzykiem w Zachodniopomorskim Uniwersytecie Technologicznym w Szczecinie</w:t>
      </w:r>
      <w:r w:rsidRPr="000E7E20">
        <w:rPr>
          <w:rFonts w:ascii="Calibri" w:hAnsi="Calibri"/>
          <w:sz w:val="24"/>
        </w:rPr>
        <w:t>”</w:t>
      </w:r>
      <w:r w:rsidR="00857D16" w:rsidRPr="000E7E20">
        <w:rPr>
          <w:rFonts w:ascii="Calibri" w:hAnsi="Calibri"/>
          <w:sz w:val="24"/>
        </w:rPr>
        <w:t>;</w:t>
      </w:r>
    </w:p>
    <w:p w14:paraId="4F47A78C" w14:textId="77777777" w:rsidR="00C31DD2" w:rsidRPr="000E7E20" w:rsidRDefault="00C31DD2" w:rsidP="004928D4">
      <w:pPr>
        <w:numPr>
          <w:ilvl w:val="1"/>
          <w:numId w:val="29"/>
        </w:numPr>
        <w:tabs>
          <w:tab w:val="clear" w:pos="1866"/>
        </w:tabs>
        <w:spacing w:before="60" w:line="360" w:lineRule="auto"/>
        <w:ind w:left="567" w:hanging="284"/>
        <w:rPr>
          <w:rFonts w:ascii="Calibri" w:hAnsi="Calibri"/>
          <w:sz w:val="24"/>
        </w:rPr>
      </w:pPr>
      <w:r w:rsidRPr="000E7E20">
        <w:rPr>
          <w:rFonts w:ascii="Calibri" w:hAnsi="Calibri"/>
          <w:spacing w:val="-6"/>
          <w:sz w:val="24"/>
        </w:rPr>
        <w:t>zarządzenie nr 59 Rektora ZUT z dnia 5 lipca 2010 r. w sprawie prowadzenia „Procedur</w:t>
      </w:r>
      <w:r w:rsidR="004A3501" w:rsidRPr="000E7E20">
        <w:rPr>
          <w:rFonts w:ascii="Calibri" w:hAnsi="Calibri"/>
          <w:spacing w:val="-6"/>
          <w:sz w:val="24"/>
        </w:rPr>
        <w:t>y</w:t>
      </w:r>
      <w:r w:rsidRPr="000E7E20">
        <w:rPr>
          <w:rFonts w:ascii="Calibri" w:hAnsi="Calibri"/>
          <w:spacing w:val="-6"/>
          <w:sz w:val="24"/>
        </w:rPr>
        <w:t xml:space="preserve"> zarządzania</w:t>
      </w:r>
      <w:r w:rsidRPr="000E7E20">
        <w:rPr>
          <w:rFonts w:ascii="Calibri" w:hAnsi="Calibri"/>
          <w:spacing w:val="-4"/>
          <w:sz w:val="24"/>
        </w:rPr>
        <w:t xml:space="preserve"> ryzykiem w Zachodniopomorskim Uniwersytecie Technologicznym w Szczecinie</w:t>
      </w:r>
      <w:r w:rsidRPr="000E7E20">
        <w:rPr>
          <w:rFonts w:ascii="Calibri" w:hAnsi="Calibri"/>
          <w:sz w:val="24"/>
        </w:rPr>
        <w:t>”.</w:t>
      </w:r>
    </w:p>
    <w:p w14:paraId="0AF3894B" w14:textId="77777777" w:rsidR="00C31DD2" w:rsidRPr="000E7E20" w:rsidRDefault="00D639B9" w:rsidP="000E7E20">
      <w:pPr>
        <w:pStyle w:val="Nagwek3"/>
        <w:spacing w:line="360" w:lineRule="auto"/>
        <w:rPr>
          <w:rFonts w:ascii="Calibri" w:hAnsi="Calibri"/>
        </w:rPr>
      </w:pPr>
      <w:r w:rsidRPr="000E7E20">
        <w:rPr>
          <w:rFonts w:ascii="Calibri" w:hAnsi="Calibri"/>
        </w:rPr>
        <w:t>Mechanizmy kontroli – zasady prowadzenia gospodarki finansowej</w:t>
      </w:r>
    </w:p>
    <w:p w14:paraId="3BE6B725" w14:textId="5EE7B685"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9.</w:t>
      </w:r>
    </w:p>
    <w:p w14:paraId="1D0CE96D" w14:textId="77777777" w:rsidR="00C31DD2" w:rsidRPr="000E7E20" w:rsidRDefault="00C31DD2" w:rsidP="00F20722">
      <w:pPr>
        <w:keepNext/>
        <w:keepLines/>
        <w:numPr>
          <w:ilvl w:val="0"/>
          <w:numId w:val="2"/>
        </w:numPr>
        <w:tabs>
          <w:tab w:val="clear" w:pos="720"/>
          <w:tab w:val="left" w:pos="6237"/>
          <w:tab w:val="left" w:pos="6379"/>
        </w:tabs>
        <w:spacing w:before="120" w:line="360" w:lineRule="auto"/>
        <w:ind w:left="340" w:hanging="340"/>
        <w:rPr>
          <w:rFonts w:ascii="Calibri" w:hAnsi="Calibri"/>
          <w:sz w:val="24"/>
        </w:rPr>
      </w:pPr>
      <w:r w:rsidRPr="000E7E20">
        <w:rPr>
          <w:rFonts w:ascii="Calibri" w:hAnsi="Calibri"/>
          <w:spacing w:val="-2"/>
          <w:sz w:val="24"/>
        </w:rPr>
        <w:t xml:space="preserve">Uczelnia prowadzi samodzielną gospodarkę finansową na podstawie planu rzeczowo-finansowego, zgodnie z obowiązującymi przepisami o finansach publicznych, a rachunkowość zgodnie </w:t>
      </w:r>
      <w:r w:rsidRPr="000E7E20">
        <w:rPr>
          <w:rFonts w:ascii="Calibri" w:hAnsi="Calibri"/>
          <w:sz w:val="24"/>
        </w:rPr>
        <w:t>z</w:t>
      </w:r>
      <w:r w:rsidR="00B3336D" w:rsidRPr="000E7E20">
        <w:rPr>
          <w:rFonts w:ascii="Calibri" w:hAnsi="Calibri"/>
          <w:sz w:val="24"/>
        </w:rPr>
        <w:t> </w:t>
      </w:r>
      <w:r w:rsidRPr="000E7E20">
        <w:rPr>
          <w:rFonts w:ascii="Calibri" w:hAnsi="Calibri"/>
          <w:sz w:val="24"/>
        </w:rPr>
        <w:t>przepisami o rachunkowości, z uwzględnieniem zasad określonych w ustawie Prawo o</w:t>
      </w:r>
      <w:r w:rsidR="00C11699" w:rsidRPr="000E7E20">
        <w:rPr>
          <w:rFonts w:ascii="Calibri" w:hAnsi="Calibri"/>
          <w:sz w:val="24"/>
        </w:rPr>
        <w:t> </w:t>
      </w:r>
      <w:r w:rsidRPr="000E7E20">
        <w:rPr>
          <w:rFonts w:ascii="Calibri" w:hAnsi="Calibri"/>
          <w:sz w:val="24"/>
        </w:rPr>
        <w:t>szkolnictwie wyższym i</w:t>
      </w:r>
      <w:r w:rsidR="00F0025C" w:rsidRPr="000E7E20">
        <w:rPr>
          <w:rFonts w:ascii="Calibri" w:hAnsi="Calibri"/>
          <w:sz w:val="24"/>
        </w:rPr>
        <w:t> </w:t>
      </w:r>
      <w:r w:rsidRPr="000E7E20">
        <w:rPr>
          <w:rFonts w:ascii="Calibri" w:hAnsi="Calibri"/>
          <w:sz w:val="24"/>
        </w:rPr>
        <w:t>nauce.</w:t>
      </w:r>
    </w:p>
    <w:p w14:paraId="1363AC0E" w14:textId="41A779E8" w:rsidR="00C31DD2" w:rsidRPr="000E7E20" w:rsidRDefault="00C31DD2" w:rsidP="00F20722">
      <w:pPr>
        <w:numPr>
          <w:ilvl w:val="0"/>
          <w:numId w:val="2"/>
        </w:numPr>
        <w:tabs>
          <w:tab w:val="clear" w:pos="720"/>
        </w:tabs>
        <w:spacing w:before="120" w:line="360" w:lineRule="auto"/>
        <w:ind w:left="340" w:hanging="340"/>
        <w:rPr>
          <w:rFonts w:ascii="Calibri" w:hAnsi="Calibri"/>
          <w:sz w:val="24"/>
        </w:rPr>
      </w:pPr>
      <w:r w:rsidRPr="000E7E20">
        <w:rPr>
          <w:rFonts w:ascii="Calibri" w:hAnsi="Calibri"/>
          <w:spacing w:val="-4"/>
          <w:sz w:val="24"/>
        </w:rPr>
        <w:t>Rektor ustala plan rzeczowo-finansowy i przedkłada Radzie Uczelni w celu zaopiniowania. Plan</w:t>
      </w:r>
      <w:r w:rsidR="00DF6745">
        <w:rPr>
          <w:rFonts w:ascii="Calibri" w:hAnsi="Calibri"/>
          <w:spacing w:val="-4"/>
          <w:sz w:val="24"/>
        </w:rPr>
        <w:t> </w:t>
      </w:r>
      <w:r w:rsidRPr="000E7E20">
        <w:rPr>
          <w:rFonts w:ascii="Calibri" w:hAnsi="Calibri"/>
          <w:spacing w:val="-4"/>
          <w:sz w:val="24"/>
        </w:rPr>
        <w:t>rzeczowo-finansowy określa podział środków na poszczególne rodzaje działalności Uczelni.</w:t>
      </w:r>
    </w:p>
    <w:p w14:paraId="71CC4410" w14:textId="77777777" w:rsidR="00C31DD2" w:rsidRPr="000E7E20" w:rsidRDefault="00C31DD2" w:rsidP="00F20722">
      <w:pPr>
        <w:numPr>
          <w:ilvl w:val="0"/>
          <w:numId w:val="2"/>
        </w:numPr>
        <w:tabs>
          <w:tab w:val="clear" w:pos="720"/>
        </w:tabs>
        <w:spacing w:before="120" w:line="360" w:lineRule="auto"/>
        <w:ind w:left="340" w:hanging="340"/>
        <w:rPr>
          <w:rFonts w:ascii="Calibri" w:hAnsi="Calibri"/>
          <w:sz w:val="24"/>
        </w:rPr>
      </w:pPr>
      <w:r w:rsidRPr="000E7E20">
        <w:rPr>
          <w:rFonts w:ascii="Calibri" w:hAnsi="Calibri"/>
          <w:spacing w:val="-4"/>
          <w:sz w:val="24"/>
        </w:rPr>
        <w:t>W Uczelni wydano szereg wewnętrznych aktów prawnych regulujących problematykę gospodarki</w:t>
      </w:r>
      <w:r w:rsidRPr="000E7E20">
        <w:rPr>
          <w:rFonts w:ascii="Calibri" w:hAnsi="Calibri"/>
          <w:sz w:val="24"/>
        </w:rPr>
        <w:t xml:space="preserve"> finansowej, m.in.:</w:t>
      </w:r>
    </w:p>
    <w:p w14:paraId="445C15BE" w14:textId="77777777" w:rsidR="00AD7E52" w:rsidRPr="000E7E20" w:rsidRDefault="00AD7E52" w:rsidP="004928D4">
      <w:pPr>
        <w:numPr>
          <w:ilvl w:val="1"/>
          <w:numId w:val="28"/>
        </w:numPr>
        <w:tabs>
          <w:tab w:val="clear" w:pos="1440"/>
        </w:tabs>
        <w:spacing w:before="60" w:line="360" w:lineRule="auto"/>
        <w:ind w:left="709" w:hanging="283"/>
        <w:rPr>
          <w:rFonts w:ascii="Calibri" w:hAnsi="Calibri"/>
          <w:sz w:val="24"/>
        </w:rPr>
      </w:pPr>
      <w:r w:rsidRPr="000E7E20">
        <w:rPr>
          <w:rFonts w:ascii="Calibri" w:hAnsi="Calibri"/>
          <w:sz w:val="24"/>
        </w:rPr>
        <w:t>zarządzenie nr 28 Rektora ZUT z dnia 5 czerwca 2019 r. w sprawie Zasad sporządzania kalkulacji kosztów za kształcenie na studiach podyplomowych lub kształcenie w innej formie;</w:t>
      </w:r>
    </w:p>
    <w:p w14:paraId="1BBB04A6" w14:textId="77777777" w:rsidR="00C31DD2" w:rsidRPr="000E7E20" w:rsidRDefault="00C31DD2" w:rsidP="004928D4">
      <w:pPr>
        <w:numPr>
          <w:ilvl w:val="1"/>
          <w:numId w:val="28"/>
        </w:numPr>
        <w:tabs>
          <w:tab w:val="clear" w:pos="1440"/>
        </w:tabs>
        <w:spacing w:before="60" w:line="360" w:lineRule="auto"/>
        <w:ind w:left="709" w:hanging="283"/>
        <w:rPr>
          <w:rFonts w:ascii="Calibri" w:hAnsi="Calibri"/>
          <w:sz w:val="24"/>
        </w:rPr>
      </w:pPr>
      <w:r w:rsidRPr="000E7E20">
        <w:rPr>
          <w:rFonts w:ascii="Calibri" w:hAnsi="Calibri"/>
          <w:spacing w:val="-2"/>
          <w:sz w:val="24"/>
        </w:rPr>
        <w:t>zarządzenie nr 36 Rektora ZUT z dnia 22 maja 2018 r. w sprawie zasad określających wysokość</w:t>
      </w:r>
      <w:r w:rsidR="00497740" w:rsidRPr="000E7E20">
        <w:rPr>
          <w:rFonts w:ascii="Calibri" w:hAnsi="Calibri"/>
          <w:spacing w:val="-2"/>
          <w:sz w:val="24"/>
        </w:rPr>
        <w:t xml:space="preserve"> </w:t>
      </w:r>
      <w:r w:rsidRPr="000E7E20">
        <w:rPr>
          <w:rFonts w:ascii="Calibri" w:hAnsi="Calibri"/>
          <w:sz w:val="24"/>
        </w:rPr>
        <w:t>i</w:t>
      </w:r>
      <w:r w:rsidR="00F0025C" w:rsidRPr="000E7E20">
        <w:rPr>
          <w:rFonts w:ascii="Calibri" w:hAnsi="Calibri"/>
          <w:sz w:val="24"/>
        </w:rPr>
        <w:t> </w:t>
      </w:r>
      <w:r w:rsidRPr="000E7E20">
        <w:rPr>
          <w:rFonts w:ascii="Calibri" w:hAnsi="Calibri"/>
          <w:sz w:val="24"/>
        </w:rPr>
        <w:t>podział kosztów pośrednich w poszczególnych rodzajach działalności badawczej</w:t>
      </w:r>
      <w:r w:rsidR="00F0025C" w:rsidRPr="000E7E20">
        <w:rPr>
          <w:rFonts w:ascii="Calibri" w:hAnsi="Calibri"/>
          <w:sz w:val="24"/>
        </w:rPr>
        <w:t xml:space="preserve"> </w:t>
      </w:r>
      <w:r w:rsidR="00C11699" w:rsidRPr="000E7E20">
        <w:rPr>
          <w:rFonts w:ascii="Calibri" w:hAnsi="Calibri"/>
          <w:sz w:val="24"/>
        </w:rPr>
        <w:t>i </w:t>
      </w:r>
      <w:proofErr w:type="spellStart"/>
      <w:r w:rsidRPr="000E7E20">
        <w:rPr>
          <w:rFonts w:ascii="Calibri" w:hAnsi="Calibri"/>
          <w:sz w:val="24"/>
        </w:rPr>
        <w:t>pozabadawczej</w:t>
      </w:r>
      <w:proofErr w:type="spellEnd"/>
      <w:r w:rsidRPr="000E7E20">
        <w:rPr>
          <w:rFonts w:ascii="Calibri" w:hAnsi="Calibri"/>
          <w:sz w:val="24"/>
        </w:rPr>
        <w:t>, projektów współfinansowanych z fund</w:t>
      </w:r>
      <w:r w:rsidRPr="000E7E20">
        <w:rPr>
          <w:rFonts w:ascii="Calibri" w:hAnsi="Calibri"/>
          <w:spacing w:val="4"/>
          <w:sz w:val="24"/>
        </w:rPr>
        <w:t>uszy strukturalnych, źródeł zewnętrznych</w:t>
      </w:r>
      <w:r w:rsidRPr="000E7E20">
        <w:rPr>
          <w:rFonts w:ascii="Calibri" w:hAnsi="Calibri"/>
          <w:spacing w:val="-2"/>
          <w:sz w:val="24"/>
        </w:rPr>
        <w:t xml:space="preserve"> oraz innych mechanizmów</w:t>
      </w:r>
      <w:r w:rsidRPr="000E7E20">
        <w:rPr>
          <w:rFonts w:ascii="Calibri" w:hAnsi="Calibri"/>
          <w:sz w:val="24"/>
        </w:rPr>
        <w:t xml:space="preserve"> finansowych;</w:t>
      </w:r>
    </w:p>
    <w:p w14:paraId="70AE19FC" w14:textId="77777777" w:rsidR="00C31DD2" w:rsidRPr="000E7E20" w:rsidRDefault="00C31DD2" w:rsidP="004928D4">
      <w:pPr>
        <w:numPr>
          <w:ilvl w:val="1"/>
          <w:numId w:val="28"/>
        </w:numPr>
        <w:tabs>
          <w:tab w:val="clear" w:pos="1440"/>
        </w:tabs>
        <w:spacing w:before="60" w:line="360" w:lineRule="auto"/>
        <w:ind w:left="709" w:hanging="283"/>
        <w:rPr>
          <w:rFonts w:ascii="Calibri" w:hAnsi="Calibri"/>
          <w:sz w:val="24"/>
        </w:rPr>
      </w:pPr>
      <w:r w:rsidRPr="000E7E20">
        <w:rPr>
          <w:rFonts w:ascii="Calibri" w:hAnsi="Calibri"/>
          <w:sz w:val="24"/>
        </w:rPr>
        <w:t>zarządzenie nr 12 Rektora ZUT z dnia 22 lutego 2012 r. w sprawie zasad postępowania przy przyjmowaniu przez Uczelnię darowizn;</w:t>
      </w:r>
    </w:p>
    <w:p w14:paraId="6227D5E6" w14:textId="04712044" w:rsidR="00C31DD2" w:rsidRPr="000E7E20" w:rsidRDefault="00C31DD2" w:rsidP="004928D4">
      <w:pPr>
        <w:numPr>
          <w:ilvl w:val="1"/>
          <w:numId w:val="28"/>
        </w:numPr>
        <w:tabs>
          <w:tab w:val="clear" w:pos="1440"/>
        </w:tabs>
        <w:spacing w:before="60" w:line="360" w:lineRule="auto"/>
        <w:ind w:left="709" w:hanging="283"/>
        <w:rPr>
          <w:rFonts w:ascii="Calibri" w:hAnsi="Calibri"/>
          <w:sz w:val="24"/>
        </w:rPr>
      </w:pPr>
      <w:r w:rsidRPr="000E7E20">
        <w:rPr>
          <w:rFonts w:ascii="Calibri" w:hAnsi="Calibri"/>
          <w:spacing w:val="-6"/>
          <w:sz w:val="24"/>
        </w:rPr>
        <w:lastRenderedPageBreak/>
        <w:t>zarządzenie nr 56 Rektora ZUT z dnia 26 lutego 2009 r. w sprawie kalkulacji przychodów i</w:t>
      </w:r>
      <w:r w:rsidR="00DF6745">
        <w:rPr>
          <w:rFonts w:ascii="Calibri" w:hAnsi="Calibri"/>
          <w:spacing w:val="-6"/>
          <w:sz w:val="24"/>
        </w:rPr>
        <w:t> </w:t>
      </w:r>
      <w:r w:rsidRPr="000E7E20">
        <w:rPr>
          <w:rFonts w:ascii="Calibri" w:hAnsi="Calibri"/>
          <w:spacing w:val="-6"/>
          <w:sz w:val="24"/>
        </w:rPr>
        <w:t>kosztów konferencji organizowanych w Zachodniopomorskim Uniwersytecie Technologicznym w</w:t>
      </w:r>
      <w:r w:rsidR="00382894" w:rsidRPr="000E7E20">
        <w:rPr>
          <w:rFonts w:ascii="Calibri" w:hAnsi="Calibri"/>
          <w:spacing w:val="-6"/>
          <w:sz w:val="24"/>
        </w:rPr>
        <w:t> </w:t>
      </w:r>
      <w:r w:rsidRPr="000E7E20">
        <w:rPr>
          <w:rFonts w:ascii="Calibri" w:hAnsi="Calibri"/>
          <w:spacing w:val="-6"/>
          <w:sz w:val="24"/>
        </w:rPr>
        <w:t>Szczecinie</w:t>
      </w:r>
      <w:r w:rsidRPr="000E7E20">
        <w:rPr>
          <w:rFonts w:ascii="Calibri" w:hAnsi="Calibri"/>
          <w:sz w:val="24"/>
        </w:rPr>
        <w:t>;</w:t>
      </w:r>
    </w:p>
    <w:p w14:paraId="2D45D46A" w14:textId="393BAF8E" w:rsidR="00C31DD2" w:rsidRPr="000E7E20" w:rsidRDefault="00C31DD2" w:rsidP="004928D4">
      <w:pPr>
        <w:numPr>
          <w:ilvl w:val="1"/>
          <w:numId w:val="28"/>
        </w:numPr>
        <w:tabs>
          <w:tab w:val="clear" w:pos="1440"/>
        </w:tabs>
        <w:spacing w:before="60" w:line="360" w:lineRule="auto"/>
        <w:ind w:left="709" w:hanging="283"/>
        <w:rPr>
          <w:rFonts w:ascii="Calibri" w:hAnsi="Calibri"/>
          <w:sz w:val="24"/>
        </w:rPr>
      </w:pPr>
      <w:r w:rsidRPr="000E7E20">
        <w:rPr>
          <w:rFonts w:ascii="Calibri" w:hAnsi="Calibri"/>
          <w:sz w:val="24"/>
          <w:szCs w:val="24"/>
        </w:rPr>
        <w:t>zarządzenie nr 9 Rektora ZUT z dnia 5 stycznia 2009 r. w sprawie podziału wpływów pozabudżetowych działalności dydaktycznej, środków z narzutów kosztów pośrednich oraz</w:t>
      </w:r>
      <w:r w:rsidR="00DF6745">
        <w:rPr>
          <w:rFonts w:ascii="Calibri" w:hAnsi="Calibri"/>
          <w:sz w:val="24"/>
          <w:szCs w:val="24"/>
        </w:rPr>
        <w:t> </w:t>
      </w:r>
      <w:r w:rsidRPr="000E7E20">
        <w:rPr>
          <w:rFonts w:ascii="Calibri" w:hAnsi="Calibri"/>
          <w:sz w:val="24"/>
          <w:szCs w:val="24"/>
        </w:rPr>
        <w:t>wpływów pochodzących z odsetek;</w:t>
      </w:r>
    </w:p>
    <w:p w14:paraId="6AF2A3A6" w14:textId="77777777" w:rsidR="00AD7E52" w:rsidRPr="000E7E20" w:rsidRDefault="00AD7E52" w:rsidP="004928D4">
      <w:pPr>
        <w:numPr>
          <w:ilvl w:val="1"/>
          <w:numId w:val="28"/>
        </w:numPr>
        <w:tabs>
          <w:tab w:val="clear" w:pos="1440"/>
        </w:tabs>
        <w:spacing w:before="60" w:line="360" w:lineRule="auto"/>
        <w:ind w:left="709" w:hanging="283"/>
        <w:rPr>
          <w:rFonts w:ascii="Calibri" w:hAnsi="Calibri"/>
          <w:sz w:val="24"/>
          <w:szCs w:val="24"/>
        </w:rPr>
      </w:pPr>
      <w:r w:rsidRPr="000E7E20">
        <w:rPr>
          <w:rFonts w:ascii="Calibri" w:hAnsi="Calibri"/>
          <w:sz w:val="24"/>
        </w:rPr>
        <w:t xml:space="preserve">pismo okólne nr 3 Rektora ZUT z dnia 17 stycznia 2012 r. </w:t>
      </w:r>
      <w:r w:rsidRPr="000E7E20">
        <w:rPr>
          <w:rFonts w:ascii="Calibri" w:hAnsi="Calibri"/>
          <w:sz w:val="24"/>
          <w:szCs w:val="24"/>
        </w:rPr>
        <w:t>w sprawie opodatkowania podatkiem VAT usług organizowania konferencji i sympozjów naukowych;</w:t>
      </w:r>
    </w:p>
    <w:p w14:paraId="797CF988" w14:textId="77777777" w:rsidR="00C31DD2" w:rsidRPr="000E7E20" w:rsidRDefault="00C31DD2" w:rsidP="004928D4">
      <w:pPr>
        <w:numPr>
          <w:ilvl w:val="1"/>
          <w:numId w:val="28"/>
        </w:numPr>
        <w:tabs>
          <w:tab w:val="clear" w:pos="1440"/>
        </w:tabs>
        <w:spacing w:before="60" w:line="360" w:lineRule="auto"/>
        <w:ind w:left="709" w:hanging="283"/>
        <w:rPr>
          <w:rFonts w:ascii="Calibri" w:hAnsi="Calibri"/>
          <w:sz w:val="24"/>
          <w:szCs w:val="24"/>
        </w:rPr>
      </w:pPr>
      <w:r w:rsidRPr="000E7E20">
        <w:rPr>
          <w:rFonts w:ascii="Calibri" w:hAnsi="Calibri"/>
          <w:sz w:val="24"/>
          <w:szCs w:val="24"/>
        </w:rPr>
        <w:t>pismo okólne nr 7 Rektora ZUT z dnia 26 lutego 2009 r. w sprawie wystawiania faktur VAT za odpłatne usługi świadczone w ramach działalności dydaktycznej i badawczej;</w:t>
      </w:r>
    </w:p>
    <w:p w14:paraId="4A7DDBB4" w14:textId="77777777" w:rsidR="00AD7E52" w:rsidRPr="000E7E20" w:rsidRDefault="00AD7E52" w:rsidP="004928D4">
      <w:pPr>
        <w:pStyle w:val="Tekstpodstawowywcity2"/>
        <w:numPr>
          <w:ilvl w:val="1"/>
          <w:numId w:val="28"/>
        </w:numPr>
        <w:tabs>
          <w:tab w:val="clear" w:pos="1440"/>
        </w:tabs>
        <w:spacing w:before="60" w:line="360" w:lineRule="auto"/>
        <w:ind w:left="709" w:hanging="283"/>
        <w:jc w:val="left"/>
        <w:rPr>
          <w:rFonts w:ascii="Calibri" w:hAnsi="Calibri"/>
        </w:rPr>
      </w:pPr>
      <w:r w:rsidRPr="000E7E20">
        <w:rPr>
          <w:rFonts w:ascii="Calibri" w:hAnsi="Calibri"/>
        </w:rPr>
        <w:t>pismo okólne nr 4 Rektora ZUT z dnia 5 stycznia 2009 r. w sprawie objęcia podatkiem VAT usług naukowo-badawczych i umownej (odpłatnej) działalności badawczej;</w:t>
      </w:r>
    </w:p>
    <w:p w14:paraId="596267A0" w14:textId="1A1C4F65" w:rsidR="00C31DD2" w:rsidRPr="000E7E20" w:rsidRDefault="00C31DD2" w:rsidP="004928D4">
      <w:pPr>
        <w:pStyle w:val="Tekstpodstawowywcity2"/>
        <w:numPr>
          <w:ilvl w:val="1"/>
          <w:numId w:val="28"/>
        </w:numPr>
        <w:tabs>
          <w:tab w:val="clear" w:pos="1440"/>
        </w:tabs>
        <w:spacing w:before="60" w:line="360" w:lineRule="auto"/>
        <w:ind w:left="709" w:hanging="283"/>
        <w:jc w:val="left"/>
        <w:rPr>
          <w:rFonts w:ascii="Calibri" w:hAnsi="Calibri"/>
        </w:rPr>
      </w:pPr>
      <w:r w:rsidRPr="000E7E20">
        <w:rPr>
          <w:rFonts w:ascii="Calibri" w:hAnsi="Calibri"/>
          <w:szCs w:val="24"/>
        </w:rPr>
        <w:t xml:space="preserve">komunikat nr 33 Rektora ZUT z dnia 12 listopada 2019 r. </w:t>
      </w:r>
      <w:r w:rsidRPr="000E7E20">
        <w:rPr>
          <w:rFonts w:ascii="Calibri" w:hAnsi="Calibri"/>
          <w:bCs/>
          <w:szCs w:val="24"/>
        </w:rPr>
        <w:t>o rozliczaniu kosztów używania do</w:t>
      </w:r>
      <w:r w:rsidR="00DF6745">
        <w:rPr>
          <w:rFonts w:ascii="Calibri" w:hAnsi="Calibri"/>
          <w:bCs/>
          <w:szCs w:val="24"/>
        </w:rPr>
        <w:t> </w:t>
      </w:r>
      <w:r w:rsidRPr="000E7E20">
        <w:rPr>
          <w:rFonts w:ascii="Calibri" w:hAnsi="Calibri"/>
          <w:bCs/>
          <w:szCs w:val="24"/>
        </w:rPr>
        <w:t xml:space="preserve">celów służbowych samochodu osobowego niebędącego własnością ZUT </w:t>
      </w:r>
      <w:r w:rsidRPr="000E7E20">
        <w:rPr>
          <w:rFonts w:ascii="Calibri" w:hAnsi="Calibri"/>
          <w:szCs w:val="24"/>
        </w:rPr>
        <w:t>przez pracowników lub osoby niebędące pracownikami ZUT, w tym studentów i doktorantów.</w:t>
      </w:r>
    </w:p>
    <w:p w14:paraId="2F2E39CC" w14:textId="77777777" w:rsidR="00C31DD2" w:rsidRPr="000E7E20" w:rsidRDefault="00857D16" w:rsidP="000E7E20">
      <w:pPr>
        <w:pStyle w:val="Nagwek3"/>
        <w:spacing w:line="360" w:lineRule="auto"/>
        <w:rPr>
          <w:rFonts w:ascii="Calibri" w:hAnsi="Calibri"/>
        </w:rPr>
      </w:pPr>
      <w:r w:rsidRPr="000E7E20">
        <w:rPr>
          <w:rFonts w:ascii="Calibri" w:hAnsi="Calibri"/>
        </w:rPr>
        <w:t>Mechanizmy kontroli – realizacja zasad gospodarki finansowej</w:t>
      </w:r>
    </w:p>
    <w:p w14:paraId="1B6C0454" w14:textId="54F817DB"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10.</w:t>
      </w:r>
    </w:p>
    <w:p w14:paraId="19EECD5B" w14:textId="77777777" w:rsidR="00C31DD2" w:rsidRPr="000E7E20" w:rsidRDefault="00C31DD2" w:rsidP="004928D4">
      <w:pPr>
        <w:keepLines/>
        <w:numPr>
          <w:ilvl w:val="0"/>
          <w:numId w:val="24"/>
        </w:numPr>
        <w:spacing w:before="120" w:line="360" w:lineRule="auto"/>
        <w:ind w:left="426" w:hanging="426"/>
        <w:rPr>
          <w:rFonts w:ascii="Calibri" w:hAnsi="Calibri"/>
          <w:sz w:val="24"/>
        </w:rPr>
      </w:pPr>
      <w:r w:rsidRPr="000E7E20">
        <w:rPr>
          <w:rFonts w:ascii="Calibri" w:hAnsi="Calibri"/>
          <w:sz w:val="24"/>
        </w:rPr>
        <w:t>Rektor prowadzi gospodarkę finansową Uczelni przy pomocy kwestora, z zachowaniem zasad ustawy o finansach publicznych: legalności, celowości, gospodarności i rzetelności. Kwestor, jako główny księgowy, prowadzi rachunkowość Uczelni i wykonuje inne zadania określone w</w:t>
      </w:r>
      <w:r w:rsidR="00C11699" w:rsidRPr="000E7E20">
        <w:rPr>
          <w:rFonts w:ascii="Calibri" w:hAnsi="Calibri"/>
          <w:sz w:val="24"/>
        </w:rPr>
        <w:t> </w:t>
      </w:r>
      <w:r w:rsidRPr="000E7E20">
        <w:rPr>
          <w:rFonts w:ascii="Calibri" w:hAnsi="Calibri"/>
          <w:sz w:val="24"/>
        </w:rPr>
        <w:t xml:space="preserve">przepisach o finansach publicznych, rachunkowości oraz określone przez </w:t>
      </w:r>
      <w:r w:rsidR="00F0025C" w:rsidRPr="000E7E20">
        <w:rPr>
          <w:rFonts w:ascii="Calibri" w:hAnsi="Calibri"/>
          <w:sz w:val="24"/>
        </w:rPr>
        <w:t>R</w:t>
      </w:r>
      <w:r w:rsidRPr="000E7E20">
        <w:rPr>
          <w:rFonts w:ascii="Calibri" w:hAnsi="Calibri"/>
          <w:sz w:val="24"/>
        </w:rPr>
        <w:t>ektora.</w:t>
      </w:r>
    </w:p>
    <w:p w14:paraId="7948D06E" w14:textId="77777777" w:rsidR="00C35D7E" w:rsidRPr="000E7E20" w:rsidRDefault="00C35D7E" w:rsidP="004928D4">
      <w:pPr>
        <w:numPr>
          <w:ilvl w:val="0"/>
          <w:numId w:val="24"/>
        </w:numPr>
        <w:spacing w:line="360" w:lineRule="auto"/>
        <w:ind w:left="426" w:hanging="426"/>
        <w:rPr>
          <w:rFonts w:ascii="Calibri" w:hAnsi="Calibri"/>
          <w:sz w:val="24"/>
          <w:szCs w:val="24"/>
        </w:rPr>
      </w:pPr>
      <w:r w:rsidRPr="000E7E20">
        <w:rPr>
          <w:rFonts w:ascii="Calibri" w:hAnsi="Calibri"/>
          <w:spacing w:val="-2"/>
          <w:sz w:val="24"/>
        </w:rPr>
        <w:t xml:space="preserve">Rektor </w:t>
      </w:r>
      <w:r w:rsidRPr="000E7E20">
        <w:rPr>
          <w:rFonts w:ascii="Calibri" w:hAnsi="Calibri"/>
          <w:spacing w:val="-2"/>
          <w:sz w:val="24"/>
          <w:szCs w:val="24"/>
        </w:rPr>
        <w:t xml:space="preserve">wydaje zarządzenie w sprawie zasad podziału subwencji na utrzymanie i rozwój potencjału </w:t>
      </w:r>
      <w:r w:rsidRPr="000E7E20">
        <w:rPr>
          <w:rFonts w:ascii="Calibri" w:hAnsi="Calibri"/>
          <w:spacing w:val="-6"/>
          <w:sz w:val="24"/>
          <w:szCs w:val="24"/>
        </w:rPr>
        <w:t>dydaktycznego i badawczego w Zachodniopomorskim Uniwersytecie Technologicznym w Szczecinie.</w:t>
      </w:r>
    </w:p>
    <w:p w14:paraId="79710AE3" w14:textId="77777777" w:rsidR="00C31DD2" w:rsidRPr="000E7E20" w:rsidRDefault="00C31DD2" w:rsidP="004928D4">
      <w:pPr>
        <w:keepNext/>
        <w:keepLines/>
        <w:numPr>
          <w:ilvl w:val="0"/>
          <w:numId w:val="24"/>
        </w:numPr>
        <w:spacing w:line="360" w:lineRule="auto"/>
        <w:ind w:left="426" w:hanging="426"/>
        <w:rPr>
          <w:rFonts w:ascii="Calibri" w:hAnsi="Calibri"/>
          <w:sz w:val="24"/>
        </w:rPr>
      </w:pPr>
      <w:r w:rsidRPr="000E7E20">
        <w:rPr>
          <w:rFonts w:ascii="Calibri" w:hAnsi="Calibri"/>
          <w:spacing w:val="-6"/>
          <w:sz w:val="24"/>
          <w:szCs w:val="24"/>
        </w:rPr>
        <w:t>Zgodnie z ustawą o finansach publicznych</w:t>
      </w:r>
      <w:r w:rsidRPr="000E7E20">
        <w:rPr>
          <w:rFonts w:ascii="Calibri" w:hAnsi="Calibri"/>
          <w:spacing w:val="-6"/>
          <w:sz w:val="24"/>
        </w:rPr>
        <w:t xml:space="preserve">, </w:t>
      </w:r>
      <w:r w:rsidR="00F0025C" w:rsidRPr="000E7E20">
        <w:rPr>
          <w:rFonts w:ascii="Calibri" w:hAnsi="Calibri"/>
          <w:spacing w:val="-6"/>
          <w:sz w:val="24"/>
        </w:rPr>
        <w:t>R</w:t>
      </w:r>
      <w:r w:rsidRPr="000E7E20">
        <w:rPr>
          <w:rFonts w:ascii="Calibri" w:hAnsi="Calibri"/>
          <w:spacing w:val="-6"/>
          <w:sz w:val="24"/>
        </w:rPr>
        <w:t>ektor powierzył kwestorowi, jako głównemu księgowemu obowiązki i odpowiedzialność w zakresie</w:t>
      </w:r>
      <w:r w:rsidRPr="000E7E20">
        <w:rPr>
          <w:rFonts w:ascii="Calibri" w:hAnsi="Calibri"/>
          <w:sz w:val="24"/>
        </w:rPr>
        <w:t>:</w:t>
      </w:r>
    </w:p>
    <w:p w14:paraId="00BB9B48" w14:textId="77777777" w:rsidR="00C31DD2" w:rsidRPr="000E7E20" w:rsidRDefault="00C31DD2" w:rsidP="004928D4">
      <w:pPr>
        <w:numPr>
          <w:ilvl w:val="1"/>
          <w:numId w:val="25"/>
        </w:numPr>
        <w:spacing w:before="60" w:line="360" w:lineRule="auto"/>
        <w:ind w:left="709" w:hanging="284"/>
        <w:rPr>
          <w:rFonts w:ascii="Calibri" w:hAnsi="Calibri"/>
          <w:sz w:val="24"/>
        </w:rPr>
      </w:pPr>
      <w:r w:rsidRPr="000E7E20">
        <w:rPr>
          <w:rFonts w:ascii="Calibri" w:hAnsi="Calibri"/>
          <w:sz w:val="24"/>
        </w:rPr>
        <w:t>prowadzenia rachunkowości jednostki,</w:t>
      </w:r>
    </w:p>
    <w:p w14:paraId="3840D387" w14:textId="77777777" w:rsidR="00C31DD2" w:rsidRPr="000E7E20" w:rsidRDefault="00C31DD2" w:rsidP="004928D4">
      <w:pPr>
        <w:numPr>
          <w:ilvl w:val="1"/>
          <w:numId w:val="25"/>
        </w:numPr>
        <w:spacing w:before="60" w:line="360" w:lineRule="auto"/>
        <w:ind w:left="709" w:hanging="284"/>
        <w:rPr>
          <w:rFonts w:ascii="Calibri" w:hAnsi="Calibri"/>
          <w:sz w:val="24"/>
        </w:rPr>
      </w:pPr>
      <w:r w:rsidRPr="000E7E20">
        <w:rPr>
          <w:rFonts w:ascii="Calibri" w:hAnsi="Calibri"/>
          <w:sz w:val="24"/>
        </w:rPr>
        <w:t>wykonywania dyspozycji środkami pieniężnymi,</w:t>
      </w:r>
    </w:p>
    <w:p w14:paraId="29FFA8A1" w14:textId="77777777" w:rsidR="00C31DD2" w:rsidRPr="000E7E20" w:rsidRDefault="00C31DD2" w:rsidP="004928D4">
      <w:pPr>
        <w:numPr>
          <w:ilvl w:val="1"/>
          <w:numId w:val="25"/>
        </w:numPr>
        <w:spacing w:before="60" w:line="360" w:lineRule="auto"/>
        <w:ind w:left="709" w:hanging="284"/>
        <w:rPr>
          <w:rFonts w:ascii="Calibri" w:hAnsi="Calibri"/>
          <w:sz w:val="24"/>
        </w:rPr>
      </w:pPr>
      <w:r w:rsidRPr="000E7E20">
        <w:rPr>
          <w:rFonts w:ascii="Calibri" w:hAnsi="Calibri"/>
          <w:sz w:val="24"/>
        </w:rPr>
        <w:t>dokonywanie wstępnej kontroli zgodności operacji gospodarczych i finansowych z planem rzeczowo-finansowym,</w:t>
      </w:r>
    </w:p>
    <w:p w14:paraId="4FF4EB79" w14:textId="77777777" w:rsidR="00C31DD2" w:rsidRPr="000E7E20" w:rsidRDefault="00C31DD2" w:rsidP="004928D4">
      <w:pPr>
        <w:numPr>
          <w:ilvl w:val="1"/>
          <w:numId w:val="25"/>
        </w:numPr>
        <w:spacing w:before="60" w:line="360" w:lineRule="auto"/>
        <w:ind w:left="709" w:hanging="284"/>
        <w:rPr>
          <w:rFonts w:ascii="Calibri" w:hAnsi="Calibri"/>
          <w:sz w:val="24"/>
        </w:rPr>
      </w:pPr>
      <w:r w:rsidRPr="000E7E20">
        <w:rPr>
          <w:rFonts w:ascii="Calibri" w:hAnsi="Calibri"/>
          <w:sz w:val="24"/>
        </w:rPr>
        <w:t>dokonywania wstępnej kontroli kompletności i rzetelności dokumentów dotyczących operacji gospodarczych i finansowych.</w:t>
      </w:r>
    </w:p>
    <w:p w14:paraId="01FA69A3" w14:textId="77777777" w:rsidR="00C31DD2" w:rsidRPr="000E7E20" w:rsidRDefault="00C31DD2" w:rsidP="004928D4">
      <w:pPr>
        <w:numPr>
          <w:ilvl w:val="0"/>
          <w:numId w:val="24"/>
        </w:numPr>
        <w:spacing w:before="120" w:line="360" w:lineRule="auto"/>
        <w:ind w:left="426" w:hanging="426"/>
        <w:rPr>
          <w:rFonts w:ascii="Calibri" w:hAnsi="Calibri"/>
          <w:sz w:val="24"/>
        </w:rPr>
      </w:pPr>
      <w:r w:rsidRPr="000E7E20">
        <w:rPr>
          <w:rFonts w:ascii="Calibri" w:hAnsi="Calibri"/>
          <w:spacing w:val="-4"/>
          <w:sz w:val="24"/>
        </w:rPr>
        <w:lastRenderedPageBreak/>
        <w:t>Rachunkowość Uczelni jest prowadzona według obowiązujących Zasad (polityki) rachunkowości,</w:t>
      </w:r>
      <w:r w:rsidR="006F4323" w:rsidRPr="000E7E20">
        <w:rPr>
          <w:rFonts w:ascii="Calibri" w:hAnsi="Calibri"/>
          <w:sz w:val="24"/>
        </w:rPr>
        <w:t xml:space="preserve"> </w:t>
      </w:r>
      <w:r w:rsidRPr="000E7E20">
        <w:rPr>
          <w:rFonts w:ascii="Calibri" w:hAnsi="Calibri"/>
          <w:sz w:val="24"/>
        </w:rPr>
        <w:t>wprowadzonymi w życie zarządzeniem Rektora ZUT</w:t>
      </w:r>
      <w:r w:rsidR="006F4323" w:rsidRPr="000E7E20">
        <w:rPr>
          <w:rFonts w:ascii="Calibri" w:hAnsi="Calibri"/>
          <w:sz w:val="24"/>
        </w:rPr>
        <w:t xml:space="preserve"> </w:t>
      </w:r>
      <w:r w:rsidRPr="000E7E20">
        <w:rPr>
          <w:rFonts w:ascii="Calibri" w:hAnsi="Calibri"/>
          <w:sz w:val="24"/>
        </w:rPr>
        <w:t xml:space="preserve">i opracowanymi na </w:t>
      </w:r>
      <w:r w:rsidRPr="000E7E20">
        <w:rPr>
          <w:rFonts w:ascii="Calibri" w:hAnsi="Calibri"/>
          <w:spacing w:val="-4"/>
          <w:sz w:val="24"/>
        </w:rPr>
        <w:t>podstawie ustawy z dnia 29 września 1994 r. o rachunkowości</w:t>
      </w:r>
      <w:r w:rsidRPr="000E7E20">
        <w:rPr>
          <w:rFonts w:ascii="Calibri" w:hAnsi="Calibri"/>
          <w:sz w:val="24"/>
        </w:rPr>
        <w:t>.</w:t>
      </w:r>
    </w:p>
    <w:p w14:paraId="7EB33C2C" w14:textId="77777777" w:rsidR="00C31DD2" w:rsidRPr="000E7E20" w:rsidRDefault="00C31DD2" w:rsidP="004928D4">
      <w:pPr>
        <w:numPr>
          <w:ilvl w:val="0"/>
          <w:numId w:val="24"/>
        </w:numPr>
        <w:spacing w:before="120" w:line="360" w:lineRule="auto"/>
        <w:ind w:left="426" w:hanging="426"/>
        <w:rPr>
          <w:rFonts w:ascii="Calibri" w:hAnsi="Calibri"/>
          <w:sz w:val="24"/>
        </w:rPr>
      </w:pPr>
      <w:r w:rsidRPr="000E7E20">
        <w:rPr>
          <w:rFonts w:ascii="Calibri" w:hAnsi="Calibri"/>
          <w:sz w:val="24"/>
        </w:rPr>
        <w:t>Wszystkie operacje finansowe i gospodarcze, a także inne zdarzenia są rzetelnie dokumentowane, a</w:t>
      </w:r>
      <w:r w:rsidR="00823BBD" w:rsidRPr="000E7E20">
        <w:rPr>
          <w:rFonts w:ascii="Calibri" w:hAnsi="Calibri"/>
          <w:sz w:val="24"/>
        </w:rPr>
        <w:t> </w:t>
      </w:r>
      <w:r w:rsidRPr="000E7E20">
        <w:rPr>
          <w:rFonts w:ascii="Calibri" w:hAnsi="Calibri"/>
          <w:sz w:val="24"/>
        </w:rPr>
        <w:t>dokumentacja ta jest dostępna dla upoważnionych osób.</w:t>
      </w:r>
    </w:p>
    <w:p w14:paraId="3D185966" w14:textId="6DE5A3C4" w:rsidR="00C31DD2" w:rsidRPr="000E7E20" w:rsidRDefault="00C31DD2" w:rsidP="004928D4">
      <w:pPr>
        <w:numPr>
          <w:ilvl w:val="0"/>
          <w:numId w:val="24"/>
        </w:numPr>
        <w:spacing w:before="120" w:line="360" w:lineRule="auto"/>
        <w:ind w:left="426" w:hanging="426"/>
        <w:rPr>
          <w:rFonts w:ascii="Calibri" w:hAnsi="Calibri"/>
          <w:sz w:val="24"/>
        </w:rPr>
      </w:pPr>
      <w:r w:rsidRPr="000E7E20">
        <w:rPr>
          <w:rFonts w:ascii="Calibri" w:hAnsi="Calibri"/>
          <w:spacing w:val="-4"/>
          <w:sz w:val="24"/>
        </w:rPr>
        <w:t>Zgodnie z ustawą o rachunkowości tworzone są kopie zapasowe ksiąg rachunkowych, prowadzonych</w:t>
      </w:r>
      <w:r w:rsidRPr="000E7E20">
        <w:rPr>
          <w:rFonts w:ascii="Calibri" w:hAnsi="Calibri"/>
          <w:sz w:val="24"/>
        </w:rPr>
        <w:t xml:space="preserve"> przy użyciu komputera, w celu ich ochrony przed nieupoważnioną zmianą lub</w:t>
      </w:r>
      <w:r w:rsidR="00DF6745">
        <w:rPr>
          <w:rFonts w:ascii="Calibri" w:hAnsi="Calibri"/>
          <w:sz w:val="24"/>
        </w:rPr>
        <w:t> </w:t>
      </w:r>
      <w:r w:rsidRPr="000E7E20">
        <w:rPr>
          <w:rFonts w:ascii="Calibri" w:hAnsi="Calibri"/>
          <w:sz w:val="24"/>
        </w:rPr>
        <w:t>zniszczeniem.</w:t>
      </w:r>
    </w:p>
    <w:p w14:paraId="6A2A80BC" w14:textId="2ECF788A" w:rsidR="00C31DD2" w:rsidRPr="000E7E20" w:rsidRDefault="006F4323" w:rsidP="004928D4">
      <w:pPr>
        <w:numPr>
          <w:ilvl w:val="0"/>
          <w:numId w:val="24"/>
        </w:numPr>
        <w:spacing w:before="120" w:line="360" w:lineRule="auto"/>
        <w:ind w:left="426" w:hanging="426"/>
        <w:rPr>
          <w:rFonts w:ascii="Calibri" w:hAnsi="Calibri"/>
          <w:sz w:val="24"/>
        </w:rPr>
      </w:pPr>
      <w:r w:rsidRPr="000E7E20">
        <w:rPr>
          <w:rFonts w:ascii="Calibri" w:hAnsi="Calibri"/>
          <w:sz w:val="24"/>
        </w:rPr>
        <w:t>Źródłowe d</w:t>
      </w:r>
      <w:r w:rsidR="00C31DD2" w:rsidRPr="000E7E20">
        <w:rPr>
          <w:rFonts w:ascii="Calibri" w:hAnsi="Calibri"/>
          <w:sz w:val="24"/>
        </w:rPr>
        <w:t xml:space="preserve">okumenty księgowe przechowywane są w oryginalnej postaci i </w:t>
      </w:r>
      <w:r w:rsidRPr="000E7E20">
        <w:rPr>
          <w:rFonts w:ascii="Calibri" w:hAnsi="Calibri"/>
          <w:sz w:val="24"/>
        </w:rPr>
        <w:t xml:space="preserve">w </w:t>
      </w:r>
      <w:r w:rsidR="00C31DD2" w:rsidRPr="000E7E20">
        <w:rPr>
          <w:rFonts w:ascii="Calibri" w:hAnsi="Calibri"/>
          <w:sz w:val="24"/>
        </w:rPr>
        <w:t xml:space="preserve">ustalonym porządku, </w:t>
      </w:r>
      <w:r w:rsidR="00C31DD2" w:rsidRPr="000E7E20">
        <w:rPr>
          <w:rFonts w:ascii="Calibri" w:hAnsi="Calibri"/>
          <w:spacing w:val="-4"/>
          <w:sz w:val="24"/>
        </w:rPr>
        <w:t>w pomieszczeniach wydzielonych i niedostępnych dla osób nieupoważnionych, zgodnie</w:t>
      </w:r>
      <w:r w:rsidR="00DF6745">
        <w:rPr>
          <w:rFonts w:ascii="Calibri" w:hAnsi="Calibri"/>
          <w:spacing w:val="-4"/>
          <w:sz w:val="24"/>
        </w:rPr>
        <w:t> </w:t>
      </w:r>
      <w:r w:rsidR="00C31DD2" w:rsidRPr="000E7E20">
        <w:rPr>
          <w:rFonts w:ascii="Calibri" w:hAnsi="Calibri"/>
          <w:spacing w:val="-4"/>
          <w:sz w:val="24"/>
        </w:rPr>
        <w:t>z Zasadami</w:t>
      </w:r>
      <w:r w:rsidR="00C31DD2" w:rsidRPr="000E7E20">
        <w:rPr>
          <w:rFonts w:ascii="Calibri" w:hAnsi="Calibri"/>
          <w:sz w:val="24"/>
        </w:rPr>
        <w:t xml:space="preserve"> (polityką) rachunkowości.</w:t>
      </w:r>
    </w:p>
    <w:p w14:paraId="7B998E99" w14:textId="77777777" w:rsidR="00C31DD2" w:rsidRPr="000E7E20" w:rsidRDefault="00C31DD2" w:rsidP="004928D4">
      <w:pPr>
        <w:numPr>
          <w:ilvl w:val="0"/>
          <w:numId w:val="24"/>
        </w:numPr>
        <w:spacing w:before="120" w:line="360" w:lineRule="auto"/>
        <w:ind w:left="426" w:hanging="426"/>
        <w:rPr>
          <w:rFonts w:ascii="Calibri" w:hAnsi="Calibri"/>
          <w:sz w:val="24"/>
        </w:rPr>
      </w:pPr>
      <w:r w:rsidRPr="000E7E20">
        <w:rPr>
          <w:rFonts w:ascii="Calibri" w:hAnsi="Calibri"/>
          <w:sz w:val="24"/>
        </w:rPr>
        <w:t xml:space="preserve">Kluczowe obowiązki dotyczące prowadzenia, zatwierdzania, rejestrowania i sprawdzania operacji finansowych, gospodarczych i innych zdarzeń są rozdzielone pomiędzy różne osoby. </w:t>
      </w:r>
    </w:p>
    <w:p w14:paraId="4D008FC6" w14:textId="77777777" w:rsidR="00C31DD2" w:rsidRPr="000E7E20" w:rsidRDefault="00C31DD2" w:rsidP="004928D4">
      <w:pPr>
        <w:numPr>
          <w:ilvl w:val="0"/>
          <w:numId w:val="24"/>
        </w:numPr>
        <w:spacing w:before="120" w:line="360" w:lineRule="auto"/>
        <w:ind w:left="426" w:hanging="426"/>
        <w:rPr>
          <w:rFonts w:ascii="Calibri" w:hAnsi="Calibri"/>
          <w:sz w:val="24"/>
        </w:rPr>
      </w:pPr>
      <w:r w:rsidRPr="000E7E20">
        <w:rPr>
          <w:rFonts w:ascii="Calibri" w:hAnsi="Calibri"/>
          <w:sz w:val="24"/>
        </w:rPr>
        <w:t xml:space="preserve">Dokumenty finansowo-księgowe są podpisywane pod względem merytorycznym przez osoby upoważnione, na podstawie wykazu stanowisk upoważnionych do podpisywania dokumentów finansowo-księgowych w danej kadencji. Następnie są podpisywane i zatwierdzane pod względem formalno-rachunkowym przez osoby wskazane w Instrukcji obiegu dokumentów finansowo-księgowych w </w:t>
      </w:r>
      <w:r w:rsidRPr="000E7E20">
        <w:rPr>
          <w:rFonts w:ascii="Calibri" w:hAnsi="Calibri"/>
          <w:color w:val="000000"/>
          <w:sz w:val="24"/>
          <w:szCs w:val="24"/>
        </w:rPr>
        <w:t>Zachodniopomorskim Uniwersytecie Technologicznym w Szczecinie</w:t>
      </w:r>
      <w:r w:rsidRPr="000E7E20">
        <w:rPr>
          <w:rFonts w:ascii="Calibri" w:hAnsi="Calibri"/>
          <w:sz w:val="24"/>
        </w:rPr>
        <w:t>.</w:t>
      </w:r>
    </w:p>
    <w:p w14:paraId="29987313" w14:textId="77777777" w:rsidR="00C31DD2" w:rsidRPr="000E7E20" w:rsidRDefault="00C31DD2" w:rsidP="004928D4">
      <w:pPr>
        <w:numPr>
          <w:ilvl w:val="0"/>
          <w:numId w:val="24"/>
        </w:numPr>
        <w:spacing w:before="60" w:line="360" w:lineRule="auto"/>
        <w:ind w:left="426" w:hanging="426"/>
        <w:rPr>
          <w:rFonts w:ascii="Calibri" w:hAnsi="Calibri"/>
          <w:sz w:val="24"/>
        </w:rPr>
      </w:pPr>
      <w:r w:rsidRPr="000E7E20">
        <w:rPr>
          <w:rFonts w:ascii="Calibri" w:hAnsi="Calibri"/>
          <w:spacing w:val="-4"/>
          <w:sz w:val="24"/>
        </w:rPr>
        <w:t xml:space="preserve">W celu utrzymania ciągłości działalności Uczelni, a w szczególności ciągłości operacji finansowych </w:t>
      </w:r>
      <w:r w:rsidRPr="000E7E20">
        <w:rPr>
          <w:rFonts w:ascii="Calibri" w:hAnsi="Calibri"/>
          <w:sz w:val="24"/>
        </w:rPr>
        <w:t>i gospodarczych, w Uczelni przygotowywany jest plan urlopów oraz zastępstw pracowników na czas ich nieobecności.</w:t>
      </w:r>
    </w:p>
    <w:p w14:paraId="58837911" w14:textId="77777777" w:rsidR="00C31DD2" w:rsidRPr="000E7E20" w:rsidRDefault="00C31DD2" w:rsidP="004928D4">
      <w:pPr>
        <w:numPr>
          <w:ilvl w:val="0"/>
          <w:numId w:val="24"/>
        </w:numPr>
        <w:spacing w:before="60" w:line="360" w:lineRule="auto"/>
        <w:ind w:left="426" w:hanging="426"/>
        <w:rPr>
          <w:rFonts w:ascii="Calibri" w:hAnsi="Calibri"/>
          <w:sz w:val="24"/>
        </w:rPr>
      </w:pPr>
      <w:r w:rsidRPr="000E7E20">
        <w:rPr>
          <w:rFonts w:ascii="Calibri" w:hAnsi="Calibri"/>
          <w:sz w:val="24"/>
        </w:rPr>
        <w:t>Obsługę kasową Uczelni (wpłaty i wypłaty gotówki, w tym waluty), prowadzi bankowy podmiot zewnętrzny za pośrednictwem swoich oddziałów (placówek).</w:t>
      </w:r>
    </w:p>
    <w:p w14:paraId="46C860DC" w14:textId="77777777" w:rsidR="00C31DD2" w:rsidRPr="000E7E20" w:rsidRDefault="00C31DD2" w:rsidP="004928D4">
      <w:pPr>
        <w:numPr>
          <w:ilvl w:val="0"/>
          <w:numId w:val="24"/>
        </w:numPr>
        <w:spacing w:before="60" w:line="360" w:lineRule="auto"/>
        <w:ind w:left="426" w:hanging="426"/>
        <w:rPr>
          <w:rFonts w:ascii="Calibri" w:hAnsi="Calibri"/>
          <w:sz w:val="24"/>
        </w:rPr>
      </w:pPr>
      <w:r w:rsidRPr="000E7E20">
        <w:rPr>
          <w:rFonts w:ascii="Calibri" w:hAnsi="Calibri"/>
          <w:sz w:val="24"/>
        </w:rPr>
        <w:t>W Uczelni opracowano wzory dokumentów, a w szczególności:</w:t>
      </w:r>
    </w:p>
    <w:p w14:paraId="1038B00A" w14:textId="77777777" w:rsidR="006F4323" w:rsidRPr="000E7E20" w:rsidRDefault="006F4323" w:rsidP="004928D4">
      <w:pPr>
        <w:numPr>
          <w:ilvl w:val="1"/>
          <w:numId w:val="26"/>
        </w:numPr>
        <w:spacing w:before="60" w:line="360" w:lineRule="auto"/>
        <w:ind w:left="709" w:hanging="284"/>
        <w:rPr>
          <w:rFonts w:ascii="Calibri" w:hAnsi="Calibri"/>
          <w:sz w:val="24"/>
        </w:rPr>
      </w:pPr>
      <w:r w:rsidRPr="000E7E20">
        <w:rPr>
          <w:rFonts w:ascii="Calibri" w:hAnsi="Calibri"/>
          <w:sz w:val="24"/>
        </w:rPr>
        <w:t>wzór kalkulacji kosztów za kształcenie na studiach podyplomowych lub kształcenie w innej formie – zarządzenie nr 28 Rektora ZUT z dnia 5 czerwca 2019 r.;</w:t>
      </w:r>
    </w:p>
    <w:p w14:paraId="69C63A7C" w14:textId="6191AB89" w:rsidR="006F4323" w:rsidRPr="000E7E20" w:rsidRDefault="006F4323" w:rsidP="00DF6745">
      <w:pPr>
        <w:numPr>
          <w:ilvl w:val="1"/>
          <w:numId w:val="26"/>
        </w:numPr>
        <w:spacing w:before="60" w:line="360" w:lineRule="auto"/>
        <w:ind w:left="709" w:right="-143" w:hanging="284"/>
        <w:rPr>
          <w:rFonts w:ascii="Calibri" w:hAnsi="Calibri"/>
          <w:spacing w:val="-4"/>
          <w:sz w:val="24"/>
        </w:rPr>
      </w:pPr>
      <w:r w:rsidRPr="000E7E20">
        <w:rPr>
          <w:rFonts w:ascii="Calibri" w:hAnsi="Calibri"/>
          <w:spacing w:val="-4"/>
          <w:sz w:val="24"/>
        </w:rPr>
        <w:t>wzór polecenia wyjazdu służbowego – zarządzenie nr 46 Rektora ZUT z dnia 15 czerwca 2018</w:t>
      </w:r>
      <w:r w:rsidR="00DF6745">
        <w:rPr>
          <w:rFonts w:ascii="Calibri" w:hAnsi="Calibri"/>
          <w:spacing w:val="-4"/>
          <w:sz w:val="24"/>
        </w:rPr>
        <w:t> </w:t>
      </w:r>
      <w:r w:rsidRPr="000E7E20">
        <w:rPr>
          <w:rFonts w:ascii="Calibri" w:hAnsi="Calibri"/>
          <w:spacing w:val="-4"/>
          <w:sz w:val="24"/>
        </w:rPr>
        <w:t>r.;</w:t>
      </w:r>
    </w:p>
    <w:p w14:paraId="74BE927E" w14:textId="12F5A7E4" w:rsidR="006F4323" w:rsidRPr="000E7E20" w:rsidRDefault="006F4323" w:rsidP="004928D4">
      <w:pPr>
        <w:numPr>
          <w:ilvl w:val="1"/>
          <w:numId w:val="26"/>
        </w:numPr>
        <w:spacing w:before="60" w:line="360" w:lineRule="auto"/>
        <w:ind w:left="709" w:hanging="284"/>
        <w:rPr>
          <w:rFonts w:ascii="Calibri" w:hAnsi="Calibri"/>
          <w:sz w:val="24"/>
        </w:rPr>
      </w:pPr>
      <w:r w:rsidRPr="000E7E20">
        <w:rPr>
          <w:rFonts w:ascii="Calibri" w:hAnsi="Calibri"/>
          <w:sz w:val="24"/>
        </w:rPr>
        <w:t>wzór oświadczenia do rozliczenia podróży zrealizowanej na podstawie wyjazdu służbowego/</w:t>
      </w:r>
      <w:r w:rsidRPr="000E7E20">
        <w:rPr>
          <w:rFonts w:ascii="Calibri" w:hAnsi="Calibri"/>
          <w:sz w:val="24"/>
          <w:szCs w:val="24"/>
        </w:rPr>
        <w:t xml:space="preserve"> umowy z osobą niebędącą pracownikiem – zarządzenie nr 46 Rektora ZUT z</w:t>
      </w:r>
      <w:r w:rsidR="00DF6745">
        <w:rPr>
          <w:rFonts w:ascii="Calibri" w:hAnsi="Calibri"/>
          <w:sz w:val="24"/>
          <w:szCs w:val="24"/>
        </w:rPr>
        <w:t> </w:t>
      </w:r>
      <w:r w:rsidRPr="000E7E20">
        <w:rPr>
          <w:rFonts w:ascii="Calibri" w:hAnsi="Calibri"/>
          <w:sz w:val="24"/>
          <w:szCs w:val="24"/>
        </w:rPr>
        <w:t xml:space="preserve">dnia </w:t>
      </w:r>
      <w:r w:rsidRPr="000E7E20">
        <w:rPr>
          <w:rFonts w:ascii="Calibri" w:hAnsi="Calibri"/>
          <w:sz w:val="24"/>
        </w:rPr>
        <w:t>15 czerwca 2018 r</w:t>
      </w:r>
      <w:r w:rsidRPr="000E7E20">
        <w:rPr>
          <w:rFonts w:ascii="Calibri" w:hAnsi="Calibri"/>
          <w:sz w:val="24"/>
          <w:szCs w:val="24"/>
        </w:rPr>
        <w:t>.;</w:t>
      </w:r>
    </w:p>
    <w:p w14:paraId="4E06D7BF" w14:textId="77777777" w:rsidR="006F4323" w:rsidRPr="000E7E20" w:rsidRDefault="006F4323" w:rsidP="004928D4">
      <w:pPr>
        <w:numPr>
          <w:ilvl w:val="1"/>
          <w:numId w:val="26"/>
        </w:numPr>
        <w:spacing w:before="60" w:line="360" w:lineRule="auto"/>
        <w:ind w:left="709" w:hanging="284"/>
        <w:rPr>
          <w:rFonts w:ascii="Calibri" w:hAnsi="Calibri"/>
          <w:sz w:val="24"/>
        </w:rPr>
      </w:pPr>
      <w:r w:rsidRPr="000E7E20">
        <w:rPr>
          <w:rFonts w:ascii="Calibri" w:hAnsi="Calibri"/>
          <w:sz w:val="24"/>
          <w:szCs w:val="24"/>
        </w:rPr>
        <w:t>wzór umowy wyjazdu krajowego oraz wzór umowy wyjazdu zagranicznego – zarządzenie nr</w:t>
      </w:r>
      <w:r w:rsidR="00823BBD" w:rsidRPr="000E7E20">
        <w:rPr>
          <w:rFonts w:ascii="Calibri" w:hAnsi="Calibri"/>
          <w:sz w:val="24"/>
          <w:szCs w:val="24"/>
        </w:rPr>
        <w:t> </w:t>
      </w:r>
      <w:r w:rsidRPr="000E7E20">
        <w:rPr>
          <w:rFonts w:ascii="Calibri" w:hAnsi="Calibri"/>
          <w:sz w:val="24"/>
          <w:szCs w:val="24"/>
        </w:rPr>
        <w:t>zarządzenie nr 46</w:t>
      </w:r>
      <w:r w:rsidRPr="000E7E20">
        <w:rPr>
          <w:rFonts w:ascii="Calibri" w:hAnsi="Calibri"/>
          <w:spacing w:val="-4"/>
          <w:sz w:val="24"/>
          <w:szCs w:val="24"/>
        </w:rPr>
        <w:t xml:space="preserve"> Rektora ZUT z dnia </w:t>
      </w:r>
      <w:r w:rsidRPr="000E7E20">
        <w:rPr>
          <w:rFonts w:ascii="Calibri" w:hAnsi="Calibri"/>
          <w:spacing w:val="-4"/>
          <w:sz w:val="24"/>
        </w:rPr>
        <w:t>15 czerwca 2018 r.;</w:t>
      </w:r>
    </w:p>
    <w:p w14:paraId="778F8A7B" w14:textId="77777777" w:rsidR="00C31DD2" w:rsidRPr="000E7E20" w:rsidRDefault="00C31DD2" w:rsidP="004928D4">
      <w:pPr>
        <w:numPr>
          <w:ilvl w:val="1"/>
          <w:numId w:val="26"/>
        </w:numPr>
        <w:spacing w:before="60" w:line="360" w:lineRule="auto"/>
        <w:ind w:left="709" w:hanging="284"/>
        <w:rPr>
          <w:rFonts w:ascii="Calibri" w:hAnsi="Calibri"/>
          <w:sz w:val="24"/>
        </w:rPr>
      </w:pPr>
      <w:r w:rsidRPr="000E7E20">
        <w:rPr>
          <w:rFonts w:ascii="Calibri" w:hAnsi="Calibri"/>
          <w:sz w:val="24"/>
        </w:rPr>
        <w:lastRenderedPageBreak/>
        <w:t>wzory umów cywilno-prawnych zawieranych przez Uczelnię oraz sporządzanych do nich rachunków – zarządzenie nr 50 Rektora ZUT z dnia 7 lipca 2017 r</w:t>
      </w:r>
      <w:r w:rsidR="00CC4D89" w:rsidRPr="000E7E20">
        <w:rPr>
          <w:rFonts w:ascii="Calibri" w:hAnsi="Calibri"/>
          <w:sz w:val="24"/>
        </w:rPr>
        <w:t>.</w:t>
      </w:r>
      <w:r w:rsidRPr="000E7E20">
        <w:rPr>
          <w:rFonts w:ascii="Calibri" w:hAnsi="Calibri"/>
          <w:sz w:val="24"/>
        </w:rPr>
        <w:t>;</w:t>
      </w:r>
    </w:p>
    <w:p w14:paraId="58C0978E" w14:textId="77777777" w:rsidR="006F4323" w:rsidRPr="000E7E20" w:rsidRDefault="006F4323" w:rsidP="004928D4">
      <w:pPr>
        <w:numPr>
          <w:ilvl w:val="1"/>
          <w:numId w:val="26"/>
        </w:numPr>
        <w:spacing w:before="60" w:line="360" w:lineRule="auto"/>
        <w:ind w:left="709" w:hanging="284"/>
        <w:rPr>
          <w:rFonts w:ascii="Calibri" w:hAnsi="Calibri"/>
          <w:sz w:val="24"/>
        </w:rPr>
      </w:pPr>
      <w:r w:rsidRPr="000E7E20">
        <w:rPr>
          <w:rFonts w:ascii="Calibri" w:hAnsi="Calibri"/>
          <w:sz w:val="24"/>
        </w:rPr>
        <w:t xml:space="preserve">wzór </w:t>
      </w:r>
      <w:r w:rsidRPr="000E7E20">
        <w:rPr>
          <w:rFonts w:ascii="Calibri" w:hAnsi="Calibri"/>
          <w:sz w:val="24"/>
          <w:szCs w:val="24"/>
        </w:rPr>
        <w:t>oświadczenia o używaniu w celach służbowych do jazd lokalnych samochodu osobowego niebędącego własnością ZUT – zarządzenie nr 68 Rektora ZUT z dnia 17 grudnia 2014 r.;</w:t>
      </w:r>
    </w:p>
    <w:p w14:paraId="6F82FAA0" w14:textId="77777777" w:rsidR="00C31DD2" w:rsidRPr="000E7E20" w:rsidRDefault="00C31DD2" w:rsidP="004928D4">
      <w:pPr>
        <w:numPr>
          <w:ilvl w:val="1"/>
          <w:numId w:val="26"/>
        </w:numPr>
        <w:spacing w:before="60" w:line="360" w:lineRule="auto"/>
        <w:ind w:left="709" w:hanging="284"/>
        <w:rPr>
          <w:rFonts w:ascii="Calibri" w:hAnsi="Calibri"/>
          <w:sz w:val="24"/>
        </w:rPr>
      </w:pPr>
      <w:r w:rsidRPr="000E7E20">
        <w:rPr>
          <w:rFonts w:ascii="Calibri" w:hAnsi="Calibri"/>
          <w:sz w:val="24"/>
        </w:rPr>
        <w:t>wzór kalkulacji przychodów i kosztów konferencji/seminarium/sympozjum – zarządzenie nr 56 Rektora ZUT z dnia 26 lutego 2009 r</w:t>
      </w:r>
      <w:r w:rsidR="00CC4D89" w:rsidRPr="000E7E20">
        <w:rPr>
          <w:rFonts w:ascii="Calibri" w:hAnsi="Calibri"/>
          <w:sz w:val="24"/>
        </w:rPr>
        <w:t>.</w:t>
      </w:r>
      <w:r w:rsidRPr="000E7E20">
        <w:rPr>
          <w:rFonts w:ascii="Calibri" w:hAnsi="Calibri"/>
          <w:sz w:val="24"/>
        </w:rPr>
        <w:t>;</w:t>
      </w:r>
    </w:p>
    <w:p w14:paraId="0ED5B660" w14:textId="4BE47CFA" w:rsidR="00C31DD2" w:rsidRPr="000E7E20" w:rsidRDefault="00C31DD2" w:rsidP="00DF6745">
      <w:pPr>
        <w:keepLines/>
        <w:numPr>
          <w:ilvl w:val="1"/>
          <w:numId w:val="26"/>
        </w:numPr>
        <w:spacing w:before="60" w:line="360" w:lineRule="auto"/>
        <w:ind w:left="709" w:right="-143" w:hanging="284"/>
        <w:rPr>
          <w:rFonts w:ascii="Calibri" w:hAnsi="Calibri"/>
          <w:sz w:val="24"/>
          <w:szCs w:val="24"/>
        </w:rPr>
      </w:pPr>
      <w:r w:rsidRPr="000E7E20">
        <w:rPr>
          <w:rFonts w:ascii="Calibri" w:hAnsi="Calibri"/>
          <w:sz w:val="24"/>
          <w:szCs w:val="24"/>
        </w:rPr>
        <w:t>wzory dokumentów</w:t>
      </w:r>
      <w:r w:rsidR="006F4323" w:rsidRPr="000E7E20">
        <w:rPr>
          <w:rFonts w:ascii="Calibri" w:hAnsi="Calibri"/>
          <w:sz w:val="24"/>
          <w:szCs w:val="24"/>
        </w:rPr>
        <w:t xml:space="preserve">, dotyczące </w:t>
      </w:r>
      <w:r w:rsidRPr="000E7E20">
        <w:rPr>
          <w:rFonts w:ascii="Calibri" w:hAnsi="Calibri"/>
          <w:sz w:val="24"/>
          <w:szCs w:val="24"/>
        </w:rPr>
        <w:t>studen</w:t>
      </w:r>
      <w:r w:rsidR="006F4323" w:rsidRPr="000E7E20">
        <w:rPr>
          <w:rFonts w:ascii="Calibri" w:hAnsi="Calibri"/>
          <w:sz w:val="24"/>
          <w:szCs w:val="24"/>
        </w:rPr>
        <w:t>tów</w:t>
      </w:r>
      <w:r w:rsidRPr="000E7E20">
        <w:rPr>
          <w:rFonts w:ascii="Calibri" w:hAnsi="Calibri"/>
          <w:sz w:val="24"/>
          <w:szCs w:val="24"/>
        </w:rPr>
        <w:t>: oświadczenie o niepobieraniu świadczeń stypendialnych na więcej niż jednym kierunku studiów</w:t>
      </w:r>
      <w:r w:rsidRPr="000E7E20">
        <w:rPr>
          <w:rFonts w:ascii="Calibri" w:hAnsi="Calibri"/>
          <w:color w:val="0070C0"/>
          <w:spacing w:val="-4"/>
          <w:sz w:val="24"/>
          <w:szCs w:val="24"/>
        </w:rPr>
        <w:t xml:space="preserve">; </w:t>
      </w:r>
      <w:r w:rsidRPr="000E7E20">
        <w:rPr>
          <w:rFonts w:ascii="Calibri" w:hAnsi="Calibri"/>
          <w:sz w:val="24"/>
          <w:szCs w:val="24"/>
        </w:rPr>
        <w:t>oświadczenie o zrzeczeniu się prawa do wniesienia odwołania/wniosku o ponowne rozpatrzenie sprawy; wniosek o</w:t>
      </w:r>
      <w:r w:rsidR="00DF6745">
        <w:rPr>
          <w:rFonts w:ascii="Calibri" w:hAnsi="Calibri"/>
          <w:sz w:val="24"/>
          <w:szCs w:val="24"/>
        </w:rPr>
        <w:t> </w:t>
      </w:r>
      <w:r w:rsidRPr="000E7E20">
        <w:rPr>
          <w:rFonts w:ascii="Calibri" w:hAnsi="Calibri"/>
          <w:sz w:val="24"/>
          <w:szCs w:val="24"/>
        </w:rPr>
        <w:t xml:space="preserve">przyznanie stypendium socjalnego (wraz z częścią dotyczącą ustalenia wysokości dochodu); oświadczenie do celów stypendialnych o dochodzie niepodlegającym opodatkowaniu </w:t>
      </w:r>
      <w:r w:rsidRPr="000E7E20">
        <w:rPr>
          <w:rFonts w:ascii="Calibri" w:hAnsi="Calibri"/>
          <w:spacing w:val="-4"/>
          <w:sz w:val="24"/>
          <w:szCs w:val="24"/>
        </w:rPr>
        <w:t>podatkiem dochodowym; oświadczenie o nieprowadzeniu wspólnego gospodarstwa domowego z</w:t>
      </w:r>
      <w:r w:rsidR="00382894" w:rsidRPr="000E7E20">
        <w:rPr>
          <w:rFonts w:ascii="Calibri" w:hAnsi="Calibri"/>
          <w:spacing w:val="-4"/>
          <w:sz w:val="24"/>
          <w:szCs w:val="24"/>
        </w:rPr>
        <w:t> </w:t>
      </w:r>
      <w:r w:rsidRPr="000E7E20">
        <w:rPr>
          <w:rFonts w:ascii="Calibri" w:hAnsi="Calibri"/>
          <w:spacing w:val="-4"/>
          <w:sz w:val="24"/>
          <w:szCs w:val="24"/>
        </w:rPr>
        <w:t>żadnym z rodziców, opiekunów prawnych lub faktycznych; wniosek</w:t>
      </w:r>
      <w:r w:rsidR="00BE3378" w:rsidRPr="000E7E20">
        <w:rPr>
          <w:rFonts w:ascii="Calibri" w:hAnsi="Calibri"/>
          <w:spacing w:val="-4"/>
          <w:sz w:val="24"/>
          <w:szCs w:val="24"/>
        </w:rPr>
        <w:t xml:space="preserve"> </w:t>
      </w:r>
      <w:r w:rsidRPr="000E7E20">
        <w:rPr>
          <w:rFonts w:ascii="Calibri" w:hAnsi="Calibri"/>
          <w:spacing w:val="-4"/>
          <w:sz w:val="24"/>
          <w:szCs w:val="24"/>
        </w:rPr>
        <w:t>o</w:t>
      </w:r>
      <w:r w:rsidR="0020585D" w:rsidRPr="000E7E20">
        <w:rPr>
          <w:rFonts w:ascii="Calibri" w:hAnsi="Calibri"/>
          <w:spacing w:val="-4"/>
          <w:sz w:val="24"/>
          <w:szCs w:val="24"/>
        </w:rPr>
        <w:t> </w:t>
      </w:r>
      <w:r w:rsidRPr="000E7E20">
        <w:rPr>
          <w:rFonts w:ascii="Calibri" w:hAnsi="Calibri"/>
          <w:spacing w:val="-4"/>
          <w:sz w:val="24"/>
          <w:szCs w:val="24"/>
        </w:rPr>
        <w:t>przyznanie</w:t>
      </w:r>
      <w:r w:rsidRPr="000E7E20">
        <w:rPr>
          <w:rFonts w:ascii="Calibri" w:hAnsi="Calibri"/>
          <w:sz w:val="24"/>
          <w:szCs w:val="24"/>
        </w:rPr>
        <w:t xml:space="preserve"> stypendium dla osób niepełnosprawnych;</w:t>
      </w:r>
      <w:r w:rsidR="00AF7048" w:rsidRPr="000E7E20">
        <w:rPr>
          <w:rFonts w:ascii="Calibri" w:hAnsi="Calibri"/>
          <w:sz w:val="24"/>
          <w:szCs w:val="24"/>
        </w:rPr>
        <w:t xml:space="preserve"> </w:t>
      </w:r>
      <w:r w:rsidRPr="000E7E20">
        <w:rPr>
          <w:rFonts w:ascii="Calibri" w:hAnsi="Calibri"/>
          <w:sz w:val="24"/>
          <w:szCs w:val="24"/>
        </w:rPr>
        <w:t>wniosek o przyznanie stypendium rektora; podanie do wniosku o</w:t>
      </w:r>
      <w:r w:rsidR="00823BBD" w:rsidRPr="000E7E20">
        <w:rPr>
          <w:rFonts w:ascii="Calibri" w:hAnsi="Calibri"/>
          <w:sz w:val="24"/>
          <w:szCs w:val="24"/>
        </w:rPr>
        <w:t> </w:t>
      </w:r>
      <w:r w:rsidR="00AF7048" w:rsidRPr="000E7E20">
        <w:rPr>
          <w:rFonts w:ascii="Calibri" w:hAnsi="Calibri"/>
          <w:sz w:val="24"/>
          <w:szCs w:val="24"/>
        </w:rPr>
        <w:t>s</w:t>
      </w:r>
      <w:r w:rsidRPr="000E7E20">
        <w:rPr>
          <w:rFonts w:ascii="Calibri" w:hAnsi="Calibri"/>
          <w:sz w:val="24"/>
          <w:szCs w:val="24"/>
        </w:rPr>
        <w:t>typendium rektora; wniosek o przyznanie zapomogi;</w:t>
      </w:r>
    </w:p>
    <w:p w14:paraId="37C24A3B" w14:textId="7C3AA79E" w:rsidR="00C31DD2" w:rsidRPr="000E7E20" w:rsidRDefault="00C31DD2" w:rsidP="004928D4">
      <w:pPr>
        <w:pStyle w:val="Tekstpodstawowy"/>
        <w:numPr>
          <w:ilvl w:val="1"/>
          <w:numId w:val="26"/>
        </w:numPr>
        <w:spacing w:before="60" w:line="360" w:lineRule="auto"/>
        <w:ind w:left="709" w:right="0" w:hanging="284"/>
        <w:jc w:val="left"/>
        <w:rPr>
          <w:rFonts w:ascii="Calibri" w:hAnsi="Calibri"/>
          <w:szCs w:val="24"/>
        </w:rPr>
      </w:pPr>
      <w:r w:rsidRPr="000E7E20">
        <w:rPr>
          <w:rFonts w:ascii="Calibri" w:hAnsi="Calibri"/>
        </w:rPr>
        <w:t>wzory dokumentów</w:t>
      </w:r>
      <w:r w:rsidR="006F4323" w:rsidRPr="000E7E20">
        <w:rPr>
          <w:rFonts w:ascii="Calibri" w:hAnsi="Calibri"/>
        </w:rPr>
        <w:t xml:space="preserve">, dotyczące </w:t>
      </w:r>
      <w:r w:rsidRPr="000E7E20">
        <w:rPr>
          <w:rFonts w:ascii="Calibri" w:hAnsi="Calibri"/>
        </w:rPr>
        <w:t>doktoran</w:t>
      </w:r>
      <w:r w:rsidR="006F4323" w:rsidRPr="000E7E20">
        <w:rPr>
          <w:rFonts w:ascii="Calibri" w:hAnsi="Calibri"/>
        </w:rPr>
        <w:t>tów</w:t>
      </w:r>
      <w:r w:rsidRPr="000E7E20">
        <w:rPr>
          <w:rFonts w:ascii="Calibri" w:hAnsi="Calibri"/>
        </w:rPr>
        <w:t xml:space="preserve">: </w:t>
      </w:r>
      <w:r w:rsidRPr="000E7E20">
        <w:rPr>
          <w:rFonts w:ascii="Calibri" w:hAnsi="Calibri"/>
          <w:szCs w:val="24"/>
        </w:rPr>
        <w:t xml:space="preserve">oświadczenie doktoranta o niepobieraniu świadczeń stypendialnych na więcej niż jednej dyscyplinie naukowej; oświadczenie doktoranta o zrzeczeniu się prawa do wniesienia odwołania/wniosku o ponowne rozpatrzenie sprawy; oświadczenie doktoranta o nieprowadzeniu wspólnego gospodarstwa domowego; oświadczenie do celów stypendialnych o dochodzie niepodlegającym opodatkowaniu podatkiem dochodowym; </w:t>
      </w:r>
      <w:r w:rsidRPr="000E7E20">
        <w:rPr>
          <w:rFonts w:ascii="Calibri" w:hAnsi="Calibri"/>
          <w:spacing w:val="-4"/>
          <w:szCs w:val="24"/>
        </w:rPr>
        <w:t xml:space="preserve">wniosek doktoranta o przyznanie stypendium socjalnego; </w:t>
      </w:r>
      <w:r w:rsidRPr="000E7E20">
        <w:rPr>
          <w:rFonts w:ascii="Calibri" w:hAnsi="Calibri"/>
          <w:szCs w:val="24"/>
        </w:rPr>
        <w:t>wniosek doktoranta o przyznanie stypendium rektora; wniosek doktoranta o</w:t>
      </w:r>
      <w:r w:rsidR="00DF6745">
        <w:rPr>
          <w:rFonts w:ascii="Calibri" w:hAnsi="Calibri"/>
          <w:szCs w:val="24"/>
        </w:rPr>
        <w:t> </w:t>
      </w:r>
      <w:r w:rsidRPr="000E7E20">
        <w:rPr>
          <w:rFonts w:ascii="Calibri" w:hAnsi="Calibri"/>
          <w:szCs w:val="24"/>
        </w:rPr>
        <w:t>przyznanie stypendium</w:t>
      </w:r>
      <w:r w:rsidR="0065170B" w:rsidRPr="000E7E20">
        <w:rPr>
          <w:rFonts w:ascii="Calibri" w:hAnsi="Calibri"/>
          <w:szCs w:val="24"/>
        </w:rPr>
        <w:t xml:space="preserve"> </w:t>
      </w:r>
      <w:r w:rsidRPr="000E7E20">
        <w:rPr>
          <w:rFonts w:ascii="Calibri" w:hAnsi="Calibri"/>
          <w:szCs w:val="24"/>
        </w:rPr>
        <w:t>dla osób niepełnosprawnych; wniosek doktoranta o przyznanie zapomogi; wniosek o przyznanie stypendium doktoranckiego w Szkole Doktorskiej.</w:t>
      </w:r>
    </w:p>
    <w:p w14:paraId="33A68C9B" w14:textId="77777777" w:rsidR="00C31DD2" w:rsidRPr="006D63C3" w:rsidRDefault="00C31DD2" w:rsidP="004928D4">
      <w:pPr>
        <w:pStyle w:val="Akapitzlist"/>
        <w:numPr>
          <w:ilvl w:val="0"/>
          <w:numId w:val="24"/>
        </w:numPr>
        <w:spacing w:before="120" w:line="360" w:lineRule="auto"/>
        <w:ind w:left="426" w:hanging="426"/>
        <w:rPr>
          <w:rFonts w:ascii="Calibri" w:hAnsi="Calibri"/>
          <w:sz w:val="24"/>
        </w:rPr>
      </w:pPr>
      <w:r w:rsidRPr="006D63C3">
        <w:rPr>
          <w:rFonts w:ascii="Calibri" w:hAnsi="Calibri"/>
          <w:sz w:val="24"/>
        </w:rPr>
        <w:t>W Uczelni wydano następujące wewnętrzne akty prawne i dokumenty:</w:t>
      </w:r>
    </w:p>
    <w:p w14:paraId="176CE19D" w14:textId="77777777" w:rsidR="006F4323" w:rsidRPr="000E7E20" w:rsidRDefault="006F4323" w:rsidP="004928D4">
      <w:pPr>
        <w:numPr>
          <w:ilvl w:val="1"/>
          <w:numId w:val="27"/>
        </w:numPr>
        <w:spacing w:before="60" w:line="360" w:lineRule="auto"/>
        <w:ind w:left="709"/>
        <w:rPr>
          <w:rFonts w:ascii="Calibri" w:hAnsi="Calibri"/>
          <w:sz w:val="24"/>
        </w:rPr>
      </w:pPr>
      <w:r w:rsidRPr="000E7E20">
        <w:rPr>
          <w:rFonts w:ascii="Calibri" w:hAnsi="Calibri"/>
          <w:sz w:val="24"/>
        </w:rPr>
        <w:t xml:space="preserve">zarządzenie Nr 31 Rektora ZUT z dnia 2 marca 2020 r. w sprawie warunków umarzania, </w:t>
      </w:r>
      <w:r w:rsidRPr="000E7E20">
        <w:rPr>
          <w:rFonts w:ascii="Calibri" w:hAnsi="Calibri"/>
          <w:spacing w:val="-4"/>
          <w:sz w:val="24"/>
        </w:rPr>
        <w:t xml:space="preserve">odraczania i rozkładania należności cywilnoprawnych przypadających Zachodniopomorskiemu </w:t>
      </w:r>
      <w:r w:rsidRPr="000E7E20">
        <w:rPr>
          <w:rFonts w:ascii="Calibri" w:hAnsi="Calibri"/>
          <w:sz w:val="24"/>
        </w:rPr>
        <w:t>Uniwersytetowi Technologicznemu w Szczecinie;</w:t>
      </w:r>
    </w:p>
    <w:p w14:paraId="47180C91" w14:textId="77777777" w:rsidR="006F4323" w:rsidRPr="000E7E20" w:rsidRDefault="006F4323" w:rsidP="004928D4">
      <w:pPr>
        <w:keepLines/>
        <w:numPr>
          <w:ilvl w:val="1"/>
          <w:numId w:val="27"/>
        </w:numPr>
        <w:spacing w:before="60" w:line="360" w:lineRule="auto"/>
        <w:ind w:left="709" w:hanging="357"/>
        <w:rPr>
          <w:rFonts w:ascii="Calibri" w:hAnsi="Calibri"/>
          <w:sz w:val="24"/>
        </w:rPr>
      </w:pPr>
      <w:r w:rsidRPr="000E7E20">
        <w:rPr>
          <w:rFonts w:ascii="Calibri" w:hAnsi="Calibri"/>
          <w:sz w:val="24"/>
        </w:rPr>
        <w:t>zarządzenie nr 85 Rektora ZUT z dnia 17 października 2019 r. w sprawie ustalenia Regulaminu świadczeń dla uczestników studiów doktoranckich Zachodniopomorskiego Uniwersytetu Technologicznego w Szczecinie, którzy rozpoczęli studia przed rokiem akademickim 2019/2020;</w:t>
      </w:r>
    </w:p>
    <w:p w14:paraId="00A6E9ED" w14:textId="77777777" w:rsidR="006F4323" w:rsidRPr="000E7E20" w:rsidRDefault="006F4323" w:rsidP="004928D4">
      <w:pPr>
        <w:numPr>
          <w:ilvl w:val="1"/>
          <w:numId w:val="27"/>
        </w:numPr>
        <w:spacing w:before="60" w:line="360" w:lineRule="auto"/>
        <w:ind w:left="709"/>
        <w:rPr>
          <w:rFonts w:ascii="Calibri" w:hAnsi="Calibri"/>
          <w:sz w:val="24"/>
        </w:rPr>
      </w:pPr>
      <w:r w:rsidRPr="000E7E20">
        <w:rPr>
          <w:rFonts w:ascii="Calibri" w:hAnsi="Calibri"/>
          <w:sz w:val="24"/>
        </w:rPr>
        <w:lastRenderedPageBreak/>
        <w:t>zarządzenie nr 60 Rektora ZUT z dnia 26 września 2019 r. w sprawie wprowadzenia Regulaminu świadczeń dla studentów Zachodniopomorskiego Uniwersytetu Technologicznego w Szczecinie;</w:t>
      </w:r>
    </w:p>
    <w:p w14:paraId="1E68D502" w14:textId="5A4EB42D" w:rsidR="006F4323" w:rsidRPr="000E7E20" w:rsidRDefault="006F4323" w:rsidP="004928D4">
      <w:pPr>
        <w:numPr>
          <w:ilvl w:val="1"/>
          <w:numId w:val="27"/>
        </w:numPr>
        <w:spacing w:before="60" w:line="360" w:lineRule="auto"/>
        <w:ind w:left="709"/>
        <w:rPr>
          <w:rFonts w:ascii="Calibri" w:hAnsi="Calibri"/>
          <w:sz w:val="24"/>
        </w:rPr>
      </w:pPr>
      <w:r w:rsidRPr="000E7E20">
        <w:rPr>
          <w:rFonts w:ascii="Calibri" w:hAnsi="Calibri"/>
          <w:sz w:val="24"/>
        </w:rPr>
        <w:t>zarządzenie nr 59 Rektora ZUT z dnia 25 września 2019 r. w sprawie warunków i trybu przyznawania stypendium doktoranckiego doktorantom w Szkole Doktorskiej w ZUT oraz</w:t>
      </w:r>
      <w:r w:rsidR="00DF6745">
        <w:rPr>
          <w:rFonts w:ascii="Calibri" w:hAnsi="Calibri"/>
          <w:sz w:val="24"/>
        </w:rPr>
        <w:t> </w:t>
      </w:r>
      <w:r w:rsidRPr="000E7E20">
        <w:rPr>
          <w:rFonts w:ascii="Calibri" w:hAnsi="Calibri"/>
          <w:sz w:val="24"/>
        </w:rPr>
        <w:t>ustalania jego wysokości;</w:t>
      </w:r>
    </w:p>
    <w:p w14:paraId="36C07223" w14:textId="77777777" w:rsidR="006F4323" w:rsidRPr="000E7E20" w:rsidRDefault="006F4323" w:rsidP="004928D4">
      <w:pPr>
        <w:numPr>
          <w:ilvl w:val="1"/>
          <w:numId w:val="27"/>
        </w:numPr>
        <w:spacing w:before="60" w:line="360" w:lineRule="auto"/>
        <w:ind w:left="709"/>
        <w:rPr>
          <w:rFonts w:ascii="Calibri" w:hAnsi="Calibri"/>
          <w:sz w:val="24"/>
        </w:rPr>
      </w:pPr>
      <w:r w:rsidRPr="000E7E20">
        <w:rPr>
          <w:rFonts w:ascii="Calibri" w:hAnsi="Calibri"/>
          <w:sz w:val="24"/>
        </w:rPr>
        <w:t>zarządzenie nr 20 Rektora ZUT z dnia 17 maja 2019 r. w sprawie Zasad pobierania opłat za usługi edukacyjne, w tym tryb i warunki zwalniania z opłat, oraz za kształcenie na studiach podyplomowych lub kształcenie w innej formie w Zachodniopomorskim Uniwersytecie Technologicznym w Szczecinie;</w:t>
      </w:r>
    </w:p>
    <w:p w14:paraId="0FE787D7" w14:textId="77777777" w:rsidR="00C31DD2" w:rsidRPr="000E7E20" w:rsidRDefault="00C31DD2" w:rsidP="004928D4">
      <w:pPr>
        <w:numPr>
          <w:ilvl w:val="1"/>
          <w:numId w:val="27"/>
        </w:numPr>
        <w:spacing w:before="60" w:line="360" w:lineRule="auto"/>
        <w:ind w:left="709"/>
        <w:rPr>
          <w:rFonts w:ascii="Calibri" w:hAnsi="Calibri"/>
          <w:spacing w:val="-6"/>
          <w:sz w:val="24"/>
        </w:rPr>
      </w:pPr>
      <w:r w:rsidRPr="000E7E20">
        <w:rPr>
          <w:rFonts w:ascii="Calibri" w:hAnsi="Calibri"/>
          <w:spacing w:val="-4"/>
          <w:sz w:val="24"/>
        </w:rPr>
        <w:t xml:space="preserve">zarządzenie nr 83 Rektora ZUT z dnia 28 września 2018 r. w sprawie Instrukcji obiegu </w:t>
      </w:r>
      <w:r w:rsidRPr="000E7E20">
        <w:rPr>
          <w:rFonts w:ascii="Calibri" w:hAnsi="Calibri"/>
          <w:spacing w:val="-6"/>
          <w:sz w:val="24"/>
        </w:rPr>
        <w:t xml:space="preserve">dokumentów finansowo-księgowych w </w:t>
      </w:r>
      <w:r w:rsidRPr="000E7E20">
        <w:rPr>
          <w:rFonts w:ascii="Calibri" w:hAnsi="Calibri"/>
          <w:spacing w:val="-6"/>
          <w:sz w:val="24"/>
          <w:szCs w:val="24"/>
        </w:rPr>
        <w:t>Zachodniopomorskim Uniwersytecie Technologicznym w</w:t>
      </w:r>
      <w:r w:rsidR="00382894" w:rsidRPr="000E7E20">
        <w:rPr>
          <w:rFonts w:ascii="Calibri" w:hAnsi="Calibri"/>
          <w:spacing w:val="-6"/>
          <w:sz w:val="24"/>
          <w:szCs w:val="24"/>
        </w:rPr>
        <w:t> </w:t>
      </w:r>
      <w:r w:rsidRPr="000E7E20">
        <w:rPr>
          <w:rFonts w:ascii="Calibri" w:hAnsi="Calibri"/>
          <w:spacing w:val="-6"/>
          <w:sz w:val="24"/>
          <w:szCs w:val="24"/>
        </w:rPr>
        <w:t>Szczecinie</w:t>
      </w:r>
      <w:r w:rsidRPr="000E7E20">
        <w:rPr>
          <w:rFonts w:ascii="Calibri" w:hAnsi="Calibri"/>
          <w:spacing w:val="-6"/>
          <w:sz w:val="24"/>
        </w:rPr>
        <w:t>;</w:t>
      </w:r>
    </w:p>
    <w:p w14:paraId="4052FA1A" w14:textId="77777777" w:rsidR="00C31DD2" w:rsidRPr="000E7E20" w:rsidRDefault="00C31DD2" w:rsidP="004928D4">
      <w:pPr>
        <w:numPr>
          <w:ilvl w:val="1"/>
          <w:numId w:val="27"/>
        </w:numPr>
        <w:spacing w:before="60" w:line="360" w:lineRule="auto"/>
        <w:ind w:left="709"/>
        <w:rPr>
          <w:rFonts w:ascii="Calibri" w:hAnsi="Calibri"/>
          <w:sz w:val="24"/>
        </w:rPr>
      </w:pPr>
      <w:r w:rsidRPr="000E7E20">
        <w:rPr>
          <w:rFonts w:ascii="Calibri" w:hAnsi="Calibri"/>
          <w:spacing w:val="-2"/>
          <w:sz w:val="24"/>
        </w:rPr>
        <w:t xml:space="preserve">zarządzenie nr 34 Rektora ZUT z dnia 17 maja 2018 r. w sprawie określenia środków trwałych oraz wartości niematerialnych i prawnych w </w:t>
      </w:r>
      <w:r w:rsidRPr="000E7E20">
        <w:rPr>
          <w:rFonts w:ascii="Calibri" w:hAnsi="Calibri"/>
          <w:spacing w:val="-2"/>
          <w:sz w:val="24"/>
          <w:szCs w:val="24"/>
        </w:rPr>
        <w:t>Zachodniopomorskim Uniwersytecie Technologicznym w</w:t>
      </w:r>
      <w:r w:rsidR="00823BBD" w:rsidRPr="000E7E20">
        <w:rPr>
          <w:rFonts w:ascii="Calibri" w:hAnsi="Calibri"/>
          <w:spacing w:val="-2"/>
          <w:sz w:val="24"/>
          <w:szCs w:val="24"/>
        </w:rPr>
        <w:t> </w:t>
      </w:r>
      <w:r w:rsidRPr="000E7E20">
        <w:rPr>
          <w:rFonts w:ascii="Calibri" w:hAnsi="Calibri"/>
          <w:spacing w:val="-2"/>
          <w:sz w:val="24"/>
          <w:szCs w:val="24"/>
        </w:rPr>
        <w:t>Szczecinie</w:t>
      </w:r>
      <w:r w:rsidRPr="000E7E20">
        <w:rPr>
          <w:rFonts w:ascii="Calibri" w:hAnsi="Calibri"/>
          <w:sz w:val="24"/>
        </w:rPr>
        <w:t>;</w:t>
      </w:r>
    </w:p>
    <w:p w14:paraId="4A519DB9" w14:textId="77777777" w:rsidR="0076039B" w:rsidRPr="000E7E20" w:rsidRDefault="0076039B" w:rsidP="004928D4">
      <w:pPr>
        <w:numPr>
          <w:ilvl w:val="1"/>
          <w:numId w:val="27"/>
        </w:numPr>
        <w:spacing w:before="60" w:line="360" w:lineRule="auto"/>
        <w:ind w:left="709"/>
        <w:rPr>
          <w:rFonts w:ascii="Calibri" w:hAnsi="Calibri"/>
          <w:sz w:val="24"/>
        </w:rPr>
      </w:pPr>
      <w:r w:rsidRPr="000E7E20">
        <w:rPr>
          <w:rFonts w:ascii="Calibri" w:hAnsi="Calibri"/>
          <w:spacing w:val="-4"/>
          <w:sz w:val="24"/>
        </w:rPr>
        <w:t xml:space="preserve">zarządzenie nr 17 Rektora ZUT z dnia 7 kwietnia 2017 r. w sprawie wprowadzenia Instrukcji </w:t>
      </w:r>
      <w:r w:rsidRPr="000E7E20">
        <w:rPr>
          <w:rFonts w:ascii="Calibri" w:hAnsi="Calibri"/>
          <w:spacing w:val="-6"/>
          <w:sz w:val="24"/>
        </w:rPr>
        <w:t>windykacji wierzytelności w Zachodniopomorskim Uniwersytecie Technologicznym w Szczecinie</w:t>
      </w:r>
      <w:r w:rsidR="00857D16" w:rsidRPr="000E7E20">
        <w:rPr>
          <w:rFonts w:ascii="Calibri" w:hAnsi="Calibri"/>
          <w:spacing w:val="-6"/>
          <w:sz w:val="24"/>
        </w:rPr>
        <w:t>;</w:t>
      </w:r>
    </w:p>
    <w:p w14:paraId="381C99B9" w14:textId="77777777" w:rsidR="00C31DD2" w:rsidRPr="000E7E20" w:rsidRDefault="00C31DD2" w:rsidP="004928D4">
      <w:pPr>
        <w:numPr>
          <w:ilvl w:val="1"/>
          <w:numId w:val="27"/>
        </w:numPr>
        <w:spacing w:before="60" w:line="360" w:lineRule="auto"/>
        <w:ind w:left="709"/>
        <w:rPr>
          <w:rFonts w:ascii="Calibri" w:hAnsi="Calibri"/>
          <w:sz w:val="24"/>
        </w:rPr>
      </w:pPr>
      <w:r w:rsidRPr="000E7E20">
        <w:rPr>
          <w:rFonts w:ascii="Calibri" w:hAnsi="Calibri"/>
          <w:sz w:val="24"/>
        </w:rPr>
        <w:t>zarządzenie nr 2 Kanclerza ZUT z dnia 8 września 2016 r. w sprawie powołania komisji: Komisji Likwidacyjnych oraz Komisji ds. Inwentaryzacji Zasobów ZUT;</w:t>
      </w:r>
    </w:p>
    <w:p w14:paraId="3C422E0A" w14:textId="77777777" w:rsidR="00C31DD2" w:rsidRPr="000E7E20" w:rsidRDefault="00C31DD2" w:rsidP="004928D4">
      <w:pPr>
        <w:numPr>
          <w:ilvl w:val="1"/>
          <w:numId w:val="27"/>
        </w:numPr>
        <w:spacing w:before="60" w:line="360" w:lineRule="auto"/>
        <w:ind w:left="709"/>
        <w:rPr>
          <w:rFonts w:ascii="Calibri" w:hAnsi="Calibri"/>
          <w:spacing w:val="-4"/>
          <w:sz w:val="24"/>
        </w:rPr>
      </w:pPr>
      <w:r w:rsidRPr="000E7E20">
        <w:rPr>
          <w:rFonts w:ascii="Calibri" w:hAnsi="Calibri"/>
          <w:spacing w:val="-4"/>
          <w:sz w:val="24"/>
        </w:rPr>
        <w:t>komunikat nr 6 Kwestora ZUT z dnia 27 września 2011 r. w sprawie obowiązków i uprawnień zastępcy kwestora ds. księgowości;</w:t>
      </w:r>
    </w:p>
    <w:p w14:paraId="51ED1BAF" w14:textId="77777777" w:rsidR="00C31DD2" w:rsidRPr="000E7E20" w:rsidRDefault="00C31DD2" w:rsidP="004928D4">
      <w:pPr>
        <w:numPr>
          <w:ilvl w:val="1"/>
          <w:numId w:val="27"/>
        </w:numPr>
        <w:spacing w:before="60" w:line="360" w:lineRule="auto"/>
        <w:ind w:left="709"/>
        <w:rPr>
          <w:rFonts w:ascii="Calibri" w:hAnsi="Calibri"/>
          <w:sz w:val="24"/>
        </w:rPr>
      </w:pPr>
      <w:r w:rsidRPr="000E7E20">
        <w:rPr>
          <w:rFonts w:ascii="Calibri" w:hAnsi="Calibri"/>
          <w:sz w:val="24"/>
        </w:rPr>
        <w:t>komunikat nr 7 Kwestora ZUT z dnia 27 września 2011 r. w sprawie obowiązków i uprawnień zastępcy kwestora ds. finansowych;</w:t>
      </w:r>
    </w:p>
    <w:p w14:paraId="104BF18D" w14:textId="77777777" w:rsidR="00C31DD2" w:rsidRPr="000E7E20" w:rsidRDefault="00C31DD2" w:rsidP="004928D4">
      <w:pPr>
        <w:numPr>
          <w:ilvl w:val="1"/>
          <w:numId w:val="27"/>
        </w:numPr>
        <w:spacing w:before="60" w:line="360" w:lineRule="auto"/>
        <w:ind w:left="709"/>
        <w:rPr>
          <w:rFonts w:ascii="Calibri" w:hAnsi="Calibri"/>
          <w:spacing w:val="-6"/>
          <w:sz w:val="24"/>
        </w:rPr>
      </w:pPr>
      <w:r w:rsidRPr="000E7E20">
        <w:rPr>
          <w:rFonts w:ascii="Calibri" w:hAnsi="Calibri"/>
          <w:spacing w:val="-6"/>
          <w:sz w:val="24"/>
        </w:rPr>
        <w:t xml:space="preserve">pismo okólne nr 1 Kwestora ZUT z dnia </w:t>
      </w:r>
      <w:r w:rsidR="00BC0AFC" w:rsidRPr="000E7E20">
        <w:rPr>
          <w:rFonts w:ascii="Calibri" w:hAnsi="Calibri"/>
          <w:spacing w:val="-6"/>
          <w:sz w:val="24"/>
        </w:rPr>
        <w:t>21</w:t>
      </w:r>
      <w:r w:rsidRPr="000E7E20">
        <w:rPr>
          <w:rFonts w:ascii="Calibri" w:hAnsi="Calibri"/>
          <w:spacing w:val="-6"/>
          <w:sz w:val="24"/>
        </w:rPr>
        <w:t xml:space="preserve"> </w:t>
      </w:r>
      <w:r w:rsidR="00BC0AFC" w:rsidRPr="000E7E20">
        <w:rPr>
          <w:rFonts w:ascii="Calibri" w:hAnsi="Calibri"/>
          <w:spacing w:val="-6"/>
          <w:sz w:val="24"/>
        </w:rPr>
        <w:t>maja</w:t>
      </w:r>
      <w:r w:rsidRPr="000E7E20">
        <w:rPr>
          <w:rFonts w:ascii="Calibri" w:hAnsi="Calibri"/>
          <w:spacing w:val="-6"/>
          <w:sz w:val="24"/>
        </w:rPr>
        <w:t xml:space="preserve"> 201</w:t>
      </w:r>
      <w:r w:rsidR="00BC0AFC" w:rsidRPr="000E7E20">
        <w:rPr>
          <w:rFonts w:ascii="Calibri" w:hAnsi="Calibri"/>
          <w:spacing w:val="-6"/>
          <w:sz w:val="24"/>
        </w:rPr>
        <w:t>9</w:t>
      </w:r>
      <w:r w:rsidRPr="000E7E20">
        <w:rPr>
          <w:rFonts w:ascii="Calibri" w:hAnsi="Calibri"/>
          <w:spacing w:val="-6"/>
          <w:sz w:val="24"/>
        </w:rPr>
        <w:t xml:space="preserve"> r. w sprawie kas rejestrujących (fiskalnych);</w:t>
      </w:r>
    </w:p>
    <w:p w14:paraId="4C7E740E" w14:textId="77777777" w:rsidR="006F4323" w:rsidRPr="000E7E20" w:rsidRDefault="00C31DD2" w:rsidP="004928D4">
      <w:pPr>
        <w:numPr>
          <w:ilvl w:val="1"/>
          <w:numId w:val="27"/>
        </w:numPr>
        <w:spacing w:before="60" w:line="360" w:lineRule="auto"/>
        <w:ind w:left="709"/>
        <w:rPr>
          <w:rFonts w:ascii="Calibri" w:hAnsi="Calibri"/>
          <w:spacing w:val="-4"/>
          <w:sz w:val="24"/>
        </w:rPr>
      </w:pPr>
      <w:r w:rsidRPr="000E7E20">
        <w:rPr>
          <w:rFonts w:ascii="Calibri" w:hAnsi="Calibri"/>
          <w:spacing w:val="-4"/>
          <w:sz w:val="24"/>
        </w:rPr>
        <w:t>pismo okólne nr 3 Rektora ZUT z dnia 5 czerwca 2018 r. w sprawie rejestracji prac bezumownych prowadzonych w ramach odpłatnej działalności badawczej</w:t>
      </w:r>
      <w:r w:rsidR="006F4323" w:rsidRPr="000E7E20">
        <w:rPr>
          <w:rFonts w:ascii="Calibri" w:hAnsi="Calibri"/>
          <w:spacing w:val="-4"/>
          <w:sz w:val="24"/>
        </w:rPr>
        <w:t>;</w:t>
      </w:r>
    </w:p>
    <w:p w14:paraId="2A372204" w14:textId="77777777" w:rsidR="00C31DD2" w:rsidRPr="000E7E20" w:rsidRDefault="006F4323" w:rsidP="004928D4">
      <w:pPr>
        <w:numPr>
          <w:ilvl w:val="1"/>
          <w:numId w:val="27"/>
        </w:numPr>
        <w:spacing w:before="60" w:line="360" w:lineRule="auto"/>
        <w:ind w:left="709"/>
        <w:rPr>
          <w:rFonts w:ascii="Calibri" w:hAnsi="Calibri"/>
          <w:spacing w:val="-4"/>
          <w:sz w:val="24"/>
        </w:rPr>
      </w:pPr>
      <w:r w:rsidRPr="000E7E20">
        <w:rPr>
          <w:rFonts w:ascii="Calibri" w:hAnsi="Calibri"/>
          <w:spacing w:val="-4"/>
          <w:sz w:val="24"/>
        </w:rPr>
        <w:t>pismo okólne nr 2 Kwestora ZUT z dnia 7 grudnia 2009 r. w sprawie prowadzenia ksiąg</w:t>
      </w:r>
      <w:r w:rsidR="00C31DD2" w:rsidRPr="000E7E20">
        <w:rPr>
          <w:rFonts w:ascii="Calibri" w:hAnsi="Calibri"/>
          <w:sz w:val="24"/>
        </w:rPr>
        <w:t>.</w:t>
      </w:r>
    </w:p>
    <w:p w14:paraId="2020C0A2" w14:textId="77777777" w:rsidR="00C31DD2" w:rsidRPr="000E7E20" w:rsidRDefault="00857D16" w:rsidP="000E7E20">
      <w:pPr>
        <w:pStyle w:val="Nagwek3"/>
        <w:spacing w:line="360" w:lineRule="auto"/>
        <w:rPr>
          <w:rFonts w:ascii="Calibri" w:hAnsi="Calibri"/>
        </w:rPr>
      </w:pPr>
      <w:r w:rsidRPr="000E7E20">
        <w:rPr>
          <w:rFonts w:ascii="Calibri" w:hAnsi="Calibri"/>
        </w:rPr>
        <w:t>Mechanizmy kontroli – wydatkowanie środków finansowych</w:t>
      </w:r>
    </w:p>
    <w:p w14:paraId="238ABDC7" w14:textId="6CEE0504"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11.</w:t>
      </w:r>
    </w:p>
    <w:p w14:paraId="1C9F343E" w14:textId="77777777" w:rsidR="00C31DD2" w:rsidRPr="000E7E20" w:rsidRDefault="00C31DD2" w:rsidP="004928D4">
      <w:pPr>
        <w:numPr>
          <w:ilvl w:val="0"/>
          <w:numId w:val="6"/>
        </w:numPr>
        <w:tabs>
          <w:tab w:val="clear" w:pos="720"/>
        </w:tabs>
        <w:autoSpaceDE w:val="0"/>
        <w:autoSpaceDN w:val="0"/>
        <w:adjustRightInd w:val="0"/>
        <w:spacing w:before="120" w:line="360" w:lineRule="auto"/>
        <w:ind w:left="340" w:hanging="340"/>
        <w:rPr>
          <w:rFonts w:ascii="Calibri" w:hAnsi="Calibri"/>
          <w:sz w:val="24"/>
        </w:rPr>
      </w:pPr>
      <w:r w:rsidRPr="000E7E20">
        <w:rPr>
          <w:rFonts w:ascii="Calibri" w:hAnsi="Calibri"/>
          <w:spacing w:val="-4"/>
          <w:sz w:val="24"/>
        </w:rPr>
        <w:t>Uczelnia dokonuje zakupów dostaw, usług i robót budowlanych na zasadach określonych w ustawie</w:t>
      </w:r>
      <w:r w:rsidRPr="000E7E20">
        <w:rPr>
          <w:rFonts w:ascii="Calibri" w:hAnsi="Calibri"/>
          <w:sz w:val="24"/>
        </w:rPr>
        <w:t xml:space="preserve"> z dnia 29 stycznia 2004 r. Prawo zamówień publicznych.</w:t>
      </w:r>
    </w:p>
    <w:p w14:paraId="22A3E3CD" w14:textId="77777777" w:rsidR="00C31DD2" w:rsidRPr="000E7E20" w:rsidRDefault="00C31DD2" w:rsidP="004928D4">
      <w:pPr>
        <w:numPr>
          <w:ilvl w:val="0"/>
          <w:numId w:val="6"/>
        </w:numPr>
        <w:tabs>
          <w:tab w:val="clear" w:pos="720"/>
        </w:tabs>
        <w:autoSpaceDE w:val="0"/>
        <w:autoSpaceDN w:val="0"/>
        <w:adjustRightInd w:val="0"/>
        <w:spacing w:before="120" w:line="360" w:lineRule="auto"/>
        <w:ind w:left="340" w:hanging="340"/>
        <w:rPr>
          <w:rFonts w:ascii="Calibri" w:hAnsi="Calibri"/>
          <w:sz w:val="24"/>
        </w:rPr>
      </w:pPr>
      <w:r w:rsidRPr="000E7E20">
        <w:rPr>
          <w:rFonts w:ascii="Calibri" w:hAnsi="Calibri"/>
          <w:sz w:val="24"/>
        </w:rPr>
        <w:lastRenderedPageBreak/>
        <w:t>Tryb postępowania w sprawach o udzielenie zamówień publicznych określa zarządzenie nr 22 Rektora ZUT z dnia 8 stycznia 2009 r. w sprawach dotyczących zamówień publicznych</w:t>
      </w:r>
      <w:r w:rsidRPr="000E7E20">
        <w:rPr>
          <w:rFonts w:ascii="Calibri" w:hAnsi="Calibri"/>
          <w:spacing w:val="-4"/>
          <w:sz w:val="24"/>
        </w:rPr>
        <w:t xml:space="preserve"> w </w:t>
      </w:r>
      <w:r w:rsidRPr="000E7E20">
        <w:rPr>
          <w:rFonts w:ascii="Calibri" w:hAnsi="Calibri"/>
          <w:spacing w:val="-4"/>
          <w:sz w:val="24"/>
          <w:szCs w:val="24"/>
        </w:rPr>
        <w:t>Zachodniopomorskim</w:t>
      </w:r>
      <w:r w:rsidRPr="000E7E20">
        <w:rPr>
          <w:rFonts w:ascii="Calibri" w:hAnsi="Calibri"/>
          <w:sz w:val="24"/>
          <w:szCs w:val="24"/>
        </w:rPr>
        <w:t xml:space="preserve"> Uniwersytecie Technologicznym w Szczecinie</w:t>
      </w:r>
      <w:r w:rsidRPr="000E7E20">
        <w:rPr>
          <w:rFonts w:ascii="Calibri" w:hAnsi="Calibri"/>
          <w:sz w:val="24"/>
        </w:rPr>
        <w:t>.</w:t>
      </w:r>
    </w:p>
    <w:p w14:paraId="0466E892" w14:textId="1758BFE6"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12.</w:t>
      </w:r>
    </w:p>
    <w:p w14:paraId="7AF4EC3F" w14:textId="77777777" w:rsidR="00C31DD2" w:rsidRPr="000E7E20" w:rsidRDefault="00C31DD2" w:rsidP="004928D4">
      <w:pPr>
        <w:numPr>
          <w:ilvl w:val="0"/>
          <w:numId w:val="7"/>
        </w:numPr>
        <w:tabs>
          <w:tab w:val="clear" w:pos="720"/>
        </w:tabs>
        <w:autoSpaceDE w:val="0"/>
        <w:autoSpaceDN w:val="0"/>
        <w:adjustRightInd w:val="0"/>
        <w:spacing w:before="120" w:line="360" w:lineRule="auto"/>
        <w:ind w:left="340" w:hanging="340"/>
        <w:rPr>
          <w:rFonts w:ascii="Calibri" w:hAnsi="Calibri"/>
          <w:sz w:val="24"/>
        </w:rPr>
      </w:pPr>
      <w:r w:rsidRPr="000E7E20">
        <w:rPr>
          <w:rFonts w:ascii="Calibri" w:hAnsi="Calibri"/>
          <w:sz w:val="24"/>
        </w:rPr>
        <w:t>Wynagradzanie pracowników Uczelni regulują przepisy ustawy z dnia 20 lipca 2018 r. Prawo o</w:t>
      </w:r>
      <w:r w:rsidR="00823BBD" w:rsidRPr="000E7E20">
        <w:rPr>
          <w:rFonts w:ascii="Calibri" w:hAnsi="Calibri"/>
          <w:sz w:val="24"/>
        </w:rPr>
        <w:t> </w:t>
      </w:r>
      <w:r w:rsidRPr="000E7E20">
        <w:rPr>
          <w:rFonts w:ascii="Calibri" w:hAnsi="Calibri"/>
          <w:sz w:val="24"/>
        </w:rPr>
        <w:t>szkolnictwie wyższym i nauce oraz Regulamin wynagradzania w ZUT.</w:t>
      </w:r>
    </w:p>
    <w:p w14:paraId="21182A78" w14:textId="77777777" w:rsidR="00C31DD2" w:rsidRPr="000E7E20" w:rsidRDefault="00C31DD2" w:rsidP="004928D4">
      <w:pPr>
        <w:numPr>
          <w:ilvl w:val="0"/>
          <w:numId w:val="7"/>
        </w:numPr>
        <w:tabs>
          <w:tab w:val="clear" w:pos="720"/>
        </w:tabs>
        <w:autoSpaceDE w:val="0"/>
        <w:autoSpaceDN w:val="0"/>
        <w:adjustRightInd w:val="0"/>
        <w:spacing w:before="120" w:line="360" w:lineRule="auto"/>
        <w:ind w:left="340" w:hanging="340"/>
        <w:rPr>
          <w:rFonts w:ascii="Calibri" w:hAnsi="Calibri"/>
          <w:sz w:val="24"/>
        </w:rPr>
      </w:pPr>
      <w:r w:rsidRPr="000E7E20">
        <w:rPr>
          <w:rFonts w:ascii="Calibri" w:hAnsi="Calibri"/>
          <w:spacing w:val="-4"/>
          <w:sz w:val="24"/>
        </w:rPr>
        <w:t xml:space="preserve">W </w:t>
      </w:r>
      <w:r w:rsidR="0020585D" w:rsidRPr="000E7E20">
        <w:rPr>
          <w:rFonts w:ascii="Calibri" w:hAnsi="Calibri"/>
          <w:spacing w:val="-4"/>
          <w:sz w:val="24"/>
        </w:rPr>
        <w:t>U</w:t>
      </w:r>
      <w:r w:rsidRPr="000E7E20">
        <w:rPr>
          <w:rFonts w:ascii="Calibri" w:hAnsi="Calibri"/>
          <w:spacing w:val="-4"/>
          <w:sz w:val="24"/>
        </w:rPr>
        <w:t>czelni wydano następujące wewnętrzne akty prawne, regulujące problematykę wynagradzania</w:t>
      </w:r>
      <w:r w:rsidRPr="000E7E20">
        <w:rPr>
          <w:rFonts w:ascii="Calibri" w:hAnsi="Calibri"/>
          <w:sz w:val="24"/>
        </w:rPr>
        <w:t xml:space="preserve"> pracowników:</w:t>
      </w:r>
    </w:p>
    <w:p w14:paraId="3722018E" w14:textId="294C0548" w:rsidR="00D53878" w:rsidRPr="000E7E20" w:rsidRDefault="00D53878" w:rsidP="004928D4">
      <w:pPr>
        <w:numPr>
          <w:ilvl w:val="1"/>
          <w:numId w:val="23"/>
        </w:numPr>
        <w:tabs>
          <w:tab w:val="clear" w:pos="1530"/>
        </w:tabs>
        <w:autoSpaceDE w:val="0"/>
        <w:autoSpaceDN w:val="0"/>
        <w:adjustRightInd w:val="0"/>
        <w:spacing w:before="60" w:line="360" w:lineRule="auto"/>
        <w:ind w:left="567" w:hanging="284"/>
        <w:rPr>
          <w:rFonts w:ascii="Calibri" w:hAnsi="Calibri"/>
          <w:sz w:val="24"/>
        </w:rPr>
      </w:pPr>
      <w:r w:rsidRPr="000E7E20">
        <w:rPr>
          <w:rFonts w:ascii="Calibri" w:hAnsi="Calibri"/>
          <w:sz w:val="24"/>
        </w:rPr>
        <w:t xml:space="preserve">zarządzenie nr 44 Rektora ZUT z dnia 31 marca 2020 r. </w:t>
      </w:r>
      <w:r w:rsidRPr="000E7E20">
        <w:rPr>
          <w:rFonts w:ascii="Calibri" w:hAnsi="Calibri"/>
          <w:bCs/>
          <w:sz w:val="24"/>
        </w:rPr>
        <w:t>w sprawie wysokości stawek wynagrodzenia za pracę nauczycieli akademickich w godzinach ponadwymiarowych, stawek</w:t>
      </w:r>
      <w:r w:rsidR="00DF6745">
        <w:rPr>
          <w:rFonts w:ascii="Calibri" w:hAnsi="Calibri"/>
          <w:bCs/>
          <w:sz w:val="24"/>
        </w:rPr>
        <w:t> </w:t>
      </w:r>
      <w:r w:rsidRPr="000E7E20">
        <w:rPr>
          <w:rFonts w:ascii="Calibri" w:hAnsi="Calibri"/>
          <w:bCs/>
          <w:sz w:val="24"/>
        </w:rPr>
        <w:t>godzinowych obowiązujących przy ustalaniu wynagrodzenia za zajęcia dydaktyczne wykonywane na podstawie umowy zlecenia lub umowy zawieranej z osobą prowadzącą działalność gospodarczą obowiązujących od roku akademickiego 2020/2021;</w:t>
      </w:r>
    </w:p>
    <w:p w14:paraId="2EA274C3" w14:textId="77777777" w:rsidR="003063B6" w:rsidRPr="000E7E20" w:rsidRDefault="003063B6" w:rsidP="004928D4">
      <w:pPr>
        <w:numPr>
          <w:ilvl w:val="1"/>
          <w:numId w:val="23"/>
        </w:numPr>
        <w:tabs>
          <w:tab w:val="clear" w:pos="1530"/>
        </w:tabs>
        <w:autoSpaceDE w:val="0"/>
        <w:autoSpaceDN w:val="0"/>
        <w:adjustRightInd w:val="0"/>
        <w:spacing w:before="60" w:line="360" w:lineRule="auto"/>
        <w:ind w:left="567" w:hanging="284"/>
        <w:rPr>
          <w:rFonts w:ascii="Calibri" w:hAnsi="Calibri"/>
          <w:sz w:val="24"/>
        </w:rPr>
      </w:pPr>
      <w:r w:rsidRPr="000E7E20">
        <w:rPr>
          <w:rFonts w:ascii="Calibri" w:hAnsi="Calibri"/>
          <w:sz w:val="24"/>
        </w:rPr>
        <w:t>zarządzenie nr 39 Rektora ZUT z dnia 24 marca 2020 r. w sprawie wprowadzenia Regulaminu wynagradzania pracowników Zachodniopomorskiego Uniwersytetu Technologicznego w</w:t>
      </w:r>
      <w:r w:rsidR="00823BBD" w:rsidRPr="000E7E20">
        <w:rPr>
          <w:rFonts w:ascii="Calibri" w:hAnsi="Calibri"/>
          <w:sz w:val="24"/>
        </w:rPr>
        <w:t> </w:t>
      </w:r>
      <w:r w:rsidRPr="000E7E20">
        <w:rPr>
          <w:rFonts w:ascii="Calibri" w:hAnsi="Calibri"/>
          <w:sz w:val="24"/>
        </w:rPr>
        <w:t>Szczecinie</w:t>
      </w:r>
      <w:r w:rsidR="00857D16" w:rsidRPr="000E7E20">
        <w:rPr>
          <w:rFonts w:ascii="Calibri" w:hAnsi="Calibri"/>
          <w:sz w:val="24"/>
        </w:rPr>
        <w:t>;</w:t>
      </w:r>
    </w:p>
    <w:p w14:paraId="29661DF4" w14:textId="77777777" w:rsidR="009F4FEC" w:rsidRPr="000E7E20" w:rsidRDefault="009F4FEC" w:rsidP="004928D4">
      <w:pPr>
        <w:numPr>
          <w:ilvl w:val="1"/>
          <w:numId w:val="23"/>
        </w:numPr>
        <w:tabs>
          <w:tab w:val="clear" w:pos="1530"/>
        </w:tabs>
        <w:autoSpaceDE w:val="0"/>
        <w:autoSpaceDN w:val="0"/>
        <w:adjustRightInd w:val="0"/>
        <w:spacing w:before="60" w:line="360" w:lineRule="auto"/>
        <w:ind w:left="567" w:hanging="284"/>
        <w:rPr>
          <w:rFonts w:ascii="Calibri" w:hAnsi="Calibri"/>
          <w:sz w:val="24"/>
        </w:rPr>
      </w:pPr>
      <w:r w:rsidRPr="000E7E20">
        <w:rPr>
          <w:rFonts w:ascii="Calibri" w:hAnsi="Calibri"/>
          <w:spacing w:val="-6"/>
          <w:sz w:val="24"/>
          <w:szCs w:val="24"/>
        </w:rPr>
        <w:t>zarządzenie nr 100 Rektora ZUT z dnia 12 listopada 2019 r. w sprawie wprowadzenia Zasad gospodarowania środkami na wynagrodzenia bezosobowe i honoraria w postępowaniach o</w:t>
      </w:r>
      <w:r w:rsidR="006D63C3">
        <w:rPr>
          <w:rFonts w:ascii="Calibri" w:hAnsi="Calibri"/>
          <w:spacing w:val="-6"/>
          <w:sz w:val="24"/>
          <w:szCs w:val="24"/>
        </w:rPr>
        <w:t> </w:t>
      </w:r>
      <w:r w:rsidRPr="000E7E20">
        <w:rPr>
          <w:rFonts w:ascii="Calibri" w:hAnsi="Calibri"/>
          <w:spacing w:val="-6"/>
          <w:sz w:val="24"/>
          <w:szCs w:val="24"/>
        </w:rPr>
        <w:t>nadanie stopni doktora i doktora habilitowanego, trybu zawierania i rozliczania umów zlecenia lub o dzieło zawieranych z osobami fizycznymi niezatrudnionymi w ZUT;</w:t>
      </w:r>
    </w:p>
    <w:p w14:paraId="4D97ED8F" w14:textId="77777777" w:rsidR="009F4FEC" w:rsidRPr="000E7E20" w:rsidRDefault="009F4FEC" w:rsidP="004928D4">
      <w:pPr>
        <w:numPr>
          <w:ilvl w:val="1"/>
          <w:numId w:val="23"/>
        </w:numPr>
        <w:tabs>
          <w:tab w:val="clear" w:pos="1530"/>
        </w:tabs>
        <w:spacing w:before="60" w:line="360" w:lineRule="auto"/>
        <w:ind w:left="567" w:hanging="284"/>
        <w:rPr>
          <w:rFonts w:ascii="Calibri" w:hAnsi="Calibri"/>
          <w:b/>
          <w:spacing w:val="-6"/>
          <w:sz w:val="24"/>
          <w:szCs w:val="24"/>
        </w:rPr>
      </w:pPr>
      <w:r w:rsidRPr="000E7E20">
        <w:rPr>
          <w:rFonts w:ascii="Calibri" w:hAnsi="Calibri"/>
          <w:spacing w:val="-6"/>
          <w:sz w:val="24"/>
          <w:szCs w:val="24"/>
        </w:rPr>
        <w:t>zarządzenie nr 65 Rektora ZUT z dnia 3 sierpnia 2018 r. w sprawie wprowadzenia Zasad wynagradzania osób realizujących zadania na rzecz projektów finansowanych ze źródeł zewnętrznych, w tym pozabudżetowych/</w:t>
      </w:r>
      <w:proofErr w:type="spellStart"/>
      <w:r w:rsidRPr="000E7E20">
        <w:rPr>
          <w:rFonts w:ascii="Calibri" w:hAnsi="Calibri"/>
          <w:spacing w:val="-6"/>
          <w:sz w:val="24"/>
          <w:szCs w:val="24"/>
        </w:rPr>
        <w:t>pozadotacyjnych</w:t>
      </w:r>
      <w:proofErr w:type="spellEnd"/>
      <w:r w:rsidRPr="000E7E20">
        <w:rPr>
          <w:rFonts w:ascii="Calibri" w:hAnsi="Calibri"/>
          <w:spacing w:val="-6"/>
          <w:sz w:val="24"/>
          <w:szCs w:val="24"/>
        </w:rPr>
        <w:t>;</w:t>
      </w:r>
    </w:p>
    <w:p w14:paraId="58817192" w14:textId="77777777" w:rsidR="0093315D" w:rsidRPr="000E7E20" w:rsidRDefault="00C31DD2" w:rsidP="004928D4">
      <w:pPr>
        <w:keepLines/>
        <w:numPr>
          <w:ilvl w:val="1"/>
          <w:numId w:val="23"/>
        </w:numPr>
        <w:tabs>
          <w:tab w:val="clear" w:pos="1530"/>
        </w:tabs>
        <w:autoSpaceDE w:val="0"/>
        <w:autoSpaceDN w:val="0"/>
        <w:adjustRightInd w:val="0"/>
        <w:spacing w:before="60" w:line="360" w:lineRule="auto"/>
        <w:ind w:left="568" w:hanging="284"/>
        <w:rPr>
          <w:rFonts w:ascii="Calibri" w:hAnsi="Calibri"/>
          <w:sz w:val="24"/>
        </w:rPr>
      </w:pPr>
      <w:r w:rsidRPr="000E7E20">
        <w:rPr>
          <w:rFonts w:ascii="Calibri" w:hAnsi="Calibri"/>
          <w:sz w:val="24"/>
        </w:rPr>
        <w:t xml:space="preserve">zarządzenie nr 50 Rektora ZUT z dnia 7 lipca 2017 r. w sprawie wprowadzenia Zasad gospodarowania w </w:t>
      </w:r>
      <w:r w:rsidRPr="000E7E20">
        <w:rPr>
          <w:rFonts w:ascii="Calibri" w:hAnsi="Calibri"/>
          <w:sz w:val="24"/>
          <w:szCs w:val="24"/>
        </w:rPr>
        <w:t>Zachodniopomorskim Uniwersytecie Technologicznym w Szczecinie</w:t>
      </w:r>
      <w:r w:rsidRPr="000E7E20">
        <w:rPr>
          <w:rFonts w:ascii="Calibri" w:hAnsi="Calibri"/>
          <w:sz w:val="24"/>
        </w:rPr>
        <w:t xml:space="preserve"> środkami na wynagrodzenia bezosobowe i honoraria, trybu zawierania i rozliczania umów zlecenia lub o dzieło zawieranych z osobami fizycznymi</w:t>
      </w:r>
      <w:r w:rsidR="009F4FEC" w:rsidRPr="000E7E20">
        <w:rPr>
          <w:rFonts w:ascii="Calibri" w:hAnsi="Calibri"/>
          <w:bCs/>
          <w:sz w:val="24"/>
        </w:rPr>
        <w:t>.</w:t>
      </w:r>
    </w:p>
    <w:p w14:paraId="78EEDA15" w14:textId="61CE4CF8" w:rsidR="00C31DD2" w:rsidRPr="005273B5" w:rsidRDefault="00C31DD2" w:rsidP="00E74151">
      <w:pPr>
        <w:keepNext/>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13.</w:t>
      </w:r>
    </w:p>
    <w:p w14:paraId="7E3154FB" w14:textId="77777777" w:rsidR="00C31DD2" w:rsidRPr="000E7E20" w:rsidRDefault="00C31DD2" w:rsidP="004928D4">
      <w:pPr>
        <w:numPr>
          <w:ilvl w:val="0"/>
          <w:numId w:val="10"/>
        </w:numPr>
        <w:tabs>
          <w:tab w:val="clear" w:pos="360"/>
        </w:tabs>
        <w:autoSpaceDE w:val="0"/>
        <w:autoSpaceDN w:val="0"/>
        <w:adjustRightInd w:val="0"/>
        <w:spacing w:before="120" w:line="360" w:lineRule="auto"/>
        <w:ind w:left="340" w:hanging="340"/>
        <w:rPr>
          <w:rFonts w:ascii="Calibri" w:hAnsi="Calibri"/>
          <w:sz w:val="24"/>
        </w:rPr>
      </w:pPr>
      <w:r w:rsidRPr="000E7E20">
        <w:rPr>
          <w:rFonts w:ascii="Calibri" w:hAnsi="Calibri"/>
          <w:sz w:val="24"/>
        </w:rPr>
        <w:t xml:space="preserve">Zgodnie z ustawą z dnia 4 marca 1994 r. o zakładowym funduszu świadczeń socjalnych oraz z ustawą z dnia 20 lipca 2018 r. Prawo o szkolnictwie wyższym i nauce, w Uczelni tworzony jest </w:t>
      </w:r>
      <w:r w:rsidR="00E47BFA" w:rsidRPr="000E7E20">
        <w:rPr>
          <w:rFonts w:ascii="Calibri" w:hAnsi="Calibri"/>
          <w:sz w:val="24"/>
        </w:rPr>
        <w:t>Zakładowy Fundusz Świadczeń Socjalnych</w:t>
      </w:r>
      <w:r w:rsidRPr="000E7E20">
        <w:rPr>
          <w:rFonts w:ascii="Calibri" w:hAnsi="Calibri"/>
          <w:sz w:val="24"/>
        </w:rPr>
        <w:t>.</w:t>
      </w:r>
    </w:p>
    <w:p w14:paraId="45961D0A" w14:textId="77777777" w:rsidR="00C31DD2" w:rsidRPr="000E7E20" w:rsidRDefault="00C31DD2" w:rsidP="004928D4">
      <w:pPr>
        <w:keepLines/>
        <w:numPr>
          <w:ilvl w:val="0"/>
          <w:numId w:val="10"/>
        </w:numPr>
        <w:tabs>
          <w:tab w:val="clear" w:pos="360"/>
        </w:tabs>
        <w:autoSpaceDE w:val="0"/>
        <w:autoSpaceDN w:val="0"/>
        <w:adjustRightInd w:val="0"/>
        <w:spacing w:before="120" w:line="360" w:lineRule="auto"/>
        <w:ind w:left="340" w:hanging="340"/>
        <w:rPr>
          <w:rFonts w:ascii="Calibri" w:hAnsi="Calibri"/>
          <w:sz w:val="24"/>
        </w:rPr>
      </w:pPr>
      <w:r w:rsidRPr="000E7E20">
        <w:rPr>
          <w:rFonts w:ascii="Calibri" w:hAnsi="Calibri"/>
          <w:spacing w:val="-2"/>
          <w:sz w:val="24"/>
        </w:rPr>
        <w:lastRenderedPageBreak/>
        <w:t xml:space="preserve">Zasady przeznaczania środków </w:t>
      </w:r>
      <w:r w:rsidR="00E47BFA" w:rsidRPr="000E7E20">
        <w:rPr>
          <w:rFonts w:ascii="Calibri" w:hAnsi="Calibri"/>
          <w:spacing w:val="-2"/>
          <w:sz w:val="24"/>
        </w:rPr>
        <w:t xml:space="preserve">Funduszu Świadczeń Socjalnych </w:t>
      </w:r>
      <w:r w:rsidRPr="000E7E20">
        <w:rPr>
          <w:rFonts w:ascii="Calibri" w:hAnsi="Calibri"/>
          <w:spacing w:val="-2"/>
          <w:sz w:val="24"/>
        </w:rPr>
        <w:t>na poszczególne cele i rodzaje działalności socjalnej</w:t>
      </w:r>
      <w:r w:rsidRPr="000E7E20">
        <w:rPr>
          <w:rFonts w:ascii="Calibri" w:hAnsi="Calibri"/>
          <w:i/>
          <w:spacing w:val="-2"/>
          <w:sz w:val="24"/>
        </w:rPr>
        <w:t xml:space="preserve"> </w:t>
      </w:r>
      <w:r w:rsidRPr="000E7E20">
        <w:rPr>
          <w:rFonts w:ascii="Calibri" w:hAnsi="Calibri"/>
          <w:spacing w:val="-2"/>
          <w:sz w:val="24"/>
        </w:rPr>
        <w:t>oraz zasady i warunki korzystania z usług i świadczeń</w:t>
      </w:r>
      <w:r w:rsidRPr="000E7E20">
        <w:rPr>
          <w:rFonts w:ascii="Calibri" w:hAnsi="Calibri"/>
          <w:i/>
          <w:spacing w:val="-2"/>
          <w:sz w:val="24"/>
        </w:rPr>
        <w:t xml:space="preserve"> </w:t>
      </w:r>
      <w:r w:rsidRPr="000E7E20">
        <w:rPr>
          <w:rFonts w:ascii="Calibri" w:hAnsi="Calibri"/>
          <w:spacing w:val="-2"/>
          <w:sz w:val="24"/>
        </w:rPr>
        <w:t xml:space="preserve">finansowanych </w:t>
      </w:r>
      <w:r w:rsidRPr="000E7E20">
        <w:rPr>
          <w:rFonts w:ascii="Calibri" w:hAnsi="Calibri"/>
          <w:spacing w:val="-6"/>
          <w:sz w:val="24"/>
        </w:rPr>
        <w:t xml:space="preserve">z funduszu określa Regulamin </w:t>
      </w:r>
      <w:r w:rsidR="000D7E01" w:rsidRPr="000E7E20">
        <w:rPr>
          <w:rFonts w:ascii="Calibri" w:hAnsi="Calibri"/>
          <w:spacing w:val="-6"/>
          <w:sz w:val="24"/>
        </w:rPr>
        <w:t xml:space="preserve">Zakładowego </w:t>
      </w:r>
      <w:r w:rsidRPr="000E7E20">
        <w:rPr>
          <w:rFonts w:ascii="Calibri" w:hAnsi="Calibri"/>
          <w:spacing w:val="-6"/>
          <w:sz w:val="24"/>
        </w:rPr>
        <w:t xml:space="preserve">Funduszu Świadczeń Socjalnych w </w:t>
      </w:r>
      <w:r w:rsidRPr="000E7E20">
        <w:rPr>
          <w:rFonts w:ascii="Calibri" w:hAnsi="Calibri"/>
          <w:spacing w:val="-6"/>
          <w:sz w:val="24"/>
          <w:szCs w:val="24"/>
        </w:rPr>
        <w:t xml:space="preserve">Zachodniopomorskim </w:t>
      </w:r>
      <w:r w:rsidRPr="000E7E20">
        <w:rPr>
          <w:rFonts w:ascii="Calibri" w:hAnsi="Calibri"/>
          <w:spacing w:val="-2"/>
          <w:sz w:val="24"/>
          <w:szCs w:val="24"/>
        </w:rPr>
        <w:t>Uniwersytecie Technologicznym w Szczecinie</w:t>
      </w:r>
      <w:r w:rsidR="000D7E01" w:rsidRPr="000E7E20">
        <w:rPr>
          <w:rFonts w:ascii="Calibri" w:hAnsi="Calibri"/>
          <w:spacing w:val="-2"/>
          <w:sz w:val="24"/>
          <w:szCs w:val="24"/>
        </w:rPr>
        <w:t>,</w:t>
      </w:r>
      <w:r w:rsidRPr="000E7E20">
        <w:rPr>
          <w:rFonts w:ascii="Calibri" w:hAnsi="Calibri"/>
          <w:spacing w:val="-2"/>
          <w:sz w:val="24"/>
          <w:szCs w:val="24"/>
        </w:rPr>
        <w:t xml:space="preserve"> </w:t>
      </w:r>
      <w:r w:rsidR="00E47BFA" w:rsidRPr="000E7E20">
        <w:rPr>
          <w:rFonts w:ascii="Calibri" w:hAnsi="Calibri"/>
          <w:spacing w:val="-2"/>
          <w:sz w:val="24"/>
          <w:szCs w:val="24"/>
        </w:rPr>
        <w:t xml:space="preserve">wydany </w:t>
      </w:r>
      <w:r w:rsidRPr="000E7E20">
        <w:rPr>
          <w:rFonts w:ascii="Calibri" w:hAnsi="Calibri"/>
          <w:spacing w:val="-2"/>
          <w:sz w:val="24"/>
          <w:szCs w:val="24"/>
        </w:rPr>
        <w:t>zarządzenie</w:t>
      </w:r>
      <w:r w:rsidR="00E47BFA" w:rsidRPr="000E7E20">
        <w:rPr>
          <w:rFonts w:ascii="Calibri" w:hAnsi="Calibri"/>
          <w:spacing w:val="-2"/>
          <w:sz w:val="24"/>
          <w:szCs w:val="24"/>
        </w:rPr>
        <w:t>m</w:t>
      </w:r>
      <w:r w:rsidRPr="000E7E20">
        <w:rPr>
          <w:rFonts w:ascii="Calibri" w:hAnsi="Calibri"/>
          <w:spacing w:val="-2"/>
          <w:sz w:val="24"/>
        </w:rPr>
        <w:t xml:space="preserve"> nr </w:t>
      </w:r>
      <w:r w:rsidR="00E47BFA" w:rsidRPr="000E7E20">
        <w:rPr>
          <w:rFonts w:ascii="Calibri" w:hAnsi="Calibri"/>
          <w:spacing w:val="-2"/>
          <w:sz w:val="24"/>
        </w:rPr>
        <w:t>37</w:t>
      </w:r>
      <w:r w:rsidRPr="000E7E20">
        <w:rPr>
          <w:rFonts w:ascii="Calibri" w:hAnsi="Calibri"/>
          <w:spacing w:val="-2"/>
          <w:sz w:val="24"/>
        </w:rPr>
        <w:t xml:space="preserve"> Rektora ZUT z dnia </w:t>
      </w:r>
      <w:r w:rsidR="00E47BFA" w:rsidRPr="000E7E20">
        <w:rPr>
          <w:rFonts w:ascii="Calibri" w:hAnsi="Calibri"/>
          <w:sz w:val="24"/>
        </w:rPr>
        <w:t>16 marca</w:t>
      </w:r>
      <w:r w:rsidRPr="000E7E20">
        <w:rPr>
          <w:rFonts w:ascii="Calibri" w:hAnsi="Calibri"/>
          <w:sz w:val="24"/>
        </w:rPr>
        <w:t xml:space="preserve"> 2</w:t>
      </w:r>
      <w:r w:rsidR="00E47BFA" w:rsidRPr="000E7E20">
        <w:rPr>
          <w:rFonts w:ascii="Calibri" w:hAnsi="Calibri"/>
          <w:sz w:val="24"/>
        </w:rPr>
        <w:t>020</w:t>
      </w:r>
      <w:r w:rsidRPr="000E7E20">
        <w:rPr>
          <w:rFonts w:ascii="Calibri" w:hAnsi="Calibri"/>
          <w:sz w:val="24"/>
        </w:rPr>
        <w:t xml:space="preserve"> r.</w:t>
      </w:r>
    </w:p>
    <w:p w14:paraId="2AE4EC37" w14:textId="77777777" w:rsidR="00C31DD2" w:rsidRPr="000E7E20" w:rsidRDefault="00C31DD2" w:rsidP="004928D4">
      <w:pPr>
        <w:numPr>
          <w:ilvl w:val="0"/>
          <w:numId w:val="10"/>
        </w:numPr>
        <w:tabs>
          <w:tab w:val="clear" w:pos="360"/>
        </w:tabs>
        <w:autoSpaceDE w:val="0"/>
        <w:autoSpaceDN w:val="0"/>
        <w:adjustRightInd w:val="0"/>
        <w:spacing w:before="120" w:line="360" w:lineRule="auto"/>
        <w:ind w:left="340" w:hanging="340"/>
        <w:rPr>
          <w:rFonts w:ascii="Calibri" w:hAnsi="Calibri"/>
          <w:sz w:val="24"/>
        </w:rPr>
      </w:pPr>
      <w:r w:rsidRPr="000E7E20">
        <w:rPr>
          <w:rFonts w:ascii="Calibri" w:hAnsi="Calibri"/>
          <w:sz w:val="24"/>
        </w:rPr>
        <w:t xml:space="preserve">Zgodnie z Regulaminem </w:t>
      </w:r>
      <w:r w:rsidR="000D7E01" w:rsidRPr="000E7E20">
        <w:rPr>
          <w:rFonts w:ascii="Calibri" w:hAnsi="Calibri"/>
          <w:sz w:val="24"/>
        </w:rPr>
        <w:t xml:space="preserve">Zakładowego </w:t>
      </w:r>
      <w:r w:rsidRPr="000E7E20">
        <w:rPr>
          <w:rFonts w:ascii="Calibri" w:hAnsi="Calibri"/>
          <w:sz w:val="24"/>
        </w:rPr>
        <w:t xml:space="preserve">Funduszu Świadczeń Socjalnych </w:t>
      </w:r>
      <w:r w:rsidR="009F4FEC" w:rsidRPr="000E7E20">
        <w:rPr>
          <w:rFonts w:ascii="Calibri" w:hAnsi="Calibri"/>
          <w:sz w:val="24"/>
        </w:rPr>
        <w:t>w</w:t>
      </w:r>
      <w:r w:rsidRPr="000E7E20">
        <w:rPr>
          <w:rFonts w:ascii="Calibri" w:hAnsi="Calibri"/>
          <w:sz w:val="24"/>
        </w:rPr>
        <w:t xml:space="preserve"> Uczelni jest powołana komisja socjalna ZUT.</w:t>
      </w:r>
    </w:p>
    <w:p w14:paraId="2B46BCD1" w14:textId="1E4864D0"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14.</w:t>
      </w:r>
    </w:p>
    <w:p w14:paraId="53C678AA" w14:textId="77777777" w:rsidR="00C31DD2" w:rsidRPr="000E7E20" w:rsidRDefault="009F4FEC" w:rsidP="004928D4">
      <w:pPr>
        <w:numPr>
          <w:ilvl w:val="0"/>
          <w:numId w:val="8"/>
        </w:numPr>
        <w:tabs>
          <w:tab w:val="clear" w:pos="720"/>
        </w:tabs>
        <w:autoSpaceDE w:val="0"/>
        <w:autoSpaceDN w:val="0"/>
        <w:adjustRightInd w:val="0"/>
        <w:spacing w:before="120" w:line="360" w:lineRule="auto"/>
        <w:ind w:left="340" w:hanging="340"/>
        <w:rPr>
          <w:rFonts w:ascii="Calibri" w:hAnsi="Calibri"/>
          <w:sz w:val="24"/>
        </w:rPr>
      </w:pPr>
      <w:r w:rsidRPr="000E7E20">
        <w:rPr>
          <w:rFonts w:ascii="Calibri" w:hAnsi="Calibri"/>
          <w:sz w:val="24"/>
        </w:rPr>
        <w:t xml:space="preserve">Realizując przepisy </w:t>
      </w:r>
      <w:r w:rsidR="00C31DD2" w:rsidRPr="000E7E20">
        <w:rPr>
          <w:rFonts w:ascii="Calibri" w:hAnsi="Calibri"/>
          <w:sz w:val="24"/>
        </w:rPr>
        <w:t>ustaw</w:t>
      </w:r>
      <w:r w:rsidRPr="000E7E20">
        <w:rPr>
          <w:rFonts w:ascii="Calibri" w:hAnsi="Calibri"/>
          <w:sz w:val="24"/>
        </w:rPr>
        <w:t>y</w:t>
      </w:r>
      <w:r w:rsidR="00C31DD2" w:rsidRPr="000E7E20">
        <w:rPr>
          <w:rFonts w:ascii="Calibri" w:hAnsi="Calibri"/>
          <w:sz w:val="24"/>
        </w:rPr>
        <w:t xml:space="preserve"> z dnia 20 lipca 2018 r. Prawo o szkolnictwie wyższym i nauce, student </w:t>
      </w:r>
      <w:r w:rsidR="00C31DD2" w:rsidRPr="000E7E20">
        <w:rPr>
          <w:rFonts w:ascii="Calibri" w:hAnsi="Calibri"/>
          <w:sz w:val="24"/>
          <w:szCs w:val="24"/>
        </w:rPr>
        <w:t>Zachodniopomorskiego Uniwersytetu Technologicznego w Szczecinie</w:t>
      </w:r>
      <w:r w:rsidR="00C31DD2" w:rsidRPr="000E7E20">
        <w:rPr>
          <w:rFonts w:ascii="Calibri" w:hAnsi="Calibri"/>
          <w:sz w:val="24"/>
        </w:rPr>
        <w:t xml:space="preserve"> może ubiegać się o pomoc materialną. Doktorant nieposiadający stopnia doktora otrzymuje stypendium doktoranckie.</w:t>
      </w:r>
    </w:p>
    <w:p w14:paraId="000FEA54" w14:textId="77777777" w:rsidR="00C31DD2" w:rsidRPr="000E7E20" w:rsidRDefault="00C31DD2" w:rsidP="004928D4">
      <w:pPr>
        <w:numPr>
          <w:ilvl w:val="0"/>
          <w:numId w:val="8"/>
        </w:numPr>
        <w:tabs>
          <w:tab w:val="clear" w:pos="720"/>
        </w:tabs>
        <w:autoSpaceDE w:val="0"/>
        <w:autoSpaceDN w:val="0"/>
        <w:adjustRightInd w:val="0"/>
        <w:spacing w:before="120" w:line="360" w:lineRule="auto"/>
        <w:ind w:left="340" w:hanging="340"/>
        <w:rPr>
          <w:rFonts w:ascii="Calibri" w:hAnsi="Calibri"/>
          <w:sz w:val="24"/>
        </w:rPr>
      </w:pPr>
      <w:r w:rsidRPr="000E7E20">
        <w:rPr>
          <w:rFonts w:ascii="Calibri" w:hAnsi="Calibri"/>
          <w:sz w:val="24"/>
        </w:rPr>
        <w:t>W Uczelni opracowano i wydano:</w:t>
      </w:r>
    </w:p>
    <w:p w14:paraId="7D9D4073" w14:textId="3B5977F3" w:rsidR="00C31DD2" w:rsidRPr="000E7E20" w:rsidRDefault="009F4FEC" w:rsidP="004928D4">
      <w:pPr>
        <w:numPr>
          <w:ilvl w:val="1"/>
          <w:numId w:val="22"/>
        </w:numPr>
        <w:tabs>
          <w:tab w:val="clear" w:pos="1866"/>
        </w:tabs>
        <w:autoSpaceDE w:val="0"/>
        <w:autoSpaceDN w:val="0"/>
        <w:adjustRightInd w:val="0"/>
        <w:spacing w:before="60" w:line="360" w:lineRule="auto"/>
        <w:ind w:left="709" w:hanging="283"/>
        <w:rPr>
          <w:rFonts w:ascii="Calibri" w:hAnsi="Calibri"/>
          <w:sz w:val="24"/>
        </w:rPr>
      </w:pPr>
      <w:r w:rsidRPr="000E7E20">
        <w:rPr>
          <w:rFonts w:ascii="Calibri" w:hAnsi="Calibri"/>
          <w:spacing w:val="-4"/>
          <w:sz w:val="24"/>
        </w:rPr>
        <w:t xml:space="preserve">zarządzenie nr 60 Rektora ZUT z dnia 26 września 2019 r. w sprawie wprowadzenia </w:t>
      </w:r>
      <w:r w:rsidR="00C31DD2" w:rsidRPr="000E7E20">
        <w:rPr>
          <w:rFonts w:ascii="Calibri" w:hAnsi="Calibri"/>
          <w:spacing w:val="-4"/>
          <w:sz w:val="24"/>
        </w:rPr>
        <w:t>Regulamin</w:t>
      </w:r>
      <w:r w:rsidRPr="000E7E20">
        <w:rPr>
          <w:rFonts w:ascii="Calibri" w:hAnsi="Calibri"/>
          <w:spacing w:val="-4"/>
          <w:sz w:val="24"/>
        </w:rPr>
        <w:t>u</w:t>
      </w:r>
      <w:r w:rsidR="00C31DD2" w:rsidRPr="000E7E20">
        <w:rPr>
          <w:rFonts w:ascii="Calibri" w:hAnsi="Calibri"/>
          <w:spacing w:val="-4"/>
          <w:sz w:val="24"/>
        </w:rPr>
        <w:t xml:space="preserve"> świadczeń dla studentów </w:t>
      </w:r>
      <w:r w:rsidR="00C31DD2" w:rsidRPr="000E7E20">
        <w:rPr>
          <w:rFonts w:ascii="Calibri" w:hAnsi="Calibri"/>
          <w:spacing w:val="-4"/>
          <w:sz w:val="24"/>
          <w:szCs w:val="24"/>
        </w:rPr>
        <w:t>Zachodniopomorskiego Uniwersytetu Technologicznego w</w:t>
      </w:r>
      <w:r w:rsidR="00DF6745">
        <w:rPr>
          <w:rFonts w:ascii="Calibri" w:hAnsi="Calibri"/>
          <w:spacing w:val="-4"/>
          <w:sz w:val="24"/>
          <w:szCs w:val="24"/>
        </w:rPr>
        <w:t> </w:t>
      </w:r>
      <w:r w:rsidR="00C31DD2" w:rsidRPr="000E7E20">
        <w:rPr>
          <w:rFonts w:ascii="Calibri" w:hAnsi="Calibri"/>
          <w:spacing w:val="-4"/>
          <w:sz w:val="24"/>
          <w:szCs w:val="24"/>
        </w:rPr>
        <w:t>Szczecinie</w:t>
      </w:r>
      <w:r w:rsidR="00AF7048" w:rsidRPr="000E7E20">
        <w:rPr>
          <w:rFonts w:ascii="Calibri" w:hAnsi="Calibri"/>
          <w:spacing w:val="-4"/>
          <w:sz w:val="24"/>
        </w:rPr>
        <w:t>;</w:t>
      </w:r>
    </w:p>
    <w:p w14:paraId="14BE74DE" w14:textId="392E8A55" w:rsidR="009F4FEC" w:rsidRPr="000E7E20" w:rsidRDefault="009F4FEC" w:rsidP="004928D4">
      <w:pPr>
        <w:numPr>
          <w:ilvl w:val="1"/>
          <w:numId w:val="22"/>
        </w:numPr>
        <w:tabs>
          <w:tab w:val="clear" w:pos="1866"/>
        </w:tabs>
        <w:autoSpaceDE w:val="0"/>
        <w:autoSpaceDN w:val="0"/>
        <w:adjustRightInd w:val="0"/>
        <w:spacing w:before="60" w:line="360" w:lineRule="auto"/>
        <w:ind w:left="709" w:hanging="283"/>
        <w:rPr>
          <w:rFonts w:ascii="Calibri" w:hAnsi="Calibri"/>
          <w:sz w:val="24"/>
        </w:rPr>
      </w:pPr>
      <w:r w:rsidRPr="000E7E20">
        <w:rPr>
          <w:rFonts w:ascii="Calibri" w:hAnsi="Calibri"/>
          <w:spacing w:val="-4"/>
          <w:sz w:val="24"/>
        </w:rPr>
        <w:t xml:space="preserve">zarządzenie nr 59 Rektora ZUT z dnia 25 września 2019 r. w sprawie warunków i trybu </w:t>
      </w:r>
      <w:r w:rsidRPr="000E7E20">
        <w:rPr>
          <w:rFonts w:ascii="Calibri" w:hAnsi="Calibri"/>
          <w:sz w:val="24"/>
        </w:rPr>
        <w:t>przyznawania stypendium doktoranckiego doktorantom w Szkole Doktorskiej w ZUT oraz</w:t>
      </w:r>
      <w:r w:rsidR="00DF6745">
        <w:rPr>
          <w:rFonts w:ascii="Calibri" w:hAnsi="Calibri"/>
          <w:sz w:val="24"/>
        </w:rPr>
        <w:t> </w:t>
      </w:r>
      <w:r w:rsidRPr="000E7E20">
        <w:rPr>
          <w:rFonts w:ascii="Calibri" w:hAnsi="Calibri"/>
          <w:sz w:val="24"/>
        </w:rPr>
        <w:t xml:space="preserve">ustalania </w:t>
      </w:r>
      <w:r w:rsidRPr="000E7E20">
        <w:rPr>
          <w:rFonts w:ascii="Calibri" w:hAnsi="Calibri"/>
          <w:spacing w:val="-4"/>
          <w:sz w:val="24"/>
        </w:rPr>
        <w:t>jego wysokości;</w:t>
      </w:r>
    </w:p>
    <w:p w14:paraId="699617ED" w14:textId="77777777" w:rsidR="00C31DD2" w:rsidRPr="000E7E20" w:rsidRDefault="009F4FEC" w:rsidP="004928D4">
      <w:pPr>
        <w:keepLines/>
        <w:numPr>
          <w:ilvl w:val="1"/>
          <w:numId w:val="22"/>
        </w:numPr>
        <w:tabs>
          <w:tab w:val="clear" w:pos="1866"/>
        </w:tabs>
        <w:autoSpaceDE w:val="0"/>
        <w:autoSpaceDN w:val="0"/>
        <w:adjustRightInd w:val="0"/>
        <w:spacing w:before="60" w:line="360" w:lineRule="auto"/>
        <w:ind w:left="709" w:hanging="283"/>
        <w:rPr>
          <w:rFonts w:ascii="Calibri" w:hAnsi="Calibri"/>
          <w:sz w:val="24"/>
        </w:rPr>
      </w:pPr>
      <w:r w:rsidRPr="000E7E20">
        <w:rPr>
          <w:rFonts w:ascii="Calibri" w:hAnsi="Calibri"/>
          <w:sz w:val="24"/>
        </w:rPr>
        <w:t xml:space="preserve">zarządzenie nr 67 Rektora ZUT z dnia 9 października 2017 r. w sprawie </w:t>
      </w:r>
      <w:r w:rsidR="00C31DD2" w:rsidRPr="000E7E20">
        <w:rPr>
          <w:rFonts w:ascii="Calibri" w:hAnsi="Calibri"/>
          <w:spacing w:val="-4"/>
          <w:sz w:val="24"/>
        </w:rPr>
        <w:t>Regulamin</w:t>
      </w:r>
      <w:r w:rsidRPr="000E7E20">
        <w:rPr>
          <w:rFonts w:ascii="Calibri" w:hAnsi="Calibri"/>
          <w:spacing w:val="-4"/>
          <w:sz w:val="24"/>
        </w:rPr>
        <w:t>u</w:t>
      </w:r>
      <w:r w:rsidR="00C31DD2" w:rsidRPr="000E7E20">
        <w:rPr>
          <w:rFonts w:ascii="Calibri" w:hAnsi="Calibri"/>
          <w:spacing w:val="-4"/>
          <w:sz w:val="24"/>
        </w:rPr>
        <w:t xml:space="preserve"> </w:t>
      </w:r>
      <w:r w:rsidR="00C31DD2" w:rsidRPr="000E7E20">
        <w:rPr>
          <w:rFonts w:ascii="Calibri" w:hAnsi="Calibri"/>
          <w:sz w:val="24"/>
        </w:rPr>
        <w:t xml:space="preserve">przyznawania pomocy materialnej doktorantom </w:t>
      </w:r>
      <w:r w:rsidR="00C31DD2" w:rsidRPr="000E7E20">
        <w:rPr>
          <w:rFonts w:ascii="Calibri" w:hAnsi="Calibri"/>
          <w:sz w:val="24"/>
          <w:szCs w:val="24"/>
        </w:rPr>
        <w:t>Zachodniopomorskiego Uniwersytetu Technologicznego</w:t>
      </w:r>
      <w:r w:rsidR="00C31DD2" w:rsidRPr="000E7E20">
        <w:rPr>
          <w:rFonts w:ascii="Calibri" w:hAnsi="Calibri"/>
          <w:spacing w:val="-4"/>
          <w:sz w:val="24"/>
          <w:szCs w:val="24"/>
        </w:rPr>
        <w:t xml:space="preserve"> w Szczecinie</w:t>
      </w:r>
      <w:r w:rsidR="00AF7048" w:rsidRPr="000E7E20">
        <w:rPr>
          <w:rFonts w:ascii="Calibri" w:hAnsi="Calibri"/>
          <w:spacing w:val="-4"/>
          <w:sz w:val="24"/>
        </w:rPr>
        <w:t>.</w:t>
      </w:r>
    </w:p>
    <w:p w14:paraId="3E20D08A" w14:textId="77777777" w:rsidR="00C31DD2" w:rsidRPr="000E7E20" w:rsidRDefault="00AF7048" w:rsidP="000E7E20">
      <w:pPr>
        <w:pStyle w:val="Nagwek3"/>
        <w:spacing w:line="360" w:lineRule="auto"/>
        <w:rPr>
          <w:rFonts w:ascii="Calibri" w:hAnsi="Calibri"/>
        </w:rPr>
      </w:pPr>
      <w:r w:rsidRPr="000E7E20">
        <w:rPr>
          <w:rFonts w:ascii="Calibri" w:hAnsi="Calibri"/>
        </w:rPr>
        <w:t>Mechanizmy kontroli – ochrona zasobów</w:t>
      </w:r>
    </w:p>
    <w:p w14:paraId="0BED1820" w14:textId="1BC1C162"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15.</w:t>
      </w:r>
    </w:p>
    <w:p w14:paraId="21C33CDF" w14:textId="77777777"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z w:val="24"/>
        </w:rPr>
        <w:t xml:space="preserve">Rektor dokonuje czynności prawnych dotyczących praw i obowiązków majątkowych Uczelni, a w zakresie pełnomocnictwa udzielonego przez </w:t>
      </w:r>
      <w:r w:rsidR="002023C5" w:rsidRPr="006D63C3">
        <w:rPr>
          <w:rFonts w:ascii="Calibri" w:hAnsi="Calibri"/>
          <w:sz w:val="24"/>
        </w:rPr>
        <w:t>R</w:t>
      </w:r>
      <w:r w:rsidRPr="006D63C3">
        <w:rPr>
          <w:rFonts w:ascii="Calibri" w:hAnsi="Calibri"/>
          <w:sz w:val="24"/>
        </w:rPr>
        <w:t xml:space="preserve">ektora także prorektor, dziekan i </w:t>
      </w:r>
      <w:r w:rsidRPr="006D63C3">
        <w:rPr>
          <w:rFonts w:ascii="Calibri" w:hAnsi="Calibri"/>
          <w:sz w:val="24"/>
          <w:szCs w:val="24"/>
        </w:rPr>
        <w:t>kanclerz</w:t>
      </w:r>
      <w:r w:rsidRPr="006D63C3">
        <w:rPr>
          <w:rFonts w:ascii="Calibri" w:hAnsi="Calibri"/>
          <w:sz w:val="24"/>
        </w:rPr>
        <w:t>.</w:t>
      </w:r>
    </w:p>
    <w:p w14:paraId="5A030828" w14:textId="77777777"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z w:val="24"/>
        </w:rPr>
        <w:t>Kierownik jednostki organizacyjnej odpowiada za prawidłowe wykorzystanie i zabezpieczenie mienia będącego w dyspozycji jednostki.</w:t>
      </w:r>
    </w:p>
    <w:p w14:paraId="415CDBDF" w14:textId="77777777"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z w:val="24"/>
        </w:rPr>
        <w:t>Zgodnie z Instrukcją inwentaryzacyjną Zachodniopomorski</w:t>
      </w:r>
      <w:r w:rsidR="009F4FEC" w:rsidRPr="006D63C3">
        <w:rPr>
          <w:rFonts w:ascii="Calibri" w:hAnsi="Calibri"/>
          <w:sz w:val="24"/>
        </w:rPr>
        <w:t>ego</w:t>
      </w:r>
      <w:r w:rsidRPr="006D63C3">
        <w:rPr>
          <w:rFonts w:ascii="Calibri" w:hAnsi="Calibri"/>
          <w:sz w:val="24"/>
        </w:rPr>
        <w:t xml:space="preserve"> Uniwersyte</w:t>
      </w:r>
      <w:r w:rsidR="009F4FEC" w:rsidRPr="006D63C3">
        <w:rPr>
          <w:rFonts w:ascii="Calibri" w:hAnsi="Calibri"/>
          <w:sz w:val="24"/>
        </w:rPr>
        <w:t>tu</w:t>
      </w:r>
      <w:r w:rsidRPr="006D63C3">
        <w:rPr>
          <w:rFonts w:ascii="Calibri" w:hAnsi="Calibri"/>
          <w:sz w:val="24"/>
        </w:rPr>
        <w:t xml:space="preserve"> Technologiczn</w:t>
      </w:r>
      <w:r w:rsidR="009F4FEC" w:rsidRPr="006D63C3">
        <w:rPr>
          <w:rFonts w:ascii="Calibri" w:hAnsi="Calibri"/>
          <w:sz w:val="24"/>
        </w:rPr>
        <w:t>ego</w:t>
      </w:r>
      <w:r w:rsidRPr="006D63C3">
        <w:rPr>
          <w:rFonts w:ascii="Calibri" w:hAnsi="Calibri"/>
          <w:sz w:val="24"/>
        </w:rPr>
        <w:t xml:space="preserve"> </w:t>
      </w:r>
      <w:r w:rsidRPr="006D63C3">
        <w:rPr>
          <w:rFonts w:ascii="Calibri" w:hAnsi="Calibri"/>
          <w:spacing w:val="-4"/>
          <w:sz w:val="24"/>
        </w:rPr>
        <w:t>w Szczecinie, do obowiązków kierownika jednostki/komórki organizacyjnej należy natychmiastowe</w:t>
      </w:r>
      <w:r w:rsidRPr="006D63C3">
        <w:rPr>
          <w:rFonts w:ascii="Calibri" w:hAnsi="Calibri"/>
          <w:sz w:val="24"/>
        </w:rPr>
        <w:t xml:space="preserve"> zawiadomienie policji o stwierdzonej kradzieży oraz pisemne zgłoszenie tego faktu kanclerzowi wraz z wyjaśnieniem okoliczności zdarzenia.</w:t>
      </w:r>
    </w:p>
    <w:p w14:paraId="226BBEB9" w14:textId="768EC33D"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pacing w:val="-6"/>
          <w:sz w:val="24"/>
        </w:rPr>
        <w:lastRenderedPageBreak/>
        <w:t xml:space="preserve">Zgodnie z Regulaminem pracy </w:t>
      </w:r>
      <w:r w:rsidRPr="006D63C3">
        <w:rPr>
          <w:rFonts w:ascii="Calibri" w:hAnsi="Calibri"/>
          <w:spacing w:val="-6"/>
          <w:sz w:val="24"/>
          <w:szCs w:val="24"/>
        </w:rPr>
        <w:t>Zachodniopomorskiego Uniwersytetu Technologicznego w Szczecinie</w:t>
      </w:r>
      <w:r w:rsidRPr="006D63C3">
        <w:rPr>
          <w:rFonts w:ascii="Calibri" w:hAnsi="Calibri"/>
          <w:sz w:val="24"/>
        </w:rPr>
        <w:t xml:space="preserve"> dbanie o dobro Uczelni, ochrona jej mienia oraz zachowanie w tajemnicy informacji należą do</w:t>
      </w:r>
      <w:r w:rsidR="00DF6745">
        <w:rPr>
          <w:rFonts w:ascii="Calibri" w:hAnsi="Calibri"/>
          <w:sz w:val="24"/>
        </w:rPr>
        <w:t> </w:t>
      </w:r>
      <w:r w:rsidRPr="006D63C3">
        <w:rPr>
          <w:rFonts w:ascii="Calibri" w:hAnsi="Calibri"/>
          <w:sz w:val="24"/>
        </w:rPr>
        <w:t>podstawowych obowiązków pracownika. Pracownik jest obowiązany niezwłocznie zgłosić bezpośredniemu przełożonemu fakt włamania do budynku Uczelni, kradzieży lub innych okoliczności mogących powodować powstanie szkody w mieniu Uczelni</w:t>
      </w:r>
      <w:r w:rsidR="00AF7048" w:rsidRPr="006D63C3">
        <w:rPr>
          <w:rFonts w:ascii="Calibri" w:hAnsi="Calibri"/>
          <w:sz w:val="24"/>
        </w:rPr>
        <w:t>.</w:t>
      </w:r>
    </w:p>
    <w:p w14:paraId="1A808857" w14:textId="77777777"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z w:val="24"/>
        </w:rPr>
        <w:t>Zasady ochrony ksiąg rachunkowych oraz dowodów księgowych określone zostały w Zasadach (polityce) rachunkowości ZUT.</w:t>
      </w:r>
    </w:p>
    <w:p w14:paraId="4FFB2FDF" w14:textId="77777777"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pacing w:val="-4"/>
          <w:sz w:val="24"/>
        </w:rPr>
        <w:t>Obowiązki pracowników związane z ochroną danych osobowych, obsługę i korzystanie z</w:t>
      </w:r>
      <w:r w:rsidR="000D7E01" w:rsidRPr="006D63C3">
        <w:rPr>
          <w:rFonts w:ascii="Calibri" w:hAnsi="Calibri"/>
          <w:spacing w:val="-4"/>
          <w:sz w:val="24"/>
        </w:rPr>
        <w:t> </w:t>
      </w:r>
      <w:r w:rsidRPr="006D63C3">
        <w:rPr>
          <w:rFonts w:ascii="Calibri" w:hAnsi="Calibri"/>
          <w:spacing w:val="-4"/>
          <w:sz w:val="24"/>
        </w:rPr>
        <w:t>monitoringu</w:t>
      </w:r>
      <w:r w:rsidRPr="006D63C3">
        <w:rPr>
          <w:rFonts w:ascii="Calibri" w:hAnsi="Calibri"/>
          <w:sz w:val="24"/>
        </w:rPr>
        <w:t xml:space="preserve"> wizyjnego reguluje </w:t>
      </w:r>
      <w:r w:rsidR="009F4FEC" w:rsidRPr="006D63C3">
        <w:rPr>
          <w:rFonts w:ascii="Calibri" w:hAnsi="Calibri"/>
          <w:sz w:val="24"/>
        </w:rPr>
        <w:t>regulamin</w:t>
      </w:r>
      <w:r w:rsidRPr="006D63C3">
        <w:rPr>
          <w:rFonts w:ascii="Calibri" w:hAnsi="Calibri"/>
          <w:sz w:val="24"/>
        </w:rPr>
        <w:t xml:space="preserve"> pracy ZUT.</w:t>
      </w:r>
    </w:p>
    <w:p w14:paraId="726855AD" w14:textId="77777777"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pacing w:val="-6"/>
          <w:sz w:val="24"/>
        </w:rPr>
        <w:t xml:space="preserve">Zgodnie z Regulaminem pracy </w:t>
      </w:r>
      <w:r w:rsidRPr="006D63C3">
        <w:rPr>
          <w:rFonts w:ascii="Calibri" w:hAnsi="Calibri"/>
          <w:spacing w:val="-6"/>
          <w:sz w:val="24"/>
          <w:szCs w:val="24"/>
        </w:rPr>
        <w:t>Zachodniopomorskiego Uniwersytetu Technologicznego w Szczecinie</w:t>
      </w:r>
      <w:r w:rsidR="0065170B" w:rsidRPr="006D63C3">
        <w:rPr>
          <w:rFonts w:ascii="Calibri" w:hAnsi="Calibri"/>
          <w:spacing w:val="-4"/>
          <w:sz w:val="24"/>
        </w:rPr>
        <w:t xml:space="preserve"> </w:t>
      </w:r>
      <w:r w:rsidRPr="006D63C3">
        <w:rPr>
          <w:rFonts w:ascii="Calibri" w:hAnsi="Calibri"/>
          <w:spacing w:val="-4"/>
          <w:sz w:val="24"/>
        </w:rPr>
        <w:t>Uczelnia ponosi odpowiedzialność za stan bezpieczeństwa i higieny pracy, i jest zobowiązana</w:t>
      </w:r>
      <w:r w:rsidRPr="006D63C3">
        <w:rPr>
          <w:rFonts w:ascii="Calibri" w:hAnsi="Calibri"/>
          <w:sz w:val="24"/>
        </w:rPr>
        <w:t xml:space="preserve"> chronić zdrowie i życie pracowników.</w:t>
      </w:r>
    </w:p>
    <w:p w14:paraId="27ABBB9F" w14:textId="77777777" w:rsidR="00C31DD2" w:rsidRPr="006D63C3" w:rsidRDefault="00C31DD2" w:rsidP="004928D4">
      <w:pPr>
        <w:pStyle w:val="Akapitzlist"/>
        <w:numPr>
          <w:ilvl w:val="0"/>
          <w:numId w:val="21"/>
        </w:numPr>
        <w:autoSpaceDE w:val="0"/>
        <w:autoSpaceDN w:val="0"/>
        <w:adjustRightInd w:val="0"/>
        <w:spacing w:before="120" w:line="360" w:lineRule="auto"/>
        <w:ind w:left="284" w:hanging="284"/>
        <w:rPr>
          <w:rFonts w:ascii="Calibri" w:hAnsi="Calibri"/>
          <w:sz w:val="24"/>
        </w:rPr>
      </w:pPr>
      <w:r w:rsidRPr="006D63C3">
        <w:rPr>
          <w:rFonts w:ascii="Calibri" w:hAnsi="Calibri"/>
          <w:sz w:val="24"/>
        </w:rPr>
        <w:t>W Uczelni wydano m.in. następujące wewnętrzne akty prawne:</w:t>
      </w:r>
    </w:p>
    <w:p w14:paraId="02497A4A"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t>zarządzenie nr 58 Rektora ZUT z dnia 25 września 2019 r. w sprawie nadania Regulaminu korzystania ze zbiorów i usług Biblioteki Głównej Zachodniopomorskiego Uniwersytetu Technologicznego w Szczecinie;</w:t>
      </w:r>
    </w:p>
    <w:p w14:paraId="57E50CD9"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t xml:space="preserve">zarządzenie nr 57 Rektora ZUT z dnia 24 września 2019 r. w sprawie wprowadzenia </w:t>
      </w:r>
      <w:r w:rsidRPr="000E7E20">
        <w:rPr>
          <w:rFonts w:ascii="Calibri" w:hAnsi="Calibri"/>
          <w:spacing w:val="-4"/>
          <w:sz w:val="24"/>
        </w:rPr>
        <w:t xml:space="preserve">Regulaminu sprzedaży, najmu i dzierżawy nieruchomości Zachodniopomorskiego Uniwersytetu </w:t>
      </w:r>
      <w:r w:rsidRPr="000E7E20">
        <w:rPr>
          <w:rFonts w:ascii="Calibri" w:hAnsi="Calibri"/>
          <w:sz w:val="24"/>
        </w:rPr>
        <w:t>Technologicznego w Szczecinie oraz przenoszenia prawa wieczystego użytkowania, a także n</w:t>
      </w:r>
      <w:r w:rsidRPr="000E7E20">
        <w:rPr>
          <w:rFonts w:ascii="Calibri" w:hAnsi="Calibri"/>
          <w:spacing w:val="-6"/>
          <w:sz w:val="24"/>
        </w:rPr>
        <w:t xml:space="preserve">ajmu i dzierżawy nieruchomości będących w użytkowaniu wieczystym Zachodniopomorskiego </w:t>
      </w:r>
      <w:r w:rsidRPr="000E7E20">
        <w:rPr>
          <w:rFonts w:ascii="Calibri" w:hAnsi="Calibri"/>
          <w:sz w:val="24"/>
        </w:rPr>
        <w:t>Uniwersytetu Technologicznego w Szczecinie;</w:t>
      </w:r>
    </w:p>
    <w:p w14:paraId="092AC1DF" w14:textId="32194CBA"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t xml:space="preserve">zarządzenie nr 15 Rektora ZUT </w:t>
      </w:r>
      <w:r w:rsidRPr="000E7E20">
        <w:rPr>
          <w:rFonts w:ascii="Calibri" w:hAnsi="Calibri"/>
          <w:bCs/>
          <w:sz w:val="24"/>
          <w:szCs w:val="24"/>
        </w:rPr>
        <w:t>z dnia 1 marca 2019 r.</w:t>
      </w:r>
      <w:r w:rsidRPr="000E7E20">
        <w:rPr>
          <w:rFonts w:ascii="Calibri" w:hAnsi="Calibri"/>
          <w:sz w:val="24"/>
        </w:rPr>
        <w:t xml:space="preserve"> </w:t>
      </w:r>
      <w:r w:rsidRPr="000E7E20">
        <w:rPr>
          <w:rFonts w:ascii="Calibri" w:hAnsi="Calibri"/>
          <w:bCs/>
          <w:sz w:val="24"/>
          <w:szCs w:val="24"/>
        </w:rPr>
        <w:t>w sprawie wprowadzenia Zasad bezpiecznego i higienicznego korzystania z pomieszczeń uczelni, infrastruktury i</w:t>
      </w:r>
      <w:r w:rsidR="00DF6745">
        <w:rPr>
          <w:rFonts w:ascii="Calibri" w:hAnsi="Calibri"/>
          <w:bCs/>
          <w:sz w:val="24"/>
          <w:szCs w:val="24"/>
        </w:rPr>
        <w:t> </w:t>
      </w:r>
      <w:r w:rsidRPr="000E7E20">
        <w:rPr>
          <w:rFonts w:ascii="Calibri" w:hAnsi="Calibri"/>
          <w:bCs/>
          <w:sz w:val="24"/>
          <w:szCs w:val="24"/>
        </w:rPr>
        <w:t>wyposażenia technicznego oraz postępowania w razie wypadku lub awarii;</w:t>
      </w:r>
    </w:p>
    <w:p w14:paraId="485C34BE"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t>zarządzenie nr 117 Rektora ZUT z dnia 10 grudnia 2018 r. w sprawie</w:t>
      </w:r>
      <w:r w:rsidRPr="000E7E20">
        <w:rPr>
          <w:rFonts w:ascii="Calibri" w:hAnsi="Calibri"/>
          <w:color w:val="0070C0"/>
          <w:sz w:val="24"/>
        </w:rPr>
        <w:t xml:space="preserve"> </w:t>
      </w:r>
      <w:r w:rsidRPr="000E7E20">
        <w:rPr>
          <w:rFonts w:ascii="Calibri" w:hAnsi="Calibri"/>
          <w:bCs/>
          <w:sz w:val="24"/>
          <w:szCs w:val="24"/>
        </w:rPr>
        <w:t>sposobu zapewnienia bezpiecznych i higienicznych warunków pracy i kształcenia w Zachodniopomorskim Uniwersytecie Technologicznym w Szczecinie;</w:t>
      </w:r>
    </w:p>
    <w:p w14:paraId="146047B9"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pacing w:val="-4"/>
          <w:sz w:val="24"/>
        </w:rPr>
        <w:t xml:space="preserve">zarządzenie nr 89 Rektora ZUT z dnia 2 października 2018 r. w sprawie ochrony danych osobowych </w:t>
      </w:r>
      <w:r w:rsidRPr="000E7E20">
        <w:rPr>
          <w:rFonts w:ascii="Calibri" w:hAnsi="Calibri"/>
          <w:spacing w:val="-4"/>
          <w:sz w:val="24"/>
          <w:szCs w:val="24"/>
        </w:rPr>
        <w:t>przetwarzanych w Zachodniopomorskim Uniwersytecie Technologicznym w Szczecinie;</w:t>
      </w:r>
    </w:p>
    <w:p w14:paraId="4CAC50DC"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t>zarządzenie nr 84 Rektora ZUT z dnia 28 września 2018 r. w sprawie prowadzenia książki obiektu budowlanego ZUT;</w:t>
      </w:r>
    </w:p>
    <w:p w14:paraId="09A6DACC"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lastRenderedPageBreak/>
        <w:t>zarządzenie nr 72 Rektora ZUT z dnia 14 września 2018 r. w sprawie Instrukcji ustalającej zasady likwidacji, zbywania i przesunięć składników majątkowych Zachodniopomorskiego Uniwersytetu Technologicznego w Szczecinie;</w:t>
      </w:r>
    </w:p>
    <w:p w14:paraId="6124738A"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szCs w:val="24"/>
        </w:rPr>
        <w:t>zarządzenie nr 71 Rektora ZUT z dnia 14 września 2018 r. w sprawie Instrukcji gospodarowania odpadami innymi niż komunalne wytwarzanymi w Zachodniopomorskim Uniwersytecie Technologicznym w Szczecinie;</w:t>
      </w:r>
    </w:p>
    <w:p w14:paraId="4E714E26"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szCs w:val="24"/>
        </w:rPr>
        <w:t>zarządzenie nr 50 Rektora ZUT z dnia 25 czerwca 2018 r. w sprawie Instrukcji inwentaryzacyjnej w Zachodniopomorskim Uniwersytecie Technologicznym w Szczecinie;</w:t>
      </w:r>
    </w:p>
    <w:p w14:paraId="6BCFD98D"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pacing w:val="-4"/>
          <w:sz w:val="24"/>
        </w:rPr>
        <w:t xml:space="preserve">zarządzenie nr 34 Rektora ZUT z dnia 17 maja 2018 r. w sprawie określenia środków trwałych </w:t>
      </w:r>
      <w:r w:rsidRPr="000E7E20">
        <w:rPr>
          <w:rFonts w:ascii="Calibri" w:hAnsi="Calibri"/>
          <w:spacing w:val="-7"/>
          <w:sz w:val="24"/>
        </w:rPr>
        <w:t>oraz wartości niematerialnych i prawnych w Zachodniopomorskim Uniwersytecie Technologicznym</w:t>
      </w:r>
      <w:r w:rsidRPr="000E7E20">
        <w:rPr>
          <w:rFonts w:ascii="Calibri" w:hAnsi="Calibri"/>
          <w:spacing w:val="-4"/>
          <w:sz w:val="24"/>
        </w:rPr>
        <w:t xml:space="preserve"> w Szczecinie</w:t>
      </w:r>
      <w:r w:rsidRPr="000E7E20">
        <w:rPr>
          <w:rFonts w:ascii="Calibri" w:hAnsi="Calibri"/>
          <w:sz w:val="24"/>
        </w:rPr>
        <w:t>;</w:t>
      </w:r>
    </w:p>
    <w:p w14:paraId="1FD9D695"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pacing w:val="-4"/>
          <w:sz w:val="24"/>
        </w:rPr>
        <w:t>zarządzenie nr 44 Rektora ZUT z dnia 16 czerwca 2017 r. w sprawie zasad finansowania i</w:t>
      </w:r>
      <w:r w:rsidR="002023C5" w:rsidRPr="000E7E20">
        <w:rPr>
          <w:rFonts w:ascii="Calibri" w:hAnsi="Calibri"/>
          <w:spacing w:val="-4"/>
          <w:sz w:val="24"/>
        </w:rPr>
        <w:t> </w:t>
      </w:r>
      <w:r w:rsidRPr="000E7E20">
        <w:rPr>
          <w:rFonts w:ascii="Calibri" w:hAnsi="Calibri"/>
          <w:spacing w:val="-4"/>
          <w:sz w:val="24"/>
        </w:rPr>
        <w:t>uruchamiania inwestycji budowalnych w Zachodniopomorskim Uniwersytecie Technologicznym w Szczecinie</w:t>
      </w:r>
      <w:r w:rsidRPr="000E7E20">
        <w:rPr>
          <w:rFonts w:ascii="Calibri" w:hAnsi="Calibri"/>
          <w:sz w:val="24"/>
        </w:rPr>
        <w:t>;</w:t>
      </w:r>
    </w:p>
    <w:p w14:paraId="0309DC63" w14:textId="77777777" w:rsidR="00C31DD2" w:rsidRPr="000E7E20" w:rsidRDefault="00C31DD2"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pacing w:val="-4"/>
          <w:sz w:val="24"/>
        </w:rPr>
        <w:t xml:space="preserve">uchwała nr 33 Senatu ZUT z dnia 24 kwietnia 2017 r. w sprawie </w:t>
      </w:r>
      <w:r w:rsidRPr="000E7E20">
        <w:rPr>
          <w:rFonts w:ascii="Calibri" w:hAnsi="Calibri"/>
          <w:sz w:val="24"/>
          <w:szCs w:val="24"/>
        </w:rPr>
        <w:t xml:space="preserve">Regulaminu zarządzania </w:t>
      </w:r>
      <w:r w:rsidRPr="000E7E20">
        <w:rPr>
          <w:rFonts w:ascii="Calibri" w:hAnsi="Calibri"/>
          <w:spacing w:val="2"/>
          <w:sz w:val="24"/>
          <w:szCs w:val="24"/>
        </w:rPr>
        <w:t xml:space="preserve">prawami własności intelektualnej oraz zasad komercjalizacji w Zachodniopomorskim Uniwersytecie </w:t>
      </w:r>
      <w:r w:rsidRPr="000E7E20">
        <w:rPr>
          <w:rFonts w:ascii="Calibri" w:hAnsi="Calibri"/>
          <w:spacing w:val="-5"/>
          <w:sz w:val="24"/>
          <w:szCs w:val="24"/>
        </w:rPr>
        <w:t>Technologicznym w Szczecinie</w:t>
      </w:r>
      <w:r w:rsidR="00AF7048" w:rsidRPr="000E7E20">
        <w:rPr>
          <w:rFonts w:ascii="Calibri" w:hAnsi="Calibri"/>
          <w:sz w:val="24"/>
        </w:rPr>
        <w:t>;</w:t>
      </w:r>
    </w:p>
    <w:p w14:paraId="2C5875AB"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t>zarządzenie nr 73 Rektora ZUT z dnia 19 października 2016 r. w sprawie powołania komisji bezpieczeństwa i higieny pracy;</w:t>
      </w:r>
    </w:p>
    <w:p w14:paraId="58A6E156" w14:textId="77777777" w:rsidR="00A06E43" w:rsidRPr="000E7E20" w:rsidRDefault="00A06E43" w:rsidP="004928D4">
      <w:pPr>
        <w:numPr>
          <w:ilvl w:val="1"/>
          <w:numId w:val="20"/>
        </w:numPr>
        <w:tabs>
          <w:tab w:val="clear" w:pos="1866"/>
        </w:tabs>
        <w:autoSpaceDE w:val="0"/>
        <w:autoSpaceDN w:val="0"/>
        <w:adjustRightInd w:val="0"/>
        <w:spacing w:before="60" w:line="360" w:lineRule="auto"/>
        <w:ind w:left="709" w:hanging="425"/>
        <w:rPr>
          <w:rFonts w:ascii="Calibri" w:hAnsi="Calibri"/>
          <w:sz w:val="24"/>
        </w:rPr>
      </w:pPr>
      <w:r w:rsidRPr="000E7E20">
        <w:rPr>
          <w:rFonts w:ascii="Calibri" w:hAnsi="Calibri"/>
          <w:sz w:val="24"/>
        </w:rPr>
        <w:t xml:space="preserve">zarządzenie nr 16 Rektora ZUT z dnia 11 marca 2016 r. w sprawie </w:t>
      </w:r>
      <w:r w:rsidRPr="000E7E20">
        <w:rPr>
          <w:rFonts w:ascii="Calibri" w:hAnsi="Calibri"/>
          <w:sz w:val="24"/>
          <w:szCs w:val="24"/>
        </w:rPr>
        <w:t xml:space="preserve">wprowadzenia procedur </w:t>
      </w:r>
      <w:r w:rsidRPr="000E7E20">
        <w:rPr>
          <w:rFonts w:ascii="Calibri" w:hAnsi="Calibri"/>
          <w:spacing w:val="-4"/>
          <w:sz w:val="24"/>
          <w:szCs w:val="24"/>
        </w:rPr>
        <w:t>zarządzania kryzysowego na obiektach Zachodniopomorskiego Uniwersytetu Technologicznego</w:t>
      </w:r>
      <w:r w:rsidRPr="000E7E20">
        <w:rPr>
          <w:rFonts w:ascii="Calibri" w:hAnsi="Calibri"/>
          <w:sz w:val="24"/>
          <w:szCs w:val="24"/>
        </w:rPr>
        <w:t xml:space="preserve"> w Szczecinie;</w:t>
      </w:r>
    </w:p>
    <w:p w14:paraId="151F8446" w14:textId="77777777" w:rsidR="00C31DD2" w:rsidRPr="000E7E20" w:rsidRDefault="00C31DD2" w:rsidP="004928D4">
      <w:pPr>
        <w:numPr>
          <w:ilvl w:val="1"/>
          <w:numId w:val="20"/>
        </w:numPr>
        <w:tabs>
          <w:tab w:val="clear" w:pos="1866"/>
        </w:tabs>
        <w:autoSpaceDE w:val="0"/>
        <w:autoSpaceDN w:val="0"/>
        <w:adjustRightInd w:val="0"/>
        <w:spacing w:before="60" w:line="360" w:lineRule="auto"/>
        <w:ind w:left="709" w:hanging="425"/>
        <w:rPr>
          <w:rFonts w:ascii="Calibri" w:hAnsi="Calibri"/>
          <w:spacing w:val="-4"/>
          <w:sz w:val="24"/>
          <w:szCs w:val="24"/>
        </w:rPr>
      </w:pPr>
      <w:r w:rsidRPr="000E7E20">
        <w:rPr>
          <w:rFonts w:ascii="Calibri" w:hAnsi="Calibri"/>
          <w:sz w:val="24"/>
        </w:rPr>
        <w:t xml:space="preserve">zarządzenie nr 18 Rektora ZUT z dnia 17 kwietnia 2015 r. w sprawie przeprowadzania </w:t>
      </w:r>
      <w:r w:rsidRPr="000E7E20">
        <w:rPr>
          <w:rFonts w:ascii="Calibri" w:hAnsi="Calibri"/>
          <w:spacing w:val="-4"/>
          <w:sz w:val="24"/>
          <w:szCs w:val="24"/>
        </w:rPr>
        <w:t>profilaktycznych badań lekarskich pracowników oraz osób przyjmowanych do pracy w Zachodniopomorskim Uniwersytecie Technologicznym w Szczecinie</w:t>
      </w:r>
      <w:r w:rsidR="00AF7048" w:rsidRPr="000E7E20">
        <w:rPr>
          <w:rFonts w:ascii="Calibri" w:hAnsi="Calibri"/>
          <w:spacing w:val="-4"/>
          <w:sz w:val="24"/>
          <w:szCs w:val="24"/>
        </w:rPr>
        <w:t>;</w:t>
      </w:r>
    </w:p>
    <w:p w14:paraId="752237B6" w14:textId="77777777" w:rsidR="00C31DD2" w:rsidRPr="000E7E20" w:rsidRDefault="00C31DD2" w:rsidP="004928D4">
      <w:pPr>
        <w:numPr>
          <w:ilvl w:val="1"/>
          <w:numId w:val="20"/>
        </w:numPr>
        <w:tabs>
          <w:tab w:val="clear" w:pos="1866"/>
        </w:tabs>
        <w:autoSpaceDE w:val="0"/>
        <w:autoSpaceDN w:val="0"/>
        <w:adjustRightInd w:val="0"/>
        <w:spacing w:before="60" w:line="360" w:lineRule="auto"/>
        <w:ind w:left="709" w:hanging="425"/>
        <w:rPr>
          <w:rFonts w:ascii="Calibri" w:hAnsi="Calibri"/>
          <w:spacing w:val="-4"/>
          <w:sz w:val="24"/>
          <w:szCs w:val="24"/>
        </w:rPr>
      </w:pPr>
      <w:r w:rsidRPr="000E7E20">
        <w:rPr>
          <w:rFonts w:ascii="Calibri" w:hAnsi="Calibri"/>
          <w:spacing w:val="-4"/>
          <w:sz w:val="24"/>
          <w:szCs w:val="24"/>
        </w:rPr>
        <w:t>zarządzenie nr 48 Rektora ZUT z dnia 16 lutego 2009 r. w sprawie bezpieczeństwa i higieny pracy na stanowiskach wyposażonych w monitory ekranowe</w:t>
      </w:r>
      <w:r w:rsidR="00AF7048" w:rsidRPr="000E7E20">
        <w:rPr>
          <w:rFonts w:ascii="Calibri" w:hAnsi="Calibri"/>
          <w:spacing w:val="-4"/>
          <w:sz w:val="24"/>
          <w:szCs w:val="24"/>
        </w:rPr>
        <w:t>;</w:t>
      </w:r>
    </w:p>
    <w:p w14:paraId="3CC0297E" w14:textId="77777777" w:rsidR="00C31DD2" w:rsidRPr="000E7E20" w:rsidRDefault="00C31DD2" w:rsidP="004928D4">
      <w:pPr>
        <w:numPr>
          <w:ilvl w:val="1"/>
          <w:numId w:val="20"/>
        </w:numPr>
        <w:tabs>
          <w:tab w:val="clear" w:pos="1866"/>
        </w:tabs>
        <w:autoSpaceDE w:val="0"/>
        <w:autoSpaceDN w:val="0"/>
        <w:adjustRightInd w:val="0"/>
        <w:spacing w:before="60" w:line="360" w:lineRule="auto"/>
        <w:ind w:left="709" w:hanging="425"/>
        <w:rPr>
          <w:rFonts w:ascii="Calibri" w:hAnsi="Calibri"/>
          <w:spacing w:val="-4"/>
          <w:sz w:val="24"/>
          <w:szCs w:val="24"/>
        </w:rPr>
      </w:pPr>
      <w:r w:rsidRPr="000E7E20">
        <w:rPr>
          <w:rFonts w:ascii="Calibri" w:hAnsi="Calibri"/>
          <w:spacing w:val="-4"/>
          <w:sz w:val="24"/>
          <w:szCs w:val="24"/>
        </w:rPr>
        <w:t>pismo okólne nr 9 Rektora ZUT z dnia 20 czerwca 2012 r. w sprawie faktur w formie elektronicznej</w:t>
      </w:r>
      <w:r w:rsidR="00AF7048" w:rsidRPr="000E7E20">
        <w:rPr>
          <w:rFonts w:ascii="Calibri" w:hAnsi="Calibri"/>
          <w:spacing w:val="-4"/>
          <w:sz w:val="24"/>
          <w:szCs w:val="24"/>
        </w:rPr>
        <w:t>;</w:t>
      </w:r>
    </w:p>
    <w:p w14:paraId="3304A1AA" w14:textId="77777777" w:rsidR="00C31DD2" w:rsidRPr="000E7E20" w:rsidRDefault="00C31DD2" w:rsidP="004928D4">
      <w:pPr>
        <w:numPr>
          <w:ilvl w:val="1"/>
          <w:numId w:val="20"/>
        </w:numPr>
        <w:tabs>
          <w:tab w:val="clear" w:pos="1866"/>
        </w:tabs>
        <w:autoSpaceDE w:val="0"/>
        <w:autoSpaceDN w:val="0"/>
        <w:adjustRightInd w:val="0"/>
        <w:spacing w:before="60" w:line="360" w:lineRule="auto"/>
        <w:ind w:left="709" w:hanging="425"/>
        <w:rPr>
          <w:rFonts w:ascii="Calibri" w:hAnsi="Calibri"/>
          <w:spacing w:val="-4"/>
          <w:sz w:val="24"/>
        </w:rPr>
      </w:pPr>
      <w:r w:rsidRPr="000E7E20">
        <w:rPr>
          <w:rFonts w:ascii="Calibri" w:hAnsi="Calibri"/>
          <w:spacing w:val="-4"/>
          <w:sz w:val="24"/>
          <w:szCs w:val="24"/>
        </w:rPr>
        <w:t>zarządzenie nr 1 Kanclerza ZUT z dnia 6 kwietnia 2016 r. w sprawie minimalnych stawek opłat za udostępnianie</w:t>
      </w:r>
      <w:r w:rsidRPr="000E7E20">
        <w:rPr>
          <w:rFonts w:ascii="Calibri" w:hAnsi="Calibri"/>
          <w:spacing w:val="-4"/>
          <w:sz w:val="24"/>
        </w:rPr>
        <w:t xml:space="preserve"> powierzchni pomieszczeń w obiektach ZUT.</w:t>
      </w:r>
    </w:p>
    <w:p w14:paraId="53BAB6E5" w14:textId="77777777" w:rsidR="00C31DD2" w:rsidRPr="000E7E20" w:rsidRDefault="00AF7048" w:rsidP="000E7E20">
      <w:pPr>
        <w:pStyle w:val="Nagwek3"/>
        <w:spacing w:line="360" w:lineRule="auto"/>
        <w:rPr>
          <w:rFonts w:ascii="Calibri" w:hAnsi="Calibri"/>
        </w:rPr>
      </w:pPr>
      <w:r w:rsidRPr="000E7E20">
        <w:rPr>
          <w:rFonts w:ascii="Calibri" w:hAnsi="Calibri"/>
        </w:rPr>
        <w:lastRenderedPageBreak/>
        <w:t>Mechanizmy kontroli – nadzór i kontrola działalności</w:t>
      </w:r>
    </w:p>
    <w:p w14:paraId="3D075B9D" w14:textId="28278F4E"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16.</w:t>
      </w:r>
    </w:p>
    <w:p w14:paraId="5E526981" w14:textId="77777777" w:rsidR="00C31DD2" w:rsidRPr="000E7E20" w:rsidRDefault="00C31DD2" w:rsidP="004928D4">
      <w:pPr>
        <w:numPr>
          <w:ilvl w:val="0"/>
          <w:numId w:val="12"/>
        </w:numPr>
        <w:tabs>
          <w:tab w:val="clear" w:pos="5490"/>
        </w:tabs>
        <w:spacing w:before="120" w:line="360" w:lineRule="auto"/>
        <w:ind w:left="284" w:hanging="284"/>
        <w:rPr>
          <w:rFonts w:ascii="Calibri" w:hAnsi="Calibri"/>
          <w:sz w:val="24"/>
        </w:rPr>
      </w:pPr>
      <w:r w:rsidRPr="000E7E20">
        <w:rPr>
          <w:rFonts w:ascii="Calibri" w:hAnsi="Calibri"/>
          <w:sz w:val="24"/>
        </w:rPr>
        <w:t>Zgodnie z ustawą z 20 lipca 2018 r. Prawo o szkolnictwie wyższym i nauce oraz Statutem ZUT, senat Uczelni zatwierdza sprawozdanie z realizacji strategii oraz przeprowadza ocenę funkcjonowania Uczelni.</w:t>
      </w:r>
    </w:p>
    <w:p w14:paraId="1AA6610B" w14:textId="77777777" w:rsidR="00C31DD2" w:rsidRPr="000E7E20" w:rsidRDefault="00C31DD2" w:rsidP="004928D4">
      <w:pPr>
        <w:numPr>
          <w:ilvl w:val="0"/>
          <w:numId w:val="12"/>
        </w:numPr>
        <w:tabs>
          <w:tab w:val="clear" w:pos="5490"/>
        </w:tabs>
        <w:spacing w:before="120" w:line="360" w:lineRule="auto"/>
        <w:ind w:left="284" w:hanging="284"/>
        <w:rPr>
          <w:rFonts w:ascii="Calibri" w:hAnsi="Calibri"/>
          <w:sz w:val="24"/>
        </w:rPr>
      </w:pPr>
      <w:r w:rsidRPr="000E7E20">
        <w:rPr>
          <w:rFonts w:ascii="Calibri" w:hAnsi="Calibri"/>
          <w:sz w:val="24"/>
        </w:rPr>
        <w:t>Do zadań Rady Uczelni należ</w:t>
      </w:r>
      <w:r w:rsidR="00AA46EE" w:rsidRPr="000E7E20">
        <w:rPr>
          <w:rFonts w:ascii="Calibri" w:hAnsi="Calibri"/>
          <w:sz w:val="24"/>
        </w:rPr>
        <w:t>ą</w:t>
      </w:r>
      <w:r w:rsidRPr="000E7E20">
        <w:rPr>
          <w:rFonts w:ascii="Calibri" w:hAnsi="Calibri"/>
          <w:sz w:val="24"/>
        </w:rPr>
        <w:t xml:space="preserve"> między innymi: monitorowanie gospodarki finansowej Uczelni, monitorowanie zarządzania Uczelnią, opiniowanie sprawozdania z realizacji strategii Uczelni.</w:t>
      </w:r>
    </w:p>
    <w:p w14:paraId="7BE59B0A" w14:textId="77777777" w:rsidR="00C31DD2" w:rsidRPr="000E7E20" w:rsidRDefault="00C31DD2" w:rsidP="004928D4">
      <w:pPr>
        <w:numPr>
          <w:ilvl w:val="0"/>
          <w:numId w:val="12"/>
        </w:numPr>
        <w:tabs>
          <w:tab w:val="clear" w:pos="5490"/>
        </w:tabs>
        <w:spacing w:before="120" w:line="360" w:lineRule="auto"/>
        <w:ind w:left="284" w:hanging="284"/>
        <w:rPr>
          <w:rFonts w:ascii="Calibri" w:hAnsi="Calibri"/>
          <w:sz w:val="24"/>
          <w:szCs w:val="24"/>
        </w:rPr>
      </w:pPr>
      <w:r w:rsidRPr="000E7E20">
        <w:rPr>
          <w:rFonts w:ascii="Calibri" w:hAnsi="Calibri"/>
          <w:color w:val="000000"/>
          <w:sz w:val="24"/>
          <w:szCs w:val="24"/>
        </w:rPr>
        <w:t>W ramach monitorowania gospodarki finansowej Rada Uczelni: opiniuje plan rzeczowo-finansowy, zatwierdza sprawozdanie z wykonania planu rzeczowo-finansowego, zatwierdza sprawozdanie finansowe.</w:t>
      </w:r>
    </w:p>
    <w:p w14:paraId="3279C9BE" w14:textId="77777777" w:rsidR="00C31DD2" w:rsidRPr="000E7E20" w:rsidRDefault="00C31DD2" w:rsidP="004928D4">
      <w:pPr>
        <w:numPr>
          <w:ilvl w:val="0"/>
          <w:numId w:val="12"/>
        </w:numPr>
        <w:tabs>
          <w:tab w:val="clear" w:pos="5490"/>
        </w:tabs>
        <w:spacing w:before="120" w:line="360" w:lineRule="auto"/>
        <w:ind w:left="284" w:hanging="284"/>
        <w:rPr>
          <w:rFonts w:ascii="Calibri" w:hAnsi="Calibri"/>
          <w:sz w:val="24"/>
        </w:rPr>
      </w:pPr>
      <w:r w:rsidRPr="000E7E20">
        <w:rPr>
          <w:rFonts w:ascii="Calibri" w:hAnsi="Calibri"/>
          <w:spacing w:val="-2"/>
          <w:sz w:val="24"/>
        </w:rPr>
        <w:t>Zgodnie z haromonogramem prac Senatu, poszczególne piony organizacyjne administracji centralnej</w:t>
      </w:r>
      <w:r w:rsidRPr="000E7E20">
        <w:rPr>
          <w:rFonts w:ascii="Calibri" w:hAnsi="Calibri"/>
          <w:sz w:val="24"/>
        </w:rPr>
        <w:t xml:space="preserve"> Uczelni przedstawiają Senatowi okresowe sprawozdania ze swojej działalności.</w:t>
      </w:r>
    </w:p>
    <w:p w14:paraId="053D4249" w14:textId="07194219"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17.</w:t>
      </w:r>
    </w:p>
    <w:p w14:paraId="1A24B035" w14:textId="77777777" w:rsidR="00C31DD2" w:rsidRPr="000E7E20" w:rsidRDefault="00C31DD2" w:rsidP="004928D4">
      <w:pPr>
        <w:numPr>
          <w:ilvl w:val="0"/>
          <w:numId w:val="19"/>
        </w:numPr>
        <w:tabs>
          <w:tab w:val="clear" w:pos="810"/>
        </w:tabs>
        <w:spacing w:before="120" w:line="360" w:lineRule="auto"/>
        <w:ind w:left="284" w:hanging="284"/>
        <w:rPr>
          <w:rFonts w:ascii="Calibri" w:hAnsi="Calibri"/>
          <w:sz w:val="24"/>
          <w:szCs w:val="24"/>
        </w:rPr>
      </w:pPr>
      <w:r w:rsidRPr="000E7E20">
        <w:rPr>
          <w:rFonts w:ascii="Calibri" w:hAnsi="Calibri"/>
          <w:spacing w:val="-6"/>
          <w:sz w:val="24"/>
          <w:szCs w:val="24"/>
        </w:rPr>
        <w:t>Zgodnie z wymaganiami ustawy Prawo o szkolnictwie wyższym i nauce oraz ustawy o rachunkowości,</w:t>
      </w:r>
      <w:r w:rsidRPr="000E7E20">
        <w:rPr>
          <w:rFonts w:ascii="Calibri" w:hAnsi="Calibri"/>
          <w:spacing w:val="-4"/>
          <w:sz w:val="24"/>
          <w:szCs w:val="24"/>
        </w:rPr>
        <w:t xml:space="preserve"> sprawozdanie finansowe ZUT podlega </w:t>
      </w:r>
      <w:r w:rsidRPr="000E7E20">
        <w:rPr>
          <w:rFonts w:ascii="Calibri" w:hAnsi="Calibri"/>
          <w:sz w:val="24"/>
          <w:szCs w:val="24"/>
        </w:rPr>
        <w:t>badaniu przez firmę audytorską</w:t>
      </w:r>
      <w:r w:rsidR="00AF7048" w:rsidRPr="000E7E20">
        <w:rPr>
          <w:rFonts w:ascii="Calibri" w:hAnsi="Calibri"/>
          <w:sz w:val="24"/>
          <w:szCs w:val="24"/>
        </w:rPr>
        <w:t>.</w:t>
      </w:r>
    </w:p>
    <w:p w14:paraId="0C8891E3" w14:textId="77777777" w:rsidR="00C31DD2" w:rsidRPr="000E7E20" w:rsidRDefault="00C31DD2" w:rsidP="004928D4">
      <w:pPr>
        <w:numPr>
          <w:ilvl w:val="0"/>
          <w:numId w:val="19"/>
        </w:numPr>
        <w:tabs>
          <w:tab w:val="clear" w:pos="810"/>
        </w:tabs>
        <w:spacing w:before="120" w:line="360" w:lineRule="auto"/>
        <w:ind w:left="284" w:hanging="284"/>
        <w:rPr>
          <w:rFonts w:ascii="Calibri" w:hAnsi="Calibri"/>
          <w:sz w:val="24"/>
          <w:szCs w:val="24"/>
        </w:rPr>
      </w:pPr>
      <w:r w:rsidRPr="000E7E20">
        <w:rPr>
          <w:rFonts w:ascii="Calibri" w:hAnsi="Calibri"/>
          <w:sz w:val="24"/>
          <w:szCs w:val="24"/>
        </w:rPr>
        <w:t xml:space="preserve">Kwestor przedstawia kierownictwu Uczelni oraz jednostkom organizacyjnym informację odnośnie </w:t>
      </w:r>
      <w:r w:rsidR="00AA46EE" w:rsidRPr="000E7E20">
        <w:rPr>
          <w:rFonts w:ascii="Calibri" w:hAnsi="Calibri"/>
          <w:sz w:val="24"/>
          <w:szCs w:val="24"/>
        </w:rPr>
        <w:t xml:space="preserve">do </w:t>
      </w:r>
      <w:r w:rsidRPr="000E7E20">
        <w:rPr>
          <w:rFonts w:ascii="Calibri" w:hAnsi="Calibri"/>
          <w:spacing w:val="-4"/>
          <w:sz w:val="24"/>
          <w:szCs w:val="24"/>
        </w:rPr>
        <w:t xml:space="preserve">wykonania planu (budżetu) przychodów i wydatków </w:t>
      </w:r>
      <w:r w:rsidR="00CC675D" w:rsidRPr="000E7E20">
        <w:rPr>
          <w:rFonts w:ascii="Calibri" w:hAnsi="Calibri"/>
          <w:spacing w:val="-4"/>
          <w:sz w:val="24"/>
          <w:szCs w:val="24"/>
        </w:rPr>
        <w:t xml:space="preserve">(kosztów) </w:t>
      </w:r>
      <w:r w:rsidRPr="000E7E20">
        <w:rPr>
          <w:rFonts w:ascii="Calibri" w:hAnsi="Calibri"/>
          <w:spacing w:val="-4"/>
          <w:sz w:val="24"/>
          <w:szCs w:val="24"/>
        </w:rPr>
        <w:t>jednostek za dany okres</w:t>
      </w:r>
      <w:r w:rsidRPr="000E7E20">
        <w:rPr>
          <w:rFonts w:ascii="Calibri" w:hAnsi="Calibri"/>
          <w:sz w:val="24"/>
          <w:szCs w:val="24"/>
        </w:rPr>
        <w:t>.</w:t>
      </w:r>
    </w:p>
    <w:p w14:paraId="6E516084" w14:textId="26405B5B"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18.</w:t>
      </w:r>
    </w:p>
    <w:p w14:paraId="42F0AADA" w14:textId="77777777" w:rsidR="00C31DD2" w:rsidRPr="000E7E20" w:rsidRDefault="00C31DD2" w:rsidP="004928D4">
      <w:pPr>
        <w:numPr>
          <w:ilvl w:val="0"/>
          <w:numId w:val="18"/>
        </w:numPr>
        <w:tabs>
          <w:tab w:val="clear" w:pos="810"/>
        </w:tabs>
        <w:spacing w:before="120" w:line="360" w:lineRule="auto"/>
        <w:ind w:left="284" w:hanging="284"/>
        <w:rPr>
          <w:rFonts w:ascii="Calibri" w:hAnsi="Calibri"/>
          <w:sz w:val="24"/>
          <w:szCs w:val="24"/>
        </w:rPr>
      </w:pPr>
      <w:r w:rsidRPr="000E7E20">
        <w:rPr>
          <w:rFonts w:ascii="Calibri" w:hAnsi="Calibri"/>
          <w:sz w:val="24"/>
          <w:szCs w:val="24"/>
        </w:rPr>
        <w:t xml:space="preserve">W Uczelni obowiązuje zasada jednoosobowego kierownictwa, polegająca na kierowaniu jednostką przez </w:t>
      </w:r>
      <w:r w:rsidRPr="000E7E20">
        <w:rPr>
          <w:rFonts w:ascii="Calibri" w:hAnsi="Calibri"/>
          <w:spacing w:val="-4"/>
          <w:sz w:val="24"/>
          <w:szCs w:val="24"/>
        </w:rPr>
        <w:t>samodzielnego kierownika. Za wyniki pracy podporządkowanego zespołu, kierownik odpowiada jednoosobowo</w:t>
      </w:r>
      <w:r w:rsidRPr="000E7E20">
        <w:rPr>
          <w:rFonts w:ascii="Calibri" w:hAnsi="Calibri"/>
          <w:sz w:val="24"/>
          <w:szCs w:val="24"/>
        </w:rPr>
        <w:t xml:space="preserve"> w zakresie przyznanych mu kompetencji.</w:t>
      </w:r>
    </w:p>
    <w:p w14:paraId="25D753A0" w14:textId="4DB1447E" w:rsidR="00C31DD2" w:rsidRPr="000E7E20" w:rsidRDefault="00C31DD2" w:rsidP="004928D4">
      <w:pPr>
        <w:numPr>
          <w:ilvl w:val="0"/>
          <w:numId w:val="18"/>
        </w:numPr>
        <w:tabs>
          <w:tab w:val="clear" w:pos="810"/>
        </w:tabs>
        <w:spacing w:after="120" w:line="360" w:lineRule="auto"/>
        <w:ind w:left="284" w:hanging="284"/>
        <w:rPr>
          <w:rFonts w:ascii="Calibri" w:hAnsi="Calibri"/>
          <w:sz w:val="24"/>
        </w:rPr>
      </w:pPr>
      <w:r w:rsidRPr="000E7E20">
        <w:rPr>
          <w:rFonts w:ascii="Calibri" w:hAnsi="Calibri"/>
          <w:sz w:val="24"/>
        </w:rPr>
        <w:t>Nadzór nad pracą i dyscypliną podległych pracowników, właściwym gospodarowaniem składnikami majątkowymi, obiegiem, sporządzaniem i przechowywaniem dokumentów, należy</w:t>
      </w:r>
      <w:r w:rsidR="005273B5">
        <w:rPr>
          <w:rFonts w:ascii="Calibri" w:hAnsi="Calibri"/>
          <w:sz w:val="24"/>
        </w:rPr>
        <w:t> </w:t>
      </w:r>
      <w:r w:rsidRPr="000E7E20">
        <w:rPr>
          <w:rFonts w:ascii="Calibri" w:hAnsi="Calibri"/>
          <w:sz w:val="24"/>
        </w:rPr>
        <w:t>do zakresu obowiązków osoby sprawującej funkcję kierowniczą.</w:t>
      </w:r>
    </w:p>
    <w:p w14:paraId="50AFE037" w14:textId="77777777" w:rsidR="00C31DD2" w:rsidRPr="000E7E20" w:rsidRDefault="00AF7048" w:rsidP="000E7E20">
      <w:pPr>
        <w:pStyle w:val="Nagwek3"/>
        <w:spacing w:line="360" w:lineRule="auto"/>
        <w:rPr>
          <w:rFonts w:ascii="Calibri" w:hAnsi="Calibri"/>
        </w:rPr>
      </w:pPr>
      <w:r w:rsidRPr="000E7E20">
        <w:rPr>
          <w:rFonts w:ascii="Calibri" w:hAnsi="Calibri"/>
        </w:rPr>
        <w:t>Mechanizmy kontroli dotyczące systemów informatycznych</w:t>
      </w:r>
    </w:p>
    <w:p w14:paraId="06397593" w14:textId="62F5D839"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19.</w:t>
      </w:r>
    </w:p>
    <w:p w14:paraId="656048D7" w14:textId="77777777" w:rsidR="00C31DD2" w:rsidRPr="009F10E0" w:rsidRDefault="00C31DD2" w:rsidP="004928D4">
      <w:pPr>
        <w:pStyle w:val="Akapitzlist"/>
        <w:numPr>
          <w:ilvl w:val="0"/>
          <w:numId w:val="33"/>
        </w:numPr>
        <w:spacing w:before="120" w:after="120" w:line="360" w:lineRule="auto"/>
        <w:ind w:left="284" w:hanging="284"/>
        <w:rPr>
          <w:rFonts w:ascii="Calibri" w:hAnsi="Calibri"/>
          <w:bCs/>
          <w:sz w:val="24"/>
        </w:rPr>
      </w:pPr>
      <w:r w:rsidRPr="009F10E0">
        <w:rPr>
          <w:rFonts w:ascii="Calibri" w:hAnsi="Calibri"/>
          <w:bCs/>
          <w:sz w:val="24"/>
        </w:rPr>
        <w:t>W Uczelni funkcjonują mechanizmy służące zapewnieniu bezpieczeństwa danych i systemów informatycznych.</w:t>
      </w:r>
    </w:p>
    <w:p w14:paraId="39D7420A" w14:textId="77777777" w:rsidR="005B7790" w:rsidRPr="009F10E0" w:rsidRDefault="00574A3E" w:rsidP="00DF6745">
      <w:pPr>
        <w:pStyle w:val="Akapitzlist"/>
        <w:keepLines/>
        <w:numPr>
          <w:ilvl w:val="0"/>
          <w:numId w:val="33"/>
        </w:numPr>
        <w:spacing w:after="120" w:line="360" w:lineRule="auto"/>
        <w:ind w:left="284" w:hanging="284"/>
        <w:rPr>
          <w:rFonts w:ascii="Calibri" w:hAnsi="Calibri"/>
          <w:bCs/>
          <w:sz w:val="24"/>
          <w:szCs w:val="24"/>
        </w:rPr>
      </w:pPr>
      <w:r w:rsidRPr="009F10E0">
        <w:rPr>
          <w:rFonts w:ascii="Calibri" w:hAnsi="Calibri"/>
          <w:bCs/>
          <w:spacing w:val="-2"/>
          <w:sz w:val="24"/>
        </w:rPr>
        <w:lastRenderedPageBreak/>
        <w:t xml:space="preserve">Podstawowymi </w:t>
      </w:r>
      <w:r w:rsidR="00C31DD2" w:rsidRPr="009F10E0">
        <w:rPr>
          <w:rFonts w:ascii="Calibri" w:hAnsi="Calibri"/>
          <w:bCs/>
          <w:spacing w:val="-2"/>
          <w:sz w:val="24"/>
        </w:rPr>
        <w:t>mechanizm</w:t>
      </w:r>
      <w:r w:rsidRPr="009F10E0">
        <w:rPr>
          <w:rFonts w:ascii="Calibri" w:hAnsi="Calibri"/>
          <w:bCs/>
          <w:spacing w:val="-2"/>
          <w:sz w:val="24"/>
        </w:rPr>
        <w:t>ami</w:t>
      </w:r>
      <w:r w:rsidR="00C31DD2" w:rsidRPr="009F10E0">
        <w:rPr>
          <w:rFonts w:ascii="Calibri" w:hAnsi="Calibri"/>
          <w:bCs/>
          <w:spacing w:val="-2"/>
          <w:sz w:val="24"/>
        </w:rPr>
        <w:t xml:space="preserve"> kontroli systemów informatycznych</w:t>
      </w:r>
      <w:r w:rsidRPr="009F10E0">
        <w:rPr>
          <w:rFonts w:ascii="Calibri" w:hAnsi="Calibri"/>
          <w:bCs/>
          <w:spacing w:val="-2"/>
          <w:sz w:val="24"/>
        </w:rPr>
        <w:t xml:space="preserve"> są</w:t>
      </w:r>
      <w:r w:rsidR="00C31DD2" w:rsidRPr="009F10E0">
        <w:rPr>
          <w:rFonts w:ascii="Calibri" w:hAnsi="Calibri"/>
          <w:bCs/>
          <w:spacing w:val="-2"/>
          <w:sz w:val="24"/>
        </w:rPr>
        <w:t>: kontrola dostępu, kontrola oprogramowania systemowego, kontrola nadanych uprawnień, kontrola ciągłości działalności, kontrola strony internetowej i bezpiecznego korzystania z Internetu</w:t>
      </w:r>
      <w:r w:rsidRPr="009F10E0">
        <w:rPr>
          <w:rFonts w:ascii="Calibri" w:hAnsi="Calibri"/>
          <w:bCs/>
          <w:spacing w:val="-2"/>
          <w:sz w:val="24"/>
        </w:rPr>
        <w:t xml:space="preserve">, </w:t>
      </w:r>
      <w:r w:rsidR="004A2468" w:rsidRPr="009F10E0">
        <w:rPr>
          <w:rFonts w:ascii="Calibri" w:hAnsi="Calibri"/>
          <w:bCs/>
          <w:spacing w:val="-2"/>
          <w:sz w:val="24"/>
        </w:rPr>
        <w:t>kontrola korzystania z</w:t>
      </w:r>
      <w:r w:rsidR="000D7E01" w:rsidRPr="009F10E0">
        <w:rPr>
          <w:rFonts w:ascii="Calibri" w:hAnsi="Calibri"/>
          <w:bCs/>
          <w:spacing w:val="-2"/>
          <w:sz w:val="24"/>
        </w:rPr>
        <w:t> </w:t>
      </w:r>
      <w:r w:rsidR="004A2468" w:rsidRPr="009F10E0">
        <w:rPr>
          <w:rFonts w:ascii="Calibri" w:hAnsi="Calibri"/>
          <w:bCs/>
          <w:spacing w:val="-2"/>
          <w:sz w:val="24"/>
        </w:rPr>
        <w:t xml:space="preserve">infrastruktury informatycznej, </w:t>
      </w:r>
      <w:r w:rsidRPr="009F10E0">
        <w:rPr>
          <w:rFonts w:ascii="Calibri" w:hAnsi="Calibri"/>
          <w:bCs/>
          <w:spacing w:val="-2"/>
          <w:sz w:val="24"/>
        </w:rPr>
        <w:t>kontrola zakupu sprzętu IT</w:t>
      </w:r>
      <w:r w:rsidR="004A2468" w:rsidRPr="009F10E0">
        <w:rPr>
          <w:rFonts w:ascii="Calibri" w:hAnsi="Calibri"/>
          <w:bCs/>
          <w:spacing w:val="-2"/>
          <w:sz w:val="24"/>
        </w:rPr>
        <w:t>, kontrola umieszczania informacji w</w:t>
      </w:r>
      <w:r w:rsidR="000D7E01" w:rsidRPr="009F10E0">
        <w:rPr>
          <w:rFonts w:ascii="Calibri" w:hAnsi="Calibri"/>
          <w:bCs/>
          <w:spacing w:val="-2"/>
          <w:sz w:val="24"/>
        </w:rPr>
        <w:t> </w:t>
      </w:r>
      <w:r w:rsidR="004A2468" w:rsidRPr="009F10E0">
        <w:rPr>
          <w:rFonts w:ascii="Calibri" w:hAnsi="Calibri"/>
          <w:bCs/>
          <w:spacing w:val="-2"/>
          <w:sz w:val="24"/>
        </w:rPr>
        <w:t>serwisie internetowym</w:t>
      </w:r>
      <w:r w:rsidR="004A2468" w:rsidRPr="009F10E0">
        <w:rPr>
          <w:rFonts w:ascii="Calibri" w:hAnsi="Calibri"/>
          <w:bCs/>
          <w:sz w:val="24"/>
        </w:rPr>
        <w:t xml:space="preserve"> ZUT</w:t>
      </w:r>
      <w:r w:rsidR="00C31DD2" w:rsidRPr="009F10E0">
        <w:rPr>
          <w:rFonts w:ascii="Calibri" w:hAnsi="Calibri"/>
          <w:bCs/>
          <w:sz w:val="24"/>
        </w:rPr>
        <w:t>.</w:t>
      </w:r>
    </w:p>
    <w:p w14:paraId="120D3C9F" w14:textId="77777777" w:rsidR="00C31DD2" w:rsidRPr="009F10E0" w:rsidRDefault="00C31DD2" w:rsidP="004928D4">
      <w:pPr>
        <w:pStyle w:val="Akapitzlist"/>
        <w:numPr>
          <w:ilvl w:val="0"/>
          <w:numId w:val="33"/>
        </w:numPr>
        <w:spacing w:after="120" w:line="360" w:lineRule="auto"/>
        <w:ind w:left="284" w:hanging="284"/>
        <w:rPr>
          <w:rFonts w:ascii="Calibri" w:hAnsi="Calibri"/>
          <w:bCs/>
          <w:sz w:val="24"/>
          <w:szCs w:val="24"/>
        </w:rPr>
      </w:pPr>
      <w:r w:rsidRPr="009F10E0">
        <w:rPr>
          <w:rFonts w:ascii="Calibri" w:hAnsi="Calibri"/>
          <w:spacing w:val="-4"/>
          <w:sz w:val="24"/>
          <w:szCs w:val="24"/>
        </w:rPr>
        <w:t>Zapewnione są odpowiednie mechanizmy utrzymania ciągłości działania systemów informatycznych,</w:t>
      </w:r>
      <w:r w:rsidRPr="009F10E0">
        <w:rPr>
          <w:rFonts w:ascii="Calibri" w:hAnsi="Calibri"/>
          <w:sz w:val="24"/>
          <w:szCs w:val="24"/>
        </w:rPr>
        <w:t xml:space="preserve"> baz danych i aplikacji. Systematycznie są tworzone kopie zapasowe.</w:t>
      </w:r>
    </w:p>
    <w:p w14:paraId="20DB6213" w14:textId="77777777" w:rsidR="00C31DD2" w:rsidRPr="009F10E0" w:rsidRDefault="00C31DD2" w:rsidP="004928D4">
      <w:pPr>
        <w:pStyle w:val="Akapitzlist"/>
        <w:numPr>
          <w:ilvl w:val="0"/>
          <w:numId w:val="33"/>
        </w:numPr>
        <w:spacing w:after="120" w:line="360" w:lineRule="auto"/>
        <w:ind w:left="284" w:hanging="284"/>
        <w:rPr>
          <w:rFonts w:ascii="Calibri" w:hAnsi="Calibri"/>
          <w:bCs/>
          <w:sz w:val="24"/>
        </w:rPr>
      </w:pPr>
      <w:r w:rsidRPr="009F10E0">
        <w:rPr>
          <w:rFonts w:ascii="Calibri" w:hAnsi="Calibri"/>
          <w:bCs/>
          <w:sz w:val="24"/>
        </w:rPr>
        <w:t>Uczelnia dostosowuje strony internetowe do potrzeb osób z niepełnosprawnościami zgodnie z</w:t>
      </w:r>
      <w:r w:rsidR="002023C5" w:rsidRPr="009F10E0">
        <w:rPr>
          <w:rFonts w:ascii="Calibri" w:hAnsi="Calibri"/>
          <w:bCs/>
          <w:sz w:val="24"/>
        </w:rPr>
        <w:t> </w:t>
      </w:r>
      <w:r w:rsidRPr="009F10E0">
        <w:rPr>
          <w:rFonts w:ascii="Calibri" w:hAnsi="Calibri"/>
          <w:bCs/>
          <w:sz w:val="24"/>
        </w:rPr>
        <w:t>nadrzędnymi przepisami i wytycznymi.</w:t>
      </w:r>
    </w:p>
    <w:p w14:paraId="1B4E433A" w14:textId="77777777" w:rsidR="00574A3E" w:rsidRPr="009F10E0" w:rsidRDefault="00574A3E" w:rsidP="004928D4">
      <w:pPr>
        <w:pStyle w:val="Akapitzlist"/>
        <w:numPr>
          <w:ilvl w:val="0"/>
          <w:numId w:val="33"/>
        </w:numPr>
        <w:spacing w:after="120" w:line="360" w:lineRule="auto"/>
        <w:ind w:left="284" w:hanging="284"/>
        <w:rPr>
          <w:rFonts w:ascii="Calibri" w:hAnsi="Calibri"/>
          <w:bCs/>
          <w:sz w:val="24"/>
          <w:szCs w:val="24"/>
        </w:rPr>
      </w:pPr>
      <w:r w:rsidRPr="009F10E0">
        <w:rPr>
          <w:rFonts w:ascii="Calibri" w:hAnsi="Calibri"/>
          <w:spacing w:val="-4"/>
          <w:sz w:val="24"/>
          <w:szCs w:val="24"/>
        </w:rPr>
        <w:t xml:space="preserve">Za organizację systemów informatycznych służących zapewnieniu bezpieczeństwa informatycznego </w:t>
      </w:r>
      <w:r w:rsidRPr="009F10E0">
        <w:rPr>
          <w:rFonts w:ascii="Calibri" w:hAnsi="Calibri"/>
          <w:sz w:val="24"/>
          <w:szCs w:val="24"/>
        </w:rPr>
        <w:t xml:space="preserve">w ZUT odpowiedzialne jest </w:t>
      </w:r>
      <w:r w:rsidRPr="009F10E0">
        <w:rPr>
          <w:rFonts w:ascii="Calibri" w:hAnsi="Calibri"/>
          <w:bCs/>
          <w:sz w:val="24"/>
          <w:szCs w:val="24"/>
        </w:rPr>
        <w:t>Uczelniane Centrum Informatyki</w:t>
      </w:r>
      <w:r w:rsidRPr="009F10E0">
        <w:rPr>
          <w:rFonts w:ascii="Calibri" w:hAnsi="Calibri"/>
          <w:sz w:val="24"/>
          <w:szCs w:val="24"/>
        </w:rPr>
        <w:t xml:space="preserve"> (UCI).</w:t>
      </w:r>
    </w:p>
    <w:p w14:paraId="2475D71F" w14:textId="77777777" w:rsidR="00C31DD2" w:rsidRPr="009F10E0" w:rsidRDefault="00574A3E" w:rsidP="004928D4">
      <w:pPr>
        <w:pStyle w:val="Akapitzlist"/>
        <w:numPr>
          <w:ilvl w:val="0"/>
          <w:numId w:val="33"/>
        </w:numPr>
        <w:spacing w:after="120" w:line="360" w:lineRule="auto"/>
        <w:ind w:left="284" w:hanging="284"/>
        <w:rPr>
          <w:rFonts w:ascii="Calibri" w:hAnsi="Calibri"/>
          <w:bCs/>
          <w:sz w:val="24"/>
        </w:rPr>
      </w:pPr>
      <w:r w:rsidRPr="009F10E0">
        <w:rPr>
          <w:rFonts w:ascii="Calibri" w:hAnsi="Calibri"/>
          <w:bCs/>
          <w:sz w:val="24"/>
        </w:rPr>
        <w:t xml:space="preserve">Dla zapewnienia ochrony danych osobowych, </w:t>
      </w:r>
      <w:r w:rsidR="002023C5" w:rsidRPr="009F10E0">
        <w:rPr>
          <w:rFonts w:ascii="Calibri" w:hAnsi="Calibri"/>
          <w:bCs/>
          <w:sz w:val="24"/>
        </w:rPr>
        <w:t>R</w:t>
      </w:r>
      <w:r w:rsidRPr="009F10E0">
        <w:rPr>
          <w:rFonts w:ascii="Calibri" w:hAnsi="Calibri"/>
          <w:bCs/>
          <w:sz w:val="24"/>
        </w:rPr>
        <w:t>ektor powołał inspektora ochrony danych.</w:t>
      </w:r>
    </w:p>
    <w:p w14:paraId="57CA8BF0" w14:textId="77777777" w:rsidR="00C31DD2" w:rsidRPr="009F10E0" w:rsidRDefault="00C31DD2" w:rsidP="004928D4">
      <w:pPr>
        <w:pStyle w:val="Akapitzlist"/>
        <w:numPr>
          <w:ilvl w:val="0"/>
          <w:numId w:val="33"/>
        </w:numPr>
        <w:autoSpaceDE w:val="0"/>
        <w:autoSpaceDN w:val="0"/>
        <w:adjustRightInd w:val="0"/>
        <w:spacing w:before="120" w:line="360" w:lineRule="auto"/>
        <w:ind w:left="284" w:hanging="284"/>
        <w:rPr>
          <w:rFonts w:ascii="Calibri" w:hAnsi="Calibri"/>
          <w:sz w:val="24"/>
        </w:rPr>
      </w:pPr>
      <w:r w:rsidRPr="009F10E0">
        <w:rPr>
          <w:rFonts w:ascii="Calibri" w:hAnsi="Calibri"/>
          <w:sz w:val="24"/>
        </w:rPr>
        <w:t>W Uczelni wydano m.in. następujące wewnętrzne akty prawne:</w:t>
      </w:r>
    </w:p>
    <w:p w14:paraId="10676190" w14:textId="5A85FDF4" w:rsidR="00524994" w:rsidRPr="000E7E20" w:rsidRDefault="00524994" w:rsidP="004928D4">
      <w:pPr>
        <w:numPr>
          <w:ilvl w:val="1"/>
          <w:numId w:val="17"/>
        </w:numPr>
        <w:tabs>
          <w:tab w:val="clear" w:pos="1530"/>
        </w:tabs>
        <w:autoSpaceDE w:val="0"/>
        <w:autoSpaceDN w:val="0"/>
        <w:adjustRightInd w:val="0"/>
        <w:spacing w:before="60" w:line="360" w:lineRule="auto"/>
        <w:ind w:left="709" w:hanging="283"/>
        <w:rPr>
          <w:rFonts w:ascii="Calibri" w:hAnsi="Calibri"/>
          <w:sz w:val="24"/>
        </w:rPr>
      </w:pPr>
      <w:r w:rsidRPr="000E7E20">
        <w:rPr>
          <w:rFonts w:ascii="Calibri" w:hAnsi="Calibri"/>
          <w:sz w:val="24"/>
        </w:rPr>
        <w:t>zarządzenie nr 32 Rektora ZUT z dnia 5 czerwca 2019 r. w sprawie wprowadzenia Zasad</w:t>
      </w:r>
      <w:r w:rsidR="00DF6745">
        <w:rPr>
          <w:rFonts w:ascii="Calibri" w:hAnsi="Calibri"/>
          <w:sz w:val="24"/>
        </w:rPr>
        <w:t> </w:t>
      </w:r>
      <w:r w:rsidRPr="000E7E20">
        <w:rPr>
          <w:rFonts w:ascii="Calibri" w:hAnsi="Calibri"/>
          <w:sz w:val="24"/>
        </w:rPr>
        <w:t>korzystania z infrastruktury informatycznej ZUT;</w:t>
      </w:r>
    </w:p>
    <w:p w14:paraId="69168FF3" w14:textId="131C0F3F" w:rsidR="00C31DD2" w:rsidRPr="000E7E20" w:rsidRDefault="00C31DD2" w:rsidP="004928D4">
      <w:pPr>
        <w:numPr>
          <w:ilvl w:val="1"/>
          <w:numId w:val="17"/>
        </w:numPr>
        <w:tabs>
          <w:tab w:val="clear" w:pos="1530"/>
        </w:tabs>
        <w:autoSpaceDE w:val="0"/>
        <w:autoSpaceDN w:val="0"/>
        <w:adjustRightInd w:val="0"/>
        <w:spacing w:before="60" w:line="360" w:lineRule="auto"/>
        <w:ind w:left="709" w:hanging="283"/>
        <w:rPr>
          <w:rFonts w:ascii="Calibri" w:hAnsi="Calibri"/>
          <w:sz w:val="24"/>
        </w:rPr>
      </w:pPr>
      <w:r w:rsidRPr="000E7E20">
        <w:rPr>
          <w:rFonts w:ascii="Calibri" w:hAnsi="Calibri"/>
          <w:sz w:val="24"/>
        </w:rPr>
        <w:t>zarządzenie nr 31 Rektora ZUT z dnia 5 czerwca 2019 r. w sprawie wprowadzenia Zasad</w:t>
      </w:r>
      <w:r w:rsidR="00DF6745">
        <w:rPr>
          <w:rFonts w:ascii="Calibri" w:hAnsi="Calibri"/>
          <w:sz w:val="24"/>
        </w:rPr>
        <w:t> </w:t>
      </w:r>
      <w:r w:rsidRPr="000E7E20">
        <w:rPr>
          <w:rFonts w:ascii="Calibri" w:hAnsi="Calibri"/>
          <w:sz w:val="24"/>
        </w:rPr>
        <w:t>umieszczania informacji w serwisie internetowym ZUT</w:t>
      </w:r>
      <w:r w:rsidR="00AF7048" w:rsidRPr="000E7E20">
        <w:rPr>
          <w:rFonts w:ascii="Calibri" w:hAnsi="Calibri"/>
          <w:sz w:val="24"/>
        </w:rPr>
        <w:t>;</w:t>
      </w:r>
    </w:p>
    <w:p w14:paraId="219D57CA" w14:textId="27B4D8A3" w:rsidR="00C31DD2" w:rsidRPr="000E7E20" w:rsidRDefault="00C31DD2" w:rsidP="004928D4">
      <w:pPr>
        <w:numPr>
          <w:ilvl w:val="1"/>
          <w:numId w:val="17"/>
        </w:numPr>
        <w:tabs>
          <w:tab w:val="clear" w:pos="1530"/>
        </w:tabs>
        <w:autoSpaceDE w:val="0"/>
        <w:autoSpaceDN w:val="0"/>
        <w:adjustRightInd w:val="0"/>
        <w:spacing w:before="60" w:line="360" w:lineRule="auto"/>
        <w:ind w:left="709" w:hanging="283"/>
        <w:rPr>
          <w:rFonts w:ascii="Calibri" w:hAnsi="Calibri"/>
          <w:sz w:val="24"/>
        </w:rPr>
      </w:pPr>
      <w:r w:rsidRPr="000E7E20">
        <w:rPr>
          <w:rFonts w:ascii="Calibri" w:hAnsi="Calibri"/>
          <w:spacing w:val="-4"/>
          <w:sz w:val="24"/>
        </w:rPr>
        <w:t xml:space="preserve">zarządzenie nr 89 Rektora ZUT z dnia 2 października 2018 r. w sprawie ochrony danych </w:t>
      </w:r>
      <w:r w:rsidRPr="000E7E20">
        <w:rPr>
          <w:rFonts w:ascii="Calibri" w:hAnsi="Calibri"/>
          <w:sz w:val="24"/>
        </w:rPr>
        <w:t>osobowych przetwarzanych w Zachodniopomorskim Uniwersytecie Technologicznym w</w:t>
      </w:r>
      <w:r w:rsidR="00DF6745">
        <w:rPr>
          <w:rFonts w:ascii="Calibri" w:hAnsi="Calibri"/>
          <w:sz w:val="24"/>
        </w:rPr>
        <w:t> </w:t>
      </w:r>
      <w:r w:rsidRPr="000E7E20">
        <w:rPr>
          <w:rFonts w:ascii="Calibri" w:hAnsi="Calibri"/>
          <w:sz w:val="24"/>
        </w:rPr>
        <w:t>Szczecinie</w:t>
      </w:r>
      <w:r w:rsidR="00AF7048" w:rsidRPr="000E7E20">
        <w:rPr>
          <w:rFonts w:ascii="Calibri" w:hAnsi="Calibri"/>
          <w:sz w:val="24"/>
        </w:rPr>
        <w:t>;</w:t>
      </w:r>
    </w:p>
    <w:p w14:paraId="2C3D9330" w14:textId="77777777" w:rsidR="00524994" w:rsidRPr="000E7E20" w:rsidRDefault="00524994" w:rsidP="004928D4">
      <w:pPr>
        <w:numPr>
          <w:ilvl w:val="1"/>
          <w:numId w:val="17"/>
        </w:numPr>
        <w:tabs>
          <w:tab w:val="clear" w:pos="1530"/>
        </w:tabs>
        <w:autoSpaceDE w:val="0"/>
        <w:autoSpaceDN w:val="0"/>
        <w:adjustRightInd w:val="0"/>
        <w:spacing w:before="60" w:line="360" w:lineRule="auto"/>
        <w:ind w:left="709" w:hanging="283"/>
        <w:rPr>
          <w:rFonts w:ascii="Calibri" w:hAnsi="Calibri"/>
          <w:sz w:val="24"/>
        </w:rPr>
      </w:pPr>
      <w:r w:rsidRPr="000E7E20">
        <w:rPr>
          <w:rFonts w:ascii="Calibri" w:hAnsi="Calibri"/>
          <w:sz w:val="24"/>
        </w:rPr>
        <w:t>zarządzenie nr 37 Rektora ZUT z dnia 22 maja 2018 r. w sprawie powołania inspektora danych osobowych w Zachodniopomorskim Uniwersytecie Technologicznym w Szczecinie;</w:t>
      </w:r>
    </w:p>
    <w:p w14:paraId="514451C2" w14:textId="77777777" w:rsidR="003952BB" w:rsidRPr="000E7E20" w:rsidRDefault="00C31DD2" w:rsidP="004928D4">
      <w:pPr>
        <w:numPr>
          <w:ilvl w:val="1"/>
          <w:numId w:val="17"/>
        </w:numPr>
        <w:tabs>
          <w:tab w:val="clear" w:pos="1530"/>
        </w:tabs>
        <w:autoSpaceDE w:val="0"/>
        <w:autoSpaceDN w:val="0"/>
        <w:adjustRightInd w:val="0"/>
        <w:spacing w:before="60" w:line="360" w:lineRule="auto"/>
        <w:ind w:left="709" w:hanging="283"/>
        <w:rPr>
          <w:rFonts w:ascii="Calibri" w:hAnsi="Calibri"/>
          <w:sz w:val="24"/>
        </w:rPr>
      </w:pPr>
      <w:r w:rsidRPr="000E7E20">
        <w:rPr>
          <w:rFonts w:ascii="Calibri" w:hAnsi="Calibri"/>
          <w:sz w:val="24"/>
        </w:rPr>
        <w:t>zarządzenie nr 5 Rektora ZUT z dnia 22 stycznia 2018 r. w sprawie systemu informatycznego wspomagającego zarządzanie finansami przez jednostki organizacyjne ZUT</w:t>
      </w:r>
      <w:r w:rsidR="00AF7048" w:rsidRPr="000E7E20">
        <w:rPr>
          <w:rFonts w:ascii="Calibri" w:hAnsi="Calibri"/>
          <w:sz w:val="24"/>
        </w:rPr>
        <w:t>;</w:t>
      </w:r>
    </w:p>
    <w:p w14:paraId="45015798" w14:textId="77777777" w:rsidR="00C31DD2" w:rsidRPr="000E7E20" w:rsidRDefault="003952BB" w:rsidP="004928D4">
      <w:pPr>
        <w:numPr>
          <w:ilvl w:val="1"/>
          <w:numId w:val="17"/>
        </w:numPr>
        <w:tabs>
          <w:tab w:val="clear" w:pos="1530"/>
        </w:tabs>
        <w:autoSpaceDE w:val="0"/>
        <w:autoSpaceDN w:val="0"/>
        <w:adjustRightInd w:val="0"/>
        <w:spacing w:before="60" w:line="360" w:lineRule="auto"/>
        <w:ind w:left="709" w:hanging="283"/>
        <w:rPr>
          <w:rFonts w:ascii="Calibri" w:hAnsi="Calibri"/>
          <w:sz w:val="24"/>
        </w:rPr>
      </w:pPr>
      <w:r w:rsidRPr="000E7E20">
        <w:rPr>
          <w:rFonts w:ascii="Calibri" w:hAnsi="Calibri"/>
          <w:sz w:val="24"/>
        </w:rPr>
        <w:t xml:space="preserve">pismo okólne Nr 6 </w:t>
      </w:r>
      <w:r w:rsidR="00524994" w:rsidRPr="000E7E20">
        <w:rPr>
          <w:rFonts w:ascii="Calibri" w:hAnsi="Calibri"/>
          <w:sz w:val="24"/>
        </w:rPr>
        <w:t>z</w:t>
      </w:r>
      <w:r w:rsidRPr="000E7E20">
        <w:rPr>
          <w:rFonts w:ascii="Calibri" w:hAnsi="Calibri"/>
          <w:sz w:val="24"/>
        </w:rPr>
        <w:t xml:space="preserve"> dnia 29 sierpnia 2019 r. w sprawie Procedury zgłaszania zapotrzebowania na sprzęt komputerowy dla jednostek organizacyjnych ZUT</w:t>
      </w:r>
      <w:r w:rsidR="00C31DD2" w:rsidRPr="000E7E20">
        <w:rPr>
          <w:rFonts w:ascii="Calibri" w:hAnsi="Calibri"/>
          <w:sz w:val="24"/>
        </w:rPr>
        <w:t>.</w:t>
      </w:r>
    </w:p>
    <w:p w14:paraId="5F8A2D12" w14:textId="77777777" w:rsidR="00C31DD2" w:rsidRPr="000E7E20" w:rsidRDefault="00AF7048" w:rsidP="000E7E20">
      <w:pPr>
        <w:pStyle w:val="Nagwek3"/>
        <w:spacing w:line="360" w:lineRule="auto"/>
        <w:rPr>
          <w:rFonts w:ascii="Calibri" w:hAnsi="Calibri"/>
        </w:rPr>
      </w:pPr>
      <w:r w:rsidRPr="000E7E20">
        <w:rPr>
          <w:rFonts w:ascii="Calibri" w:hAnsi="Calibri"/>
        </w:rPr>
        <w:t>Informacja i komunikacja</w:t>
      </w:r>
    </w:p>
    <w:p w14:paraId="52EFF6FC" w14:textId="6219F875"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20.</w:t>
      </w:r>
    </w:p>
    <w:p w14:paraId="5AE30D84" w14:textId="77777777" w:rsidR="00C31DD2" w:rsidRPr="000E7E20" w:rsidRDefault="00C31DD2"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z w:val="24"/>
        </w:rPr>
        <w:t xml:space="preserve">Zgodnie z Regulaminem organizacyjnym ZUT udzielanie informacji o działaniach Uczelni należy do kompetencji </w:t>
      </w:r>
      <w:r w:rsidR="002023C5" w:rsidRPr="000E7E20">
        <w:rPr>
          <w:rFonts w:ascii="Calibri" w:hAnsi="Calibri"/>
          <w:sz w:val="24"/>
        </w:rPr>
        <w:t>R</w:t>
      </w:r>
      <w:r w:rsidRPr="000E7E20">
        <w:rPr>
          <w:rFonts w:ascii="Calibri" w:hAnsi="Calibri"/>
          <w:sz w:val="24"/>
        </w:rPr>
        <w:t>ektora i prorektorów w ramach ich merytorycznych zakresów obowiązków.</w:t>
      </w:r>
    </w:p>
    <w:p w14:paraId="538A7757" w14:textId="34D1B51F" w:rsidR="00C31DD2" w:rsidRPr="000E7E20" w:rsidRDefault="00C31DD2"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pacing w:val="-2"/>
          <w:sz w:val="24"/>
        </w:rPr>
        <w:lastRenderedPageBreak/>
        <w:t xml:space="preserve">Dziekani, dyrektor Szkoły Doktorskiej, dyrektorzy/kierownicy jednostek międzywydziałowych </w:t>
      </w:r>
      <w:r w:rsidRPr="000E7E20">
        <w:rPr>
          <w:rFonts w:ascii="Calibri" w:hAnsi="Calibri"/>
          <w:spacing w:val="-6"/>
          <w:sz w:val="24"/>
        </w:rPr>
        <w:t>i</w:t>
      </w:r>
      <w:r w:rsidR="002023C5" w:rsidRPr="000E7E20">
        <w:rPr>
          <w:rFonts w:ascii="Calibri" w:hAnsi="Calibri"/>
          <w:spacing w:val="-6"/>
          <w:sz w:val="24"/>
        </w:rPr>
        <w:t> </w:t>
      </w:r>
      <w:r w:rsidRPr="000E7E20">
        <w:rPr>
          <w:rFonts w:ascii="Calibri" w:hAnsi="Calibri"/>
          <w:spacing w:val="-6"/>
          <w:sz w:val="24"/>
        </w:rPr>
        <w:t>ogólnouczelnianych przekazują osobiście lub przez upoważnione osoby informacje o</w:t>
      </w:r>
      <w:r w:rsidR="005273B5">
        <w:rPr>
          <w:rFonts w:ascii="Calibri" w:hAnsi="Calibri"/>
          <w:spacing w:val="-6"/>
          <w:sz w:val="24"/>
        </w:rPr>
        <w:t> </w:t>
      </w:r>
      <w:r w:rsidRPr="000E7E20">
        <w:rPr>
          <w:rFonts w:ascii="Calibri" w:hAnsi="Calibri"/>
          <w:spacing w:val="-6"/>
          <w:sz w:val="24"/>
        </w:rPr>
        <w:t>funkcjonowaniu</w:t>
      </w:r>
      <w:r w:rsidRPr="000E7E20">
        <w:rPr>
          <w:rFonts w:ascii="Calibri" w:hAnsi="Calibri"/>
          <w:spacing w:val="-2"/>
          <w:sz w:val="24"/>
        </w:rPr>
        <w:t xml:space="preserve"> swoich jednostek</w:t>
      </w:r>
      <w:r w:rsidRPr="000E7E20">
        <w:rPr>
          <w:rFonts w:ascii="Calibri" w:hAnsi="Calibri"/>
          <w:sz w:val="24"/>
        </w:rPr>
        <w:t>.</w:t>
      </w:r>
    </w:p>
    <w:p w14:paraId="02111E26" w14:textId="77777777" w:rsidR="00C31DD2" w:rsidRPr="000E7E20" w:rsidRDefault="00C31DD2"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z w:val="24"/>
        </w:rPr>
        <w:t>Udzielanie informacji o działaniu administracji Uczelni należy do wyłącznej kompetencji kanclerza lub jego zastępcy. Inni pracownicy, w porozumieniu z kanclerzem lub jego zastępcą, mogą przekazywać informacje wyłącznie z zakresu swojego działania.</w:t>
      </w:r>
    </w:p>
    <w:p w14:paraId="65BE4D9A" w14:textId="5D774F2C" w:rsidR="00C31DD2" w:rsidRPr="000E7E20" w:rsidRDefault="00C31DD2"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z w:val="24"/>
        </w:rPr>
        <w:t>Pracownicy Uczelni są informowani o celach i zadaniach Uczelni, a także o sposobie ich</w:t>
      </w:r>
      <w:r w:rsidR="005273B5">
        <w:rPr>
          <w:rFonts w:ascii="Calibri" w:hAnsi="Calibri"/>
          <w:sz w:val="24"/>
        </w:rPr>
        <w:t> </w:t>
      </w:r>
      <w:r w:rsidRPr="000E7E20">
        <w:rPr>
          <w:rFonts w:ascii="Calibri" w:hAnsi="Calibri"/>
          <w:sz w:val="24"/>
        </w:rPr>
        <w:t xml:space="preserve">realizacji przez swoich bezpośrednich przełożonych, poprzez przedstawicieli w </w:t>
      </w:r>
      <w:r w:rsidR="00EE1021" w:rsidRPr="000E7E20">
        <w:rPr>
          <w:rFonts w:ascii="Calibri" w:hAnsi="Calibri"/>
          <w:sz w:val="24"/>
        </w:rPr>
        <w:t>S</w:t>
      </w:r>
      <w:r w:rsidRPr="000E7E20">
        <w:rPr>
          <w:rFonts w:ascii="Calibri" w:hAnsi="Calibri"/>
          <w:sz w:val="24"/>
        </w:rPr>
        <w:t>enacie, poprzez wewnętrzne akty prawne oraz podczas odbywających się okresowo narad i spotkań kierownictwa Uczelni z</w:t>
      </w:r>
      <w:r w:rsidR="00EE1021" w:rsidRPr="000E7E20">
        <w:rPr>
          <w:rFonts w:ascii="Calibri" w:hAnsi="Calibri"/>
          <w:sz w:val="24"/>
        </w:rPr>
        <w:t> </w:t>
      </w:r>
      <w:r w:rsidRPr="000E7E20">
        <w:rPr>
          <w:rFonts w:ascii="Calibri" w:hAnsi="Calibri"/>
          <w:sz w:val="24"/>
        </w:rPr>
        <w:t>pracownikami.</w:t>
      </w:r>
    </w:p>
    <w:p w14:paraId="50B3F6D2" w14:textId="3DCFC87A" w:rsidR="00F606F0" w:rsidRPr="000E7E20" w:rsidRDefault="00F606F0"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z w:val="24"/>
        </w:rPr>
        <w:t>W ramach intranetu pracownicy Uczelni mają dostęp do aktualnych informacji oraz</w:t>
      </w:r>
      <w:r w:rsidR="005273B5">
        <w:rPr>
          <w:rFonts w:ascii="Calibri" w:hAnsi="Calibri"/>
          <w:sz w:val="24"/>
        </w:rPr>
        <w:t> </w:t>
      </w:r>
      <w:r w:rsidRPr="000E7E20">
        <w:rPr>
          <w:rFonts w:ascii="Calibri" w:hAnsi="Calibri"/>
          <w:sz w:val="24"/>
        </w:rPr>
        <w:t>do</w:t>
      </w:r>
      <w:r w:rsidR="005273B5">
        <w:rPr>
          <w:rFonts w:ascii="Calibri" w:hAnsi="Calibri"/>
          <w:sz w:val="24"/>
        </w:rPr>
        <w:t> </w:t>
      </w:r>
      <w:r w:rsidR="007E5ED1" w:rsidRPr="000E7E20">
        <w:rPr>
          <w:rFonts w:ascii="Calibri" w:hAnsi="Calibri"/>
          <w:sz w:val="24"/>
        </w:rPr>
        <w:t>modułów informacji, w tym</w:t>
      </w:r>
      <w:r w:rsidRPr="000E7E20">
        <w:rPr>
          <w:rFonts w:ascii="Calibri" w:hAnsi="Calibri"/>
          <w:sz w:val="24"/>
        </w:rPr>
        <w:t xml:space="preserve"> wymagających indywidualnych uprawnień.</w:t>
      </w:r>
    </w:p>
    <w:p w14:paraId="2310BA05" w14:textId="77777777" w:rsidR="00C31DD2" w:rsidRPr="000E7E20" w:rsidRDefault="00C31DD2"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z w:val="24"/>
        </w:rPr>
        <w:t>Wewnętrzne akty prawne są rozpowszechniane w formie elektronicznej i są dostępne w bazie wewnętrznych aktów prawnych umieszczonej na stronie internetowej Uczelni.</w:t>
      </w:r>
    </w:p>
    <w:p w14:paraId="53BD2297" w14:textId="77777777" w:rsidR="00C31DD2" w:rsidRPr="000E7E20" w:rsidRDefault="00C31DD2"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pacing w:val="-4"/>
          <w:sz w:val="24"/>
        </w:rPr>
        <w:t xml:space="preserve">Informacje o działalności Uczelni (jednostek organizacyjnych) są dostępne na stronie internetowej </w:t>
      </w:r>
      <w:r w:rsidRPr="000E7E20">
        <w:rPr>
          <w:rFonts w:ascii="Calibri" w:hAnsi="Calibri"/>
          <w:spacing w:val="-4"/>
          <w:sz w:val="24"/>
          <w:szCs w:val="24"/>
        </w:rPr>
        <w:t>Uczelni</w:t>
      </w:r>
      <w:r w:rsidRPr="000E7E20">
        <w:rPr>
          <w:rFonts w:ascii="Calibri" w:hAnsi="Calibri"/>
          <w:sz w:val="24"/>
        </w:rPr>
        <w:t xml:space="preserve"> oraz na łamach wydawanego w Uczelni pisma „Forum Uczelniane”.</w:t>
      </w:r>
    </w:p>
    <w:p w14:paraId="19E4CD5B" w14:textId="77777777" w:rsidR="00C31DD2" w:rsidRPr="000E7E20" w:rsidRDefault="00F00452" w:rsidP="004928D4">
      <w:pPr>
        <w:numPr>
          <w:ilvl w:val="0"/>
          <w:numId w:val="13"/>
        </w:numPr>
        <w:tabs>
          <w:tab w:val="clear" w:pos="1530"/>
        </w:tabs>
        <w:spacing w:before="120" w:line="360" w:lineRule="auto"/>
        <w:ind w:left="340" w:hanging="340"/>
        <w:rPr>
          <w:rFonts w:ascii="Calibri" w:hAnsi="Calibri"/>
          <w:sz w:val="24"/>
        </w:rPr>
      </w:pPr>
      <w:r w:rsidRPr="000E7E20">
        <w:rPr>
          <w:rFonts w:ascii="Calibri" w:hAnsi="Calibri"/>
          <w:spacing w:val="-4"/>
          <w:sz w:val="24"/>
        </w:rPr>
        <w:t xml:space="preserve">W Uczelni </w:t>
      </w:r>
      <w:r w:rsidR="00F82627" w:rsidRPr="000E7E20">
        <w:rPr>
          <w:rFonts w:ascii="Calibri" w:hAnsi="Calibri"/>
          <w:spacing w:val="-4"/>
          <w:sz w:val="24"/>
        </w:rPr>
        <w:t>jest ustalony jednolity rzeczowy wykaz akt</w:t>
      </w:r>
      <w:r w:rsidR="00524994" w:rsidRPr="000E7E20">
        <w:rPr>
          <w:rFonts w:ascii="Calibri" w:hAnsi="Calibri"/>
          <w:spacing w:val="-4"/>
          <w:sz w:val="24"/>
        </w:rPr>
        <w:t xml:space="preserve">. Ponadto, </w:t>
      </w:r>
      <w:r w:rsidR="00F82627" w:rsidRPr="000E7E20">
        <w:rPr>
          <w:rFonts w:ascii="Calibri" w:hAnsi="Calibri"/>
          <w:spacing w:val="-4"/>
          <w:sz w:val="24"/>
        </w:rPr>
        <w:t>na podstawie instrukcji funkcjonuje</w:t>
      </w:r>
      <w:r w:rsidR="00F82627" w:rsidRPr="000E7E20">
        <w:rPr>
          <w:rFonts w:ascii="Calibri" w:hAnsi="Calibri"/>
          <w:sz w:val="24"/>
        </w:rPr>
        <w:t xml:space="preserve"> Archiwum Uczelniane</w:t>
      </w:r>
      <w:r w:rsidR="00701626" w:rsidRPr="000E7E20">
        <w:rPr>
          <w:rFonts w:ascii="Calibri" w:hAnsi="Calibri"/>
          <w:sz w:val="24"/>
        </w:rPr>
        <w:t>.</w:t>
      </w:r>
    </w:p>
    <w:p w14:paraId="79A6CF02" w14:textId="77777777" w:rsidR="00C31DD2" w:rsidRPr="000E7E20" w:rsidRDefault="00AF7048" w:rsidP="000E7E20">
      <w:pPr>
        <w:pStyle w:val="Nagwek3"/>
        <w:spacing w:line="360" w:lineRule="auto"/>
        <w:rPr>
          <w:rFonts w:ascii="Calibri" w:hAnsi="Calibri"/>
        </w:rPr>
      </w:pPr>
      <w:r w:rsidRPr="000E7E20">
        <w:rPr>
          <w:rFonts w:ascii="Calibri" w:hAnsi="Calibri"/>
        </w:rPr>
        <w:t>Monitorowanie i ocena</w:t>
      </w:r>
    </w:p>
    <w:p w14:paraId="0F606D5A" w14:textId="21019692"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21.</w:t>
      </w:r>
    </w:p>
    <w:p w14:paraId="014FBF49" w14:textId="77777777" w:rsidR="00C31DD2" w:rsidRPr="000E7E20" w:rsidRDefault="00C31DD2" w:rsidP="000E7E20">
      <w:pPr>
        <w:spacing w:before="120" w:line="360" w:lineRule="auto"/>
        <w:rPr>
          <w:rFonts w:ascii="Calibri" w:hAnsi="Calibri"/>
          <w:sz w:val="24"/>
        </w:rPr>
      </w:pPr>
      <w:r w:rsidRPr="000E7E20">
        <w:rPr>
          <w:rFonts w:ascii="Calibri" w:hAnsi="Calibri"/>
          <w:sz w:val="24"/>
        </w:rPr>
        <w:t>Kierownicy jednostek organizacyjnych na bieżąco monitorują skuteczność poszczególnych elementów systemu kontroli zarządczej w celu niezwłocznego rozwiązywania zidentyfikowanych problemów.</w:t>
      </w:r>
    </w:p>
    <w:p w14:paraId="6B69FFBA" w14:textId="0DD67BF5" w:rsidR="00C31DD2" w:rsidRPr="005273B5" w:rsidRDefault="00C31DD2" w:rsidP="00DF6745">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22.</w:t>
      </w:r>
    </w:p>
    <w:p w14:paraId="5C8462DA" w14:textId="77777777" w:rsidR="00C31DD2" w:rsidRPr="000E7E20" w:rsidRDefault="00C31DD2" w:rsidP="004928D4">
      <w:pPr>
        <w:numPr>
          <w:ilvl w:val="0"/>
          <w:numId w:val="15"/>
        </w:numPr>
        <w:tabs>
          <w:tab w:val="clear" w:pos="720"/>
        </w:tabs>
        <w:spacing w:before="120" w:line="360" w:lineRule="auto"/>
        <w:ind w:left="340" w:hanging="340"/>
        <w:rPr>
          <w:rFonts w:ascii="Calibri" w:hAnsi="Calibri"/>
          <w:sz w:val="24"/>
        </w:rPr>
      </w:pPr>
      <w:r w:rsidRPr="000E7E20">
        <w:rPr>
          <w:rFonts w:ascii="Calibri" w:hAnsi="Calibri"/>
          <w:sz w:val="24"/>
        </w:rPr>
        <w:t>System kontroli zarządczej przynajmniej raz na rok podlega samoocenie.</w:t>
      </w:r>
    </w:p>
    <w:p w14:paraId="5DD13A4F" w14:textId="77777777" w:rsidR="00C31DD2" w:rsidRPr="000E7E20" w:rsidRDefault="00C31DD2" w:rsidP="004928D4">
      <w:pPr>
        <w:numPr>
          <w:ilvl w:val="0"/>
          <w:numId w:val="15"/>
        </w:numPr>
        <w:tabs>
          <w:tab w:val="clear" w:pos="720"/>
        </w:tabs>
        <w:spacing w:before="120" w:line="360" w:lineRule="auto"/>
        <w:ind w:left="340" w:hanging="340"/>
        <w:rPr>
          <w:rFonts w:ascii="Calibri" w:hAnsi="Calibri"/>
          <w:sz w:val="24"/>
        </w:rPr>
      </w:pPr>
      <w:r w:rsidRPr="000E7E20">
        <w:rPr>
          <w:rFonts w:ascii="Calibri" w:hAnsi="Calibri"/>
          <w:sz w:val="24"/>
        </w:rPr>
        <w:t xml:space="preserve">Dowodem potwierdzającym uzyskanie zapewnienia o stanie kontroli zarządczej przez </w:t>
      </w:r>
      <w:r w:rsidR="00EE1021" w:rsidRPr="000E7E20">
        <w:rPr>
          <w:rFonts w:ascii="Calibri" w:hAnsi="Calibri"/>
          <w:sz w:val="24"/>
        </w:rPr>
        <w:t>R</w:t>
      </w:r>
      <w:r w:rsidRPr="000E7E20">
        <w:rPr>
          <w:rFonts w:ascii="Calibri" w:hAnsi="Calibri"/>
          <w:sz w:val="24"/>
        </w:rPr>
        <w:t>ektora jest oświadczenie o stanie kontroli zarządczej.</w:t>
      </w:r>
    </w:p>
    <w:p w14:paraId="3EB6BEDE" w14:textId="59D2909B"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w:t>
      </w:r>
      <w:r w:rsidR="00F20722" w:rsidRPr="005273B5">
        <w:rPr>
          <w:rFonts w:ascii="Calibri" w:hAnsi="Calibri"/>
          <w:b/>
          <w:color w:val="000000" w:themeColor="text1"/>
          <w:sz w:val="24"/>
          <w:szCs w:val="24"/>
        </w:rPr>
        <w:t xml:space="preserve"> </w:t>
      </w:r>
      <w:r w:rsidRPr="005273B5">
        <w:rPr>
          <w:rFonts w:ascii="Calibri" w:hAnsi="Calibri"/>
          <w:b/>
          <w:color w:val="000000" w:themeColor="text1"/>
          <w:sz w:val="24"/>
          <w:szCs w:val="24"/>
        </w:rPr>
        <w:t>23.</w:t>
      </w:r>
    </w:p>
    <w:p w14:paraId="03C52025" w14:textId="1BBD66BD" w:rsidR="00C31DD2" w:rsidRPr="000E7E20" w:rsidRDefault="00C31DD2" w:rsidP="004928D4">
      <w:pPr>
        <w:numPr>
          <w:ilvl w:val="0"/>
          <w:numId w:val="9"/>
        </w:numPr>
        <w:tabs>
          <w:tab w:val="clear" w:pos="720"/>
        </w:tabs>
        <w:spacing w:before="120" w:line="360" w:lineRule="auto"/>
        <w:ind w:left="340" w:hanging="340"/>
        <w:rPr>
          <w:rFonts w:ascii="Calibri" w:hAnsi="Calibri"/>
          <w:spacing w:val="-4"/>
          <w:sz w:val="24"/>
        </w:rPr>
      </w:pPr>
      <w:r w:rsidRPr="000E7E20">
        <w:rPr>
          <w:rFonts w:ascii="Calibri" w:hAnsi="Calibri"/>
          <w:spacing w:val="-6"/>
          <w:sz w:val="24"/>
        </w:rPr>
        <w:t xml:space="preserve">W Uczelni utworzono </w:t>
      </w:r>
      <w:r w:rsidR="00EE1021" w:rsidRPr="000E7E20">
        <w:rPr>
          <w:rFonts w:ascii="Calibri" w:hAnsi="Calibri"/>
          <w:spacing w:val="-6"/>
          <w:sz w:val="24"/>
        </w:rPr>
        <w:t xml:space="preserve">jednostkę </w:t>
      </w:r>
      <w:r w:rsidRPr="000E7E20">
        <w:rPr>
          <w:rFonts w:ascii="Calibri" w:hAnsi="Calibri"/>
          <w:spacing w:val="-6"/>
          <w:sz w:val="24"/>
        </w:rPr>
        <w:t>audytu wewnętrznego o nazwie „Zespół Audytorów Wewnętrznych”,</w:t>
      </w:r>
      <w:r w:rsidRPr="000E7E20">
        <w:rPr>
          <w:rFonts w:ascii="Calibri" w:hAnsi="Calibri"/>
          <w:spacing w:val="-4"/>
          <w:sz w:val="24"/>
        </w:rPr>
        <w:t xml:space="preserve"> której zadaniem jest badanie i ocena kontroli zarządczej w Uczelni, oraz</w:t>
      </w:r>
      <w:r w:rsidR="00DF6745">
        <w:rPr>
          <w:rFonts w:ascii="Calibri" w:hAnsi="Calibri"/>
          <w:spacing w:val="-4"/>
          <w:sz w:val="24"/>
        </w:rPr>
        <w:t> </w:t>
      </w:r>
      <w:r w:rsidRPr="000E7E20">
        <w:rPr>
          <w:rFonts w:ascii="Calibri" w:hAnsi="Calibri"/>
          <w:spacing w:val="-4"/>
          <w:sz w:val="24"/>
        </w:rPr>
        <w:t>prowadzenie działalności doradczej, mającej na celu usprawnienie jej działalności.</w:t>
      </w:r>
    </w:p>
    <w:p w14:paraId="3C6EE895" w14:textId="77777777" w:rsidR="00C31DD2" w:rsidRPr="000E7E20" w:rsidRDefault="00C31DD2" w:rsidP="004928D4">
      <w:pPr>
        <w:numPr>
          <w:ilvl w:val="0"/>
          <w:numId w:val="9"/>
        </w:numPr>
        <w:tabs>
          <w:tab w:val="clear" w:pos="720"/>
        </w:tabs>
        <w:spacing w:before="120" w:line="360" w:lineRule="auto"/>
        <w:ind w:left="340" w:hanging="340"/>
        <w:rPr>
          <w:rFonts w:ascii="Calibri" w:hAnsi="Calibri"/>
          <w:sz w:val="24"/>
        </w:rPr>
      </w:pPr>
      <w:r w:rsidRPr="000E7E20">
        <w:rPr>
          <w:rFonts w:ascii="Calibri" w:hAnsi="Calibri"/>
          <w:sz w:val="24"/>
        </w:rPr>
        <w:lastRenderedPageBreak/>
        <w:t>Zagadnienia związane z audytem wewnętrznym w Uczelnie regulują następujące wewnętrzne akty prawne:</w:t>
      </w:r>
    </w:p>
    <w:p w14:paraId="05DD7E5D" w14:textId="77777777" w:rsidR="00524994" w:rsidRPr="000E7E20" w:rsidRDefault="00C31DD2" w:rsidP="004928D4">
      <w:pPr>
        <w:numPr>
          <w:ilvl w:val="1"/>
          <w:numId w:val="9"/>
        </w:numPr>
        <w:tabs>
          <w:tab w:val="clear" w:pos="1440"/>
        </w:tabs>
        <w:spacing w:before="60" w:line="360" w:lineRule="auto"/>
        <w:ind w:left="680" w:hanging="340"/>
        <w:rPr>
          <w:rFonts w:ascii="Calibri" w:hAnsi="Calibri"/>
          <w:sz w:val="24"/>
        </w:rPr>
      </w:pPr>
      <w:r w:rsidRPr="000E7E20">
        <w:rPr>
          <w:rFonts w:ascii="Calibri" w:hAnsi="Calibri"/>
          <w:spacing w:val="-4"/>
          <w:sz w:val="24"/>
        </w:rPr>
        <w:t xml:space="preserve">zarządzenie nr 4 Rektora ZUT z dnia 20 stycznia 2016 r. w sprawie wprowadzenia „Procedury </w:t>
      </w:r>
      <w:r w:rsidRPr="000E7E20">
        <w:rPr>
          <w:rFonts w:ascii="Calibri" w:hAnsi="Calibri"/>
          <w:sz w:val="24"/>
        </w:rPr>
        <w:t xml:space="preserve">planowania i realizacji zadania audytowego w </w:t>
      </w:r>
      <w:r w:rsidRPr="000E7E20">
        <w:rPr>
          <w:rFonts w:ascii="Calibri" w:hAnsi="Calibri"/>
          <w:sz w:val="24"/>
          <w:szCs w:val="24"/>
        </w:rPr>
        <w:t>Zachodniopomorskim Uniwersytecie Technologicznym w Szczecinie</w:t>
      </w:r>
      <w:r w:rsidRPr="000E7E20">
        <w:rPr>
          <w:rFonts w:ascii="Calibri" w:hAnsi="Calibri"/>
          <w:sz w:val="24"/>
        </w:rPr>
        <w:t>”</w:t>
      </w:r>
      <w:r w:rsidR="00524994" w:rsidRPr="000E7E20">
        <w:rPr>
          <w:rFonts w:ascii="Calibri" w:hAnsi="Calibri"/>
          <w:sz w:val="24"/>
        </w:rPr>
        <w:t>;</w:t>
      </w:r>
    </w:p>
    <w:p w14:paraId="1D456E49" w14:textId="77777777" w:rsidR="00C31DD2" w:rsidRPr="000E7E20" w:rsidRDefault="00524994" w:rsidP="004928D4">
      <w:pPr>
        <w:numPr>
          <w:ilvl w:val="1"/>
          <w:numId w:val="9"/>
        </w:numPr>
        <w:tabs>
          <w:tab w:val="clear" w:pos="1440"/>
        </w:tabs>
        <w:spacing w:before="60" w:line="360" w:lineRule="auto"/>
        <w:ind w:left="680" w:hanging="340"/>
        <w:rPr>
          <w:rFonts w:ascii="Calibri" w:hAnsi="Calibri"/>
          <w:spacing w:val="-6"/>
          <w:sz w:val="24"/>
        </w:rPr>
      </w:pPr>
      <w:r w:rsidRPr="000E7E20">
        <w:rPr>
          <w:rFonts w:ascii="Calibri" w:hAnsi="Calibri"/>
          <w:spacing w:val="-4"/>
          <w:sz w:val="24"/>
        </w:rPr>
        <w:t xml:space="preserve">zarządzenie nr 3 Rektora ZUT z dnia 23 stycznia 2014 r. w sprawie wprowadzenia Karty audytu wewnętrznego w </w:t>
      </w:r>
      <w:r w:rsidRPr="000E7E20">
        <w:rPr>
          <w:rFonts w:ascii="Calibri" w:hAnsi="Calibri"/>
          <w:spacing w:val="-4"/>
          <w:sz w:val="24"/>
          <w:szCs w:val="24"/>
        </w:rPr>
        <w:t>Zachodniopomorskim Uniwersytecie Technologicznym w Szczecinie</w:t>
      </w:r>
      <w:r w:rsidR="00C31DD2" w:rsidRPr="000E7E20">
        <w:rPr>
          <w:rFonts w:ascii="Calibri" w:hAnsi="Calibri"/>
          <w:spacing w:val="-6"/>
          <w:sz w:val="24"/>
        </w:rPr>
        <w:t>.</w:t>
      </w:r>
    </w:p>
    <w:p w14:paraId="0BA4985A" w14:textId="54740BCF" w:rsidR="00C31DD2" w:rsidRPr="005273B5" w:rsidRDefault="00C31DD2" w:rsidP="009076DD">
      <w:pPr>
        <w:spacing w:before="240" w:line="360" w:lineRule="auto"/>
        <w:contextualSpacing/>
        <w:jc w:val="center"/>
        <w:outlineLvl w:val="3"/>
        <w:rPr>
          <w:rFonts w:ascii="Calibri" w:hAnsi="Calibri"/>
          <w:b/>
          <w:color w:val="000000" w:themeColor="text1"/>
          <w:sz w:val="24"/>
          <w:szCs w:val="24"/>
        </w:rPr>
      </w:pPr>
      <w:r w:rsidRPr="005273B5">
        <w:rPr>
          <w:rFonts w:ascii="Calibri" w:hAnsi="Calibri"/>
          <w:b/>
          <w:color w:val="000000" w:themeColor="text1"/>
          <w:sz w:val="24"/>
          <w:szCs w:val="24"/>
        </w:rPr>
        <w:t>§ 24.</w:t>
      </w:r>
    </w:p>
    <w:p w14:paraId="44756027" w14:textId="77777777" w:rsidR="0071155B" w:rsidRPr="000E7E20" w:rsidRDefault="00C31DD2" w:rsidP="000E7E20">
      <w:pPr>
        <w:spacing w:before="120" w:line="360" w:lineRule="auto"/>
        <w:rPr>
          <w:rFonts w:ascii="Calibri" w:hAnsi="Calibri"/>
          <w:sz w:val="24"/>
        </w:rPr>
      </w:pPr>
      <w:r w:rsidRPr="000E7E20">
        <w:rPr>
          <w:rFonts w:ascii="Calibri" w:hAnsi="Calibri"/>
          <w:sz w:val="24"/>
        </w:rPr>
        <w:t>W Uczelni prowadzone są audyty/kontrole zewnętrzne przez uprawnione do tego jednostki.</w:t>
      </w:r>
    </w:p>
    <w:sectPr w:rsidR="0071155B" w:rsidRPr="000E7E20" w:rsidSect="0020585D">
      <w:pgSz w:w="11907" w:h="16840"/>
      <w:pgMar w:top="851" w:right="851" w:bottom="567" w:left="1418"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356C" w14:textId="77777777" w:rsidR="00866ED0" w:rsidRDefault="00866ED0">
      <w:r>
        <w:separator/>
      </w:r>
    </w:p>
  </w:endnote>
  <w:endnote w:type="continuationSeparator" w:id="0">
    <w:p w14:paraId="259A538F" w14:textId="77777777" w:rsidR="00866ED0" w:rsidRDefault="0086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 PS">
    <w:altName w:val="Times New Roman"/>
    <w:charset w:val="00"/>
    <w:family w:val="auto"/>
    <w:pitch w:val="variable"/>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79B2" w14:textId="77777777" w:rsidR="00920E39" w:rsidRDefault="00920E3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C37E81" w14:textId="77777777" w:rsidR="00920E39" w:rsidRDefault="00920E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6754"/>
      <w:docPartObj>
        <w:docPartGallery w:val="Page Numbers (Bottom of Page)"/>
        <w:docPartUnique/>
      </w:docPartObj>
    </w:sdtPr>
    <w:sdtEndPr/>
    <w:sdtContent>
      <w:p w14:paraId="58BE4DC9" w14:textId="77777777" w:rsidR="00920E39" w:rsidRDefault="00920E39" w:rsidP="00D61A0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9917" w14:textId="77777777" w:rsidR="00866ED0" w:rsidRDefault="00866ED0">
      <w:r>
        <w:separator/>
      </w:r>
    </w:p>
  </w:footnote>
  <w:footnote w:type="continuationSeparator" w:id="0">
    <w:p w14:paraId="1EC7FC5C" w14:textId="77777777" w:rsidR="00866ED0" w:rsidRDefault="0086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B3D" w14:textId="77777777" w:rsidR="00920E39" w:rsidRDefault="00920E3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9FDEFD" w14:textId="77777777" w:rsidR="00920E39" w:rsidRDefault="00920E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4852" w14:textId="77777777" w:rsidR="00920E39" w:rsidRDefault="00920E3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18D"/>
    <w:multiLevelType w:val="hybridMultilevel"/>
    <w:tmpl w:val="CF9416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535FC7"/>
    <w:multiLevelType w:val="hybridMultilevel"/>
    <w:tmpl w:val="43D80370"/>
    <w:lvl w:ilvl="0" w:tplc="04150011">
      <w:start w:val="1"/>
      <w:numFmt w:val="decimal"/>
      <w:lvlText w:val="%1)"/>
      <w:lvlJc w:val="left"/>
      <w:pPr>
        <w:ind w:left="1060" w:hanging="360"/>
      </w:pPr>
    </w:lvl>
    <w:lvl w:ilvl="1" w:tplc="1FAA393A">
      <w:start w:val="1"/>
      <w:numFmt w:val="decimal"/>
      <w:lvlText w:val="%2)"/>
      <w:lvlJc w:val="left"/>
      <w:pPr>
        <w:ind w:left="1780" w:hanging="360"/>
      </w:pPr>
      <w:rPr>
        <w:color w:val="auto"/>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387048E"/>
    <w:multiLevelType w:val="hybridMultilevel"/>
    <w:tmpl w:val="B2D62E0C"/>
    <w:lvl w:ilvl="0" w:tplc="CB228AA8">
      <w:start w:val="1"/>
      <w:numFmt w:val="decimal"/>
      <w:lvlText w:val="%1)"/>
      <w:lvlJc w:val="left"/>
      <w:pPr>
        <w:tabs>
          <w:tab w:val="num" w:pos="1881"/>
        </w:tabs>
        <w:ind w:left="1881" w:hanging="375"/>
      </w:pPr>
      <w:rPr>
        <w:rFonts w:hint="default"/>
        <w:b w:val="0"/>
        <w:color w:val="auto"/>
      </w:rPr>
    </w:lvl>
    <w:lvl w:ilvl="1" w:tplc="1FAA393A">
      <w:start w:val="1"/>
      <w:numFmt w:val="decimal"/>
      <w:lvlText w:val="%2)"/>
      <w:lvlJc w:val="left"/>
      <w:pPr>
        <w:tabs>
          <w:tab w:val="num" w:pos="1866"/>
        </w:tabs>
        <w:ind w:left="1866" w:hanging="360"/>
      </w:pPr>
      <w:rPr>
        <w:color w:val="auto"/>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15:restartNumberingAfterBreak="0">
    <w:nsid w:val="04F83C4C"/>
    <w:multiLevelType w:val="hybridMultilevel"/>
    <w:tmpl w:val="9F04EDF8"/>
    <w:lvl w:ilvl="0" w:tplc="FFFFFFFF">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472BFF"/>
    <w:multiLevelType w:val="hybridMultilevel"/>
    <w:tmpl w:val="121AEE5A"/>
    <w:lvl w:ilvl="0" w:tplc="69B0085C">
      <w:start w:val="1"/>
      <w:numFmt w:val="decimal"/>
      <w:lvlText w:val="%1)"/>
      <w:lvlJc w:val="left"/>
      <w:pPr>
        <w:tabs>
          <w:tab w:val="num" w:pos="1881"/>
        </w:tabs>
        <w:ind w:left="1881" w:hanging="375"/>
      </w:pPr>
      <w:rPr>
        <w:rFonts w:hint="default"/>
      </w:rPr>
    </w:lvl>
    <w:lvl w:ilvl="1" w:tplc="04150011">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 w15:restartNumberingAfterBreak="0">
    <w:nsid w:val="16E47087"/>
    <w:multiLevelType w:val="hybridMultilevel"/>
    <w:tmpl w:val="B0CE829E"/>
    <w:lvl w:ilvl="0" w:tplc="FFFFFFFF">
      <w:start w:val="1"/>
      <w:numFmt w:val="decimal"/>
      <w:lvlText w:val="%1."/>
      <w:lvlJc w:val="left"/>
      <w:pPr>
        <w:tabs>
          <w:tab w:val="num" w:pos="2970"/>
        </w:tabs>
        <w:ind w:left="2970" w:hanging="450"/>
      </w:pPr>
      <w:rPr>
        <w:b w:val="0"/>
        <w:i w:val="0"/>
        <w:sz w:val="24"/>
        <w:szCs w:val="24"/>
      </w:rPr>
    </w:lvl>
    <w:lvl w:ilvl="1" w:tplc="AD82F874">
      <w:start w:val="1"/>
      <w:numFmt w:val="decimal"/>
      <w:lvlText w:val="%2."/>
      <w:lvlJc w:val="left"/>
      <w:pPr>
        <w:tabs>
          <w:tab w:val="num" w:pos="1440"/>
        </w:tabs>
        <w:ind w:left="1440" w:hanging="360"/>
      </w:pPr>
      <w:rPr>
        <w:rFonts w:hint="default"/>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9B97EB4"/>
    <w:multiLevelType w:val="hybridMultilevel"/>
    <w:tmpl w:val="1C6003EA"/>
    <w:lvl w:ilvl="0" w:tplc="B4E2EB1E">
      <w:start w:val="1"/>
      <w:numFmt w:val="decimal"/>
      <w:lvlText w:val="%1)"/>
      <w:lvlJc w:val="left"/>
      <w:pPr>
        <w:tabs>
          <w:tab w:val="num" w:pos="786"/>
        </w:tabs>
        <w:ind w:left="786" w:hanging="360"/>
      </w:pPr>
      <w:rPr>
        <w:rFonts w:hint="default"/>
        <w:b w:val="0"/>
        <w:i w:val="0"/>
        <w:sz w:val="24"/>
        <w:szCs w:val="24"/>
      </w:rPr>
    </w:lvl>
    <w:lvl w:ilvl="1" w:tplc="04150011">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1B082805"/>
    <w:multiLevelType w:val="hybridMultilevel"/>
    <w:tmpl w:val="EBD27F7C"/>
    <w:lvl w:ilvl="0" w:tplc="FFFFFFFF">
      <w:start w:val="1"/>
      <w:numFmt w:val="decimal"/>
      <w:lvlText w:val="%1)"/>
      <w:lvlJc w:val="left"/>
      <w:pPr>
        <w:tabs>
          <w:tab w:val="num" w:pos="720"/>
        </w:tabs>
        <w:ind w:left="720" w:hanging="360"/>
      </w:pPr>
      <w:rPr>
        <w:rFonts w:hint="default"/>
        <w:b w:val="0"/>
        <w:i w:val="0"/>
      </w:rPr>
    </w:lvl>
    <w:lvl w:ilvl="1" w:tplc="1FAA393A">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F885597"/>
    <w:multiLevelType w:val="hybridMultilevel"/>
    <w:tmpl w:val="74AC7C7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3390AA3"/>
    <w:multiLevelType w:val="hybridMultilevel"/>
    <w:tmpl w:val="8F88D4F6"/>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63484"/>
    <w:multiLevelType w:val="hybridMultilevel"/>
    <w:tmpl w:val="B148981A"/>
    <w:lvl w:ilvl="0" w:tplc="FFFFFFFF">
      <w:start w:val="1"/>
      <w:numFmt w:val="decimal"/>
      <w:lvlText w:val="%1."/>
      <w:lvlJc w:val="left"/>
      <w:pPr>
        <w:tabs>
          <w:tab w:val="num" w:pos="720"/>
        </w:tabs>
        <w:ind w:left="720" w:hanging="360"/>
      </w:pPr>
      <w:rPr>
        <w:rFonts w:hint="default"/>
        <w:b w:val="0"/>
        <w:i w:val="0"/>
        <w:color w:val="auto"/>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BC136A4"/>
    <w:multiLevelType w:val="hybridMultilevel"/>
    <w:tmpl w:val="D7DEF246"/>
    <w:lvl w:ilvl="0" w:tplc="FFFFFFFF">
      <w:start w:val="1"/>
      <w:numFmt w:val="decimal"/>
      <w:lvlText w:val="%1."/>
      <w:lvlJc w:val="left"/>
      <w:pPr>
        <w:tabs>
          <w:tab w:val="num" w:pos="2880"/>
        </w:tabs>
        <w:ind w:left="28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7F6B63"/>
    <w:multiLevelType w:val="hybridMultilevel"/>
    <w:tmpl w:val="1C52C158"/>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1260E"/>
    <w:multiLevelType w:val="hybridMultilevel"/>
    <w:tmpl w:val="1B9C8F40"/>
    <w:lvl w:ilvl="0" w:tplc="0415000F">
      <w:start w:val="1"/>
      <w:numFmt w:val="decimal"/>
      <w:lvlText w:val="%1."/>
      <w:lvlJc w:val="left"/>
      <w:pPr>
        <w:ind w:left="720" w:hanging="360"/>
      </w:pPr>
      <w:rPr>
        <w:b w:val="0"/>
        <w:i w:val="0"/>
      </w:rPr>
    </w:lvl>
    <w:lvl w:ilvl="1" w:tplc="1FAA393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A95E85"/>
    <w:multiLevelType w:val="hybridMultilevel"/>
    <w:tmpl w:val="86C806CE"/>
    <w:lvl w:ilvl="0" w:tplc="5D9A4938">
      <w:start w:val="1"/>
      <w:numFmt w:val="decimal"/>
      <w:lvlText w:val="%1."/>
      <w:lvlJc w:val="left"/>
      <w:pPr>
        <w:tabs>
          <w:tab w:val="num" w:pos="720"/>
        </w:tabs>
        <w:ind w:left="720" w:hanging="360"/>
      </w:pPr>
      <w:rPr>
        <w:rFonts w:ascii="Calibri" w:hAnsi="Calibri" w:cs="Times New Roman"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37B186C"/>
    <w:multiLevelType w:val="hybridMultilevel"/>
    <w:tmpl w:val="56E0201C"/>
    <w:lvl w:ilvl="0" w:tplc="0415000F">
      <w:start w:val="1"/>
      <w:numFmt w:val="decimal"/>
      <w:lvlText w:val="%1."/>
      <w:lvlJc w:val="left"/>
      <w:pPr>
        <w:tabs>
          <w:tab w:val="num" w:pos="810"/>
        </w:tabs>
        <w:ind w:left="810" w:hanging="450"/>
      </w:pPr>
      <w:rPr>
        <w:rFonts w:hint="default"/>
        <w:b w:val="0"/>
        <w:i w:val="0"/>
        <w:color w:val="auto"/>
        <w:sz w:val="24"/>
        <w:szCs w:val="24"/>
      </w:rPr>
    </w:lvl>
    <w:lvl w:ilvl="1" w:tplc="FFFFFFFF">
      <w:start w:val="1"/>
      <w:numFmt w:val="decimal"/>
      <w:lvlText w:val="%2."/>
      <w:lvlJc w:val="left"/>
      <w:pPr>
        <w:tabs>
          <w:tab w:val="num" w:pos="1530"/>
        </w:tabs>
        <w:ind w:left="1530" w:hanging="450"/>
      </w:pPr>
      <w:rPr>
        <w:b w:val="0"/>
        <w:i w:val="0"/>
        <w:sz w:val="24"/>
        <w:szCs w:val="24"/>
      </w:rPr>
    </w:lvl>
    <w:lvl w:ilvl="2" w:tplc="90EE7922">
      <w:start w:val="1"/>
      <w:numFmt w:val="decimal"/>
      <w:lvlText w:val="%3."/>
      <w:lvlJc w:val="left"/>
      <w:pPr>
        <w:tabs>
          <w:tab w:val="num" w:pos="2160"/>
        </w:tabs>
        <w:ind w:left="2160" w:hanging="360"/>
      </w:pPr>
      <w:rPr>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5911CE5"/>
    <w:multiLevelType w:val="singleLevel"/>
    <w:tmpl w:val="3968A8D4"/>
    <w:lvl w:ilvl="0">
      <w:start w:val="1"/>
      <w:numFmt w:val="decimal"/>
      <w:lvlText w:val="%1."/>
      <w:lvlJc w:val="left"/>
      <w:pPr>
        <w:tabs>
          <w:tab w:val="num" w:pos="360"/>
        </w:tabs>
        <w:ind w:left="360" w:hanging="360"/>
      </w:pPr>
      <w:rPr>
        <w:color w:val="auto"/>
      </w:rPr>
    </w:lvl>
  </w:abstractNum>
  <w:abstractNum w:abstractNumId="17" w15:restartNumberingAfterBreak="0">
    <w:nsid w:val="47E7299A"/>
    <w:multiLevelType w:val="hybridMultilevel"/>
    <w:tmpl w:val="55DE75FC"/>
    <w:lvl w:ilvl="0" w:tplc="FFFFFFFF">
      <w:start w:val="1"/>
      <w:numFmt w:val="decimal"/>
      <w:lvlText w:val="%1)"/>
      <w:lvlJc w:val="left"/>
      <w:pPr>
        <w:tabs>
          <w:tab w:val="num" w:pos="876"/>
        </w:tabs>
        <w:ind w:left="876" w:hanging="450"/>
      </w:pPr>
      <w:rPr>
        <w:sz w:val="24"/>
        <w:szCs w:val="24"/>
      </w:rPr>
    </w:lvl>
    <w:lvl w:ilvl="1" w:tplc="05AE5CE2">
      <w:start w:val="1"/>
      <w:numFmt w:val="decimal"/>
      <w:lvlText w:val="%2)"/>
      <w:lvlJc w:val="righ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9476A7B"/>
    <w:multiLevelType w:val="hybridMultilevel"/>
    <w:tmpl w:val="DDD6F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9627A6A"/>
    <w:multiLevelType w:val="hybridMultilevel"/>
    <w:tmpl w:val="0A34C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6F35C0"/>
    <w:multiLevelType w:val="hybridMultilevel"/>
    <w:tmpl w:val="F4BC9A56"/>
    <w:lvl w:ilvl="0" w:tplc="FFFFFFFF">
      <w:start w:val="1"/>
      <w:numFmt w:val="decimal"/>
      <w:lvlText w:val="%1."/>
      <w:lvlJc w:val="left"/>
      <w:pPr>
        <w:tabs>
          <w:tab w:val="num" w:pos="810"/>
        </w:tabs>
        <w:ind w:left="810" w:hanging="450"/>
      </w:pPr>
      <w:rPr>
        <w:sz w:val="24"/>
        <w:szCs w:val="24"/>
      </w:rPr>
    </w:lvl>
    <w:lvl w:ilvl="1" w:tplc="FFFFFFFF">
      <w:start w:val="1"/>
      <w:numFmt w:val="decimal"/>
      <w:lvlText w:val="%2."/>
      <w:lvlJc w:val="left"/>
      <w:pPr>
        <w:tabs>
          <w:tab w:val="num" w:pos="270"/>
        </w:tabs>
        <w:ind w:left="1080" w:firstLine="0"/>
      </w:pPr>
      <w:rPr>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E1F527B"/>
    <w:multiLevelType w:val="hybridMultilevel"/>
    <w:tmpl w:val="183C0478"/>
    <w:lvl w:ilvl="0" w:tplc="6292E996">
      <w:start w:val="1"/>
      <w:numFmt w:val="decimal"/>
      <w:lvlText w:val="%1)"/>
      <w:lvlJc w:val="left"/>
      <w:pPr>
        <w:tabs>
          <w:tab w:val="num" w:pos="1867"/>
        </w:tabs>
        <w:ind w:left="186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D01C03"/>
    <w:multiLevelType w:val="hybridMultilevel"/>
    <w:tmpl w:val="AC58239C"/>
    <w:lvl w:ilvl="0" w:tplc="FFFFFFFF">
      <w:start w:val="1"/>
      <w:numFmt w:val="decimal"/>
      <w:lvlText w:val="%1."/>
      <w:lvlJc w:val="left"/>
      <w:pPr>
        <w:tabs>
          <w:tab w:val="num" w:pos="810"/>
        </w:tabs>
        <w:ind w:left="810" w:hanging="450"/>
      </w:pPr>
      <w:rPr>
        <w:rFonts w:hint="default"/>
        <w:b w:val="0"/>
        <w:i w:val="0"/>
        <w:color w:val="auto"/>
        <w:sz w:val="24"/>
        <w:szCs w:val="24"/>
      </w:rPr>
    </w:lvl>
    <w:lvl w:ilvl="1" w:tplc="FFFFFFFF">
      <w:start w:val="1"/>
      <w:numFmt w:val="decimal"/>
      <w:lvlText w:val="%2."/>
      <w:lvlJc w:val="left"/>
      <w:pPr>
        <w:tabs>
          <w:tab w:val="num" w:pos="1530"/>
        </w:tabs>
        <w:ind w:left="1530" w:hanging="450"/>
      </w:pPr>
      <w:rPr>
        <w:b w:val="0"/>
        <w:i w:val="0"/>
        <w:sz w:val="24"/>
        <w:szCs w:val="24"/>
      </w:rPr>
    </w:lvl>
    <w:lvl w:ilvl="2" w:tplc="90EE7922">
      <w:start w:val="1"/>
      <w:numFmt w:val="decimal"/>
      <w:lvlText w:val="%3."/>
      <w:lvlJc w:val="left"/>
      <w:pPr>
        <w:tabs>
          <w:tab w:val="num" w:pos="2160"/>
        </w:tabs>
        <w:ind w:left="2160" w:hanging="360"/>
      </w:pPr>
      <w:rPr>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65000A5"/>
    <w:multiLevelType w:val="hybridMultilevel"/>
    <w:tmpl w:val="DD78E95C"/>
    <w:lvl w:ilvl="0" w:tplc="0415000F">
      <w:start w:val="1"/>
      <w:numFmt w:val="decimal"/>
      <w:lvlText w:val="%1."/>
      <w:lvlJc w:val="left"/>
      <w:pPr>
        <w:ind w:left="720" w:hanging="360"/>
      </w:pPr>
      <w:rPr>
        <w:b w:val="0"/>
        <w:i w:val="0"/>
      </w:rPr>
    </w:lvl>
    <w:lvl w:ilvl="1" w:tplc="1FAA393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95B24"/>
    <w:multiLevelType w:val="hybridMultilevel"/>
    <w:tmpl w:val="8AF45E30"/>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A0BFE"/>
    <w:multiLevelType w:val="hybridMultilevel"/>
    <w:tmpl w:val="6C0A2B0C"/>
    <w:lvl w:ilvl="0" w:tplc="4E3A73D0">
      <w:start w:val="1"/>
      <w:numFmt w:val="decimal"/>
      <w:lvlText w:val="%1)"/>
      <w:lvlJc w:val="left"/>
      <w:pPr>
        <w:tabs>
          <w:tab w:val="num" w:pos="810"/>
        </w:tabs>
        <w:ind w:left="810" w:hanging="450"/>
      </w:pPr>
      <w:rPr>
        <w:rFonts w:hint="default"/>
        <w:b w:val="0"/>
        <w:i w:val="0"/>
        <w:color w:val="auto"/>
        <w:sz w:val="24"/>
        <w:szCs w:val="24"/>
      </w:rPr>
    </w:lvl>
    <w:lvl w:ilvl="1" w:tplc="FFFFFFFF">
      <w:start w:val="1"/>
      <w:numFmt w:val="decimal"/>
      <w:lvlText w:val="%2)"/>
      <w:lvlJc w:val="left"/>
      <w:pPr>
        <w:tabs>
          <w:tab w:val="num" w:pos="1530"/>
        </w:tabs>
        <w:ind w:left="1530" w:hanging="450"/>
      </w:pPr>
      <w:rPr>
        <w:b w:val="0"/>
        <w:i w:val="0"/>
        <w:sz w:val="24"/>
        <w:szCs w:val="24"/>
      </w:rPr>
    </w:lvl>
    <w:lvl w:ilvl="2" w:tplc="90EE7922">
      <w:start w:val="1"/>
      <w:numFmt w:val="decimal"/>
      <w:lvlText w:val="%3."/>
      <w:lvlJc w:val="left"/>
      <w:pPr>
        <w:tabs>
          <w:tab w:val="num" w:pos="2160"/>
        </w:tabs>
        <w:ind w:left="2160" w:hanging="360"/>
      </w:pPr>
      <w:rPr>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8E7A45"/>
    <w:multiLevelType w:val="hybridMultilevel"/>
    <w:tmpl w:val="7072484E"/>
    <w:lvl w:ilvl="0" w:tplc="BB7ABF3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583D67"/>
    <w:multiLevelType w:val="hybridMultilevel"/>
    <w:tmpl w:val="042424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5E958AD"/>
    <w:multiLevelType w:val="hybridMultilevel"/>
    <w:tmpl w:val="6D1E8542"/>
    <w:lvl w:ilvl="0" w:tplc="1CF65458">
      <w:start w:val="1"/>
      <w:numFmt w:val="decimal"/>
      <w:lvlText w:val="%1."/>
      <w:lvlJc w:val="left"/>
      <w:pPr>
        <w:tabs>
          <w:tab w:val="num" w:pos="1530"/>
        </w:tabs>
        <w:ind w:left="1530" w:hanging="45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F12FE"/>
    <w:multiLevelType w:val="hybridMultilevel"/>
    <w:tmpl w:val="49EC3E04"/>
    <w:lvl w:ilvl="0" w:tplc="FFFFFFFF">
      <w:start w:val="1"/>
      <w:numFmt w:val="decimal"/>
      <w:lvlText w:val="%1."/>
      <w:lvlJc w:val="left"/>
      <w:pPr>
        <w:tabs>
          <w:tab w:val="num" w:pos="5490"/>
        </w:tabs>
        <w:ind w:left="5490" w:hanging="450"/>
      </w:pPr>
      <w:rPr>
        <w:b w:val="0"/>
        <w:i w:val="0"/>
        <w:color w:val="auto"/>
        <w:sz w:val="24"/>
        <w:szCs w:val="24"/>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85DE0662">
      <w:start w:val="1"/>
      <w:numFmt w:val="decimal"/>
      <w:lvlText w:val="%4."/>
      <w:lvlJc w:val="left"/>
      <w:pPr>
        <w:tabs>
          <w:tab w:val="num" w:pos="5400"/>
        </w:tabs>
        <w:ind w:left="5400" w:hanging="360"/>
      </w:pPr>
      <w:rPr>
        <w:color w:val="auto"/>
      </w:r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30" w15:restartNumberingAfterBreak="0">
    <w:nsid w:val="7405262B"/>
    <w:multiLevelType w:val="hybridMultilevel"/>
    <w:tmpl w:val="E7B49B46"/>
    <w:lvl w:ilvl="0" w:tplc="FFFFFFFF">
      <w:start w:val="1"/>
      <w:numFmt w:val="decimal"/>
      <w:lvlText w:val="%1."/>
      <w:lvlJc w:val="left"/>
      <w:pPr>
        <w:tabs>
          <w:tab w:val="num" w:pos="2970"/>
        </w:tabs>
        <w:ind w:left="2970" w:hanging="450"/>
      </w:pPr>
      <w:rPr>
        <w:b w:val="0"/>
        <w:i w:val="0"/>
        <w:color w:val="auto"/>
        <w:sz w:val="24"/>
        <w:szCs w:val="24"/>
      </w:rPr>
    </w:lvl>
    <w:lvl w:ilvl="1" w:tplc="1FAA393A">
      <w:start w:val="1"/>
      <w:numFmt w:val="decimal"/>
      <w:lvlText w:val="%2)"/>
      <w:lvlJc w:val="left"/>
      <w:pPr>
        <w:tabs>
          <w:tab w:val="num" w:pos="1530"/>
        </w:tabs>
        <w:ind w:left="1530" w:hanging="450"/>
      </w:pPr>
      <w:rPr>
        <w:color w:val="auto"/>
        <w:sz w:val="24"/>
        <w:szCs w:val="24"/>
      </w:rPr>
    </w:lvl>
    <w:lvl w:ilvl="2" w:tplc="FFFFFFFF">
      <w:start w:val="1"/>
      <w:numFmt w:val="decimal"/>
      <w:lvlText w:val="%3)"/>
      <w:lvlJc w:val="left"/>
      <w:pPr>
        <w:tabs>
          <w:tab w:val="num" w:pos="2430"/>
        </w:tabs>
        <w:ind w:left="2430" w:hanging="450"/>
      </w:pPr>
      <w:rPr>
        <w:b w:val="0"/>
        <w:i w:val="0"/>
        <w:sz w:val="24"/>
        <w:szCs w:val="24"/>
      </w:rPr>
    </w:lvl>
    <w:lvl w:ilvl="3" w:tplc="FFFFFFFF">
      <w:start w:val="1"/>
      <w:numFmt w:val="decimal"/>
      <w:lvlText w:val="%4."/>
      <w:lvlJc w:val="left"/>
      <w:pPr>
        <w:tabs>
          <w:tab w:val="num" w:pos="2970"/>
        </w:tabs>
        <w:ind w:left="2970" w:hanging="450"/>
      </w:pPr>
      <w:rPr>
        <w:b w:val="0"/>
        <w:i w:val="0"/>
        <w:sz w:val="24"/>
        <w:szCs w:val="24"/>
      </w:rPr>
    </w:lvl>
    <w:lvl w:ilvl="4" w:tplc="FFFFFFFF">
      <w:start w:val="1"/>
      <w:numFmt w:val="decimal"/>
      <w:lvlText w:val="%5)"/>
      <w:lvlJc w:val="left"/>
      <w:pPr>
        <w:tabs>
          <w:tab w:val="num" w:pos="3690"/>
        </w:tabs>
        <w:ind w:left="3690" w:hanging="450"/>
      </w:pPr>
      <w:rPr>
        <w:b w:val="0"/>
        <w:i w:val="0"/>
        <w:sz w:val="24"/>
        <w:szCs w:val="24"/>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CFD522F"/>
    <w:multiLevelType w:val="hybridMultilevel"/>
    <w:tmpl w:val="B178D4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55"/>
        </w:tabs>
        <w:ind w:left="1455" w:hanging="375"/>
      </w:pPr>
      <w:rPr>
        <w:b w:val="0"/>
        <w:i w:val="0"/>
      </w:rPr>
    </w:lvl>
    <w:lvl w:ilvl="2" w:tplc="FFFFFFFF">
      <w:start w:val="3"/>
      <w:numFmt w:val="decimal"/>
      <w:lvlText w:val="%3."/>
      <w:lvlJc w:val="left"/>
      <w:pPr>
        <w:tabs>
          <w:tab w:val="num" w:pos="2430"/>
        </w:tabs>
        <w:ind w:left="2430" w:hanging="450"/>
      </w:pPr>
      <w:rPr>
        <w:sz w:val="24"/>
        <w:szCs w:val="24"/>
      </w:rPr>
    </w:lvl>
    <w:lvl w:ilvl="3" w:tplc="FFFFFFFF">
      <w:start w:val="1"/>
      <w:numFmt w:val="decimal"/>
      <w:lvlText w:val="%4."/>
      <w:lvlJc w:val="left"/>
      <w:pPr>
        <w:tabs>
          <w:tab w:val="num" w:pos="2970"/>
        </w:tabs>
        <w:ind w:left="2970" w:hanging="450"/>
      </w:pPr>
      <w:rPr>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E781D32"/>
    <w:multiLevelType w:val="hybridMultilevel"/>
    <w:tmpl w:val="99F004CC"/>
    <w:lvl w:ilvl="0" w:tplc="0415000F">
      <w:start w:val="1"/>
      <w:numFmt w:val="decimal"/>
      <w:lvlText w:val="%1."/>
      <w:lvlJc w:val="left"/>
      <w:pPr>
        <w:ind w:left="720" w:hanging="360"/>
      </w:pPr>
      <w:rPr>
        <w:b w:val="0"/>
        <w:i w:val="0"/>
      </w:rPr>
    </w:lvl>
    <w:lvl w:ilvl="1" w:tplc="1FAA393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26"/>
  </w:num>
  <w:num w:numId="12">
    <w:abstractNumId w:val="29"/>
  </w:num>
  <w:num w:numId="13">
    <w:abstractNumId w:val="28"/>
  </w:num>
  <w:num w:numId="14">
    <w:abstractNumId w:val="0"/>
  </w:num>
  <w:num w:numId="15">
    <w:abstractNumId w:val="19"/>
  </w:num>
  <w:num w:numId="16">
    <w:abstractNumId w:val="21"/>
  </w:num>
  <w:num w:numId="17">
    <w:abstractNumId w:val="30"/>
  </w:num>
  <w:num w:numId="18">
    <w:abstractNumId w:val="15"/>
  </w:num>
  <w:num w:numId="19">
    <w:abstractNumId w:val="22"/>
  </w:num>
  <w:num w:numId="20">
    <w:abstractNumId w:val="2"/>
  </w:num>
  <w:num w:numId="21">
    <w:abstractNumId w:val="24"/>
  </w:num>
  <w:num w:numId="22">
    <w:abstractNumId w:val="6"/>
  </w:num>
  <w:num w:numId="23">
    <w:abstractNumId w:val="25"/>
  </w:num>
  <w:num w:numId="24">
    <w:abstractNumId w:val="9"/>
  </w:num>
  <w:num w:numId="25">
    <w:abstractNumId w:val="13"/>
  </w:num>
  <w:num w:numId="26">
    <w:abstractNumId w:val="23"/>
  </w:num>
  <w:num w:numId="27">
    <w:abstractNumId w:val="32"/>
  </w:num>
  <w:num w:numId="28">
    <w:abstractNumId w:val="7"/>
  </w:num>
  <w:num w:numId="29">
    <w:abstractNumId w:val="4"/>
  </w:num>
  <w:num w:numId="30">
    <w:abstractNumId w:val="10"/>
  </w:num>
  <w:num w:numId="31">
    <w:abstractNumId w:val="17"/>
  </w:num>
  <w:num w:numId="32">
    <w:abstractNumId w:val="1"/>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5E"/>
    <w:rsid w:val="00013578"/>
    <w:rsid w:val="00023802"/>
    <w:rsid w:val="00030D9A"/>
    <w:rsid w:val="00071EE6"/>
    <w:rsid w:val="00077396"/>
    <w:rsid w:val="0009590B"/>
    <w:rsid w:val="000D7E01"/>
    <w:rsid w:val="000E7E20"/>
    <w:rsid w:val="000F1EFF"/>
    <w:rsid w:val="00144D90"/>
    <w:rsid w:val="001B1091"/>
    <w:rsid w:val="001C364F"/>
    <w:rsid w:val="001E0430"/>
    <w:rsid w:val="001E30E2"/>
    <w:rsid w:val="001F5983"/>
    <w:rsid w:val="002023C5"/>
    <w:rsid w:val="0020585D"/>
    <w:rsid w:val="00227387"/>
    <w:rsid w:val="00245BF9"/>
    <w:rsid w:val="002E779F"/>
    <w:rsid w:val="002F56BC"/>
    <w:rsid w:val="003063B6"/>
    <w:rsid w:val="0032464E"/>
    <w:rsid w:val="00346DF9"/>
    <w:rsid w:val="00382894"/>
    <w:rsid w:val="003952BB"/>
    <w:rsid w:val="00397D9C"/>
    <w:rsid w:val="003A6921"/>
    <w:rsid w:val="00420510"/>
    <w:rsid w:val="004649C2"/>
    <w:rsid w:val="00491589"/>
    <w:rsid w:val="004928D4"/>
    <w:rsid w:val="00497740"/>
    <w:rsid w:val="004A2468"/>
    <w:rsid w:val="004A3501"/>
    <w:rsid w:val="004A6870"/>
    <w:rsid w:val="00512B87"/>
    <w:rsid w:val="00522A21"/>
    <w:rsid w:val="00524994"/>
    <w:rsid w:val="005273B5"/>
    <w:rsid w:val="00567EF8"/>
    <w:rsid w:val="00574A3E"/>
    <w:rsid w:val="005842EE"/>
    <w:rsid w:val="005977A0"/>
    <w:rsid w:val="005A42E4"/>
    <w:rsid w:val="005B7790"/>
    <w:rsid w:val="005C4275"/>
    <w:rsid w:val="005D78F7"/>
    <w:rsid w:val="00643EFB"/>
    <w:rsid w:val="0065170B"/>
    <w:rsid w:val="00662295"/>
    <w:rsid w:val="006A35E5"/>
    <w:rsid w:val="006A77E6"/>
    <w:rsid w:val="006D365C"/>
    <w:rsid w:val="006D63C3"/>
    <w:rsid w:val="006F4323"/>
    <w:rsid w:val="00701626"/>
    <w:rsid w:val="0071155B"/>
    <w:rsid w:val="007436FB"/>
    <w:rsid w:val="0076039B"/>
    <w:rsid w:val="007642EE"/>
    <w:rsid w:val="00765938"/>
    <w:rsid w:val="007C512D"/>
    <w:rsid w:val="007D4BEE"/>
    <w:rsid w:val="007E5ED1"/>
    <w:rsid w:val="00823BBD"/>
    <w:rsid w:val="00853FC2"/>
    <w:rsid w:val="00857D16"/>
    <w:rsid w:val="00866ED0"/>
    <w:rsid w:val="00876824"/>
    <w:rsid w:val="00883E8E"/>
    <w:rsid w:val="008B1C97"/>
    <w:rsid w:val="009076DD"/>
    <w:rsid w:val="00920A53"/>
    <w:rsid w:val="00920E39"/>
    <w:rsid w:val="0093315D"/>
    <w:rsid w:val="00960435"/>
    <w:rsid w:val="009952EF"/>
    <w:rsid w:val="009A07B8"/>
    <w:rsid w:val="009D5730"/>
    <w:rsid w:val="009F10E0"/>
    <w:rsid w:val="009F3847"/>
    <w:rsid w:val="009F4FEC"/>
    <w:rsid w:val="00A06E43"/>
    <w:rsid w:val="00A12D9B"/>
    <w:rsid w:val="00A2084F"/>
    <w:rsid w:val="00A40D43"/>
    <w:rsid w:val="00A632E0"/>
    <w:rsid w:val="00A833DE"/>
    <w:rsid w:val="00A92D98"/>
    <w:rsid w:val="00AA46EE"/>
    <w:rsid w:val="00AB15C6"/>
    <w:rsid w:val="00AC6C91"/>
    <w:rsid w:val="00AD7E52"/>
    <w:rsid w:val="00AF028E"/>
    <w:rsid w:val="00AF7048"/>
    <w:rsid w:val="00B3336D"/>
    <w:rsid w:val="00B46434"/>
    <w:rsid w:val="00B50962"/>
    <w:rsid w:val="00B75C5C"/>
    <w:rsid w:val="00B87B30"/>
    <w:rsid w:val="00BB19C6"/>
    <w:rsid w:val="00BC0AFC"/>
    <w:rsid w:val="00BC4E32"/>
    <w:rsid w:val="00BD4224"/>
    <w:rsid w:val="00BE3378"/>
    <w:rsid w:val="00C02F7D"/>
    <w:rsid w:val="00C07C41"/>
    <w:rsid w:val="00C11699"/>
    <w:rsid w:val="00C31DD2"/>
    <w:rsid w:val="00C35D7E"/>
    <w:rsid w:val="00CA0392"/>
    <w:rsid w:val="00CC4D89"/>
    <w:rsid w:val="00CC675D"/>
    <w:rsid w:val="00CE6C45"/>
    <w:rsid w:val="00CF4BE7"/>
    <w:rsid w:val="00D02564"/>
    <w:rsid w:val="00D04F32"/>
    <w:rsid w:val="00D53878"/>
    <w:rsid w:val="00D61A04"/>
    <w:rsid w:val="00D639B9"/>
    <w:rsid w:val="00DF6745"/>
    <w:rsid w:val="00E30549"/>
    <w:rsid w:val="00E47BFA"/>
    <w:rsid w:val="00E643B6"/>
    <w:rsid w:val="00E74151"/>
    <w:rsid w:val="00E92877"/>
    <w:rsid w:val="00EE1021"/>
    <w:rsid w:val="00EE436E"/>
    <w:rsid w:val="00F0025C"/>
    <w:rsid w:val="00F00452"/>
    <w:rsid w:val="00F030C4"/>
    <w:rsid w:val="00F1132A"/>
    <w:rsid w:val="00F13636"/>
    <w:rsid w:val="00F16ED6"/>
    <w:rsid w:val="00F20722"/>
    <w:rsid w:val="00F606F0"/>
    <w:rsid w:val="00F82627"/>
    <w:rsid w:val="00F83A32"/>
    <w:rsid w:val="00F86740"/>
    <w:rsid w:val="00FB0F7A"/>
    <w:rsid w:val="00FB1074"/>
    <w:rsid w:val="00FD00B9"/>
    <w:rsid w:val="00FD2FDD"/>
    <w:rsid w:val="00FE0B11"/>
    <w:rsid w:val="00FE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EE2D"/>
  <w15:chartTrackingRefBased/>
  <w15:docId w15:val="{1CDBA059-C1D5-408F-BEF8-671C3874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D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A6921"/>
    <w:pPr>
      <w:jc w:val="center"/>
      <w:outlineLvl w:val="0"/>
    </w:pPr>
    <w:rPr>
      <w:b/>
      <w:sz w:val="24"/>
    </w:rPr>
  </w:style>
  <w:style w:type="paragraph" w:styleId="Nagwek2">
    <w:name w:val="heading 2"/>
    <w:basedOn w:val="Normalny"/>
    <w:next w:val="Normalny"/>
    <w:link w:val="Nagwek2Znak"/>
    <w:qFormat/>
    <w:rsid w:val="00C11699"/>
    <w:pPr>
      <w:keepNext/>
      <w:jc w:val="center"/>
      <w:outlineLvl w:val="1"/>
    </w:pPr>
    <w:rPr>
      <w:b/>
      <w:sz w:val="26"/>
    </w:rPr>
  </w:style>
  <w:style w:type="paragraph" w:styleId="Nagwek3">
    <w:name w:val="heading 3"/>
    <w:basedOn w:val="Normalny"/>
    <w:next w:val="Normalny"/>
    <w:link w:val="Nagwek3Znak"/>
    <w:qFormat/>
    <w:rsid w:val="00C11699"/>
    <w:pPr>
      <w:keepNext/>
      <w:spacing w:before="240"/>
      <w:jc w:val="center"/>
      <w:outlineLvl w:val="2"/>
    </w:pPr>
    <w:rPr>
      <w:b/>
      <w:sz w:val="24"/>
    </w:rPr>
  </w:style>
  <w:style w:type="paragraph" w:styleId="Nagwek4">
    <w:name w:val="heading 4"/>
    <w:basedOn w:val="Normalny"/>
    <w:next w:val="Normalny"/>
    <w:link w:val="Nagwek4Znak"/>
    <w:qFormat/>
    <w:rsid w:val="00C31DD2"/>
    <w:pPr>
      <w:keepNext/>
      <w:ind w:right="-1"/>
      <w:jc w:val="both"/>
      <w:outlineLvl w:val="3"/>
    </w:pPr>
    <w:rPr>
      <w:sz w:val="24"/>
    </w:rPr>
  </w:style>
  <w:style w:type="paragraph" w:styleId="Nagwek5">
    <w:name w:val="heading 5"/>
    <w:basedOn w:val="Normalny"/>
    <w:next w:val="Normalny"/>
    <w:link w:val="Nagwek5Znak"/>
    <w:qFormat/>
    <w:rsid w:val="00C31DD2"/>
    <w:pPr>
      <w:keepNext/>
      <w:jc w:val="both"/>
      <w:outlineLvl w:val="4"/>
    </w:pPr>
    <w:rPr>
      <w:i/>
      <w:sz w:val="22"/>
    </w:rPr>
  </w:style>
  <w:style w:type="paragraph" w:styleId="Nagwek6">
    <w:name w:val="heading 6"/>
    <w:basedOn w:val="Normalny"/>
    <w:next w:val="Normalny"/>
    <w:link w:val="Nagwek6Znak"/>
    <w:qFormat/>
    <w:rsid w:val="00C31DD2"/>
    <w:pPr>
      <w:keepNext/>
      <w:spacing w:before="200" w:line="320" w:lineRule="atLeast"/>
      <w:ind w:left="5103"/>
      <w:jc w:val="both"/>
      <w:outlineLvl w:val="5"/>
    </w:pPr>
    <w:rPr>
      <w:sz w:val="24"/>
    </w:rPr>
  </w:style>
  <w:style w:type="paragraph" w:styleId="Nagwek7">
    <w:name w:val="heading 7"/>
    <w:basedOn w:val="Normalny"/>
    <w:next w:val="Normalny"/>
    <w:link w:val="Nagwek7Znak"/>
    <w:qFormat/>
    <w:rsid w:val="00C31DD2"/>
    <w:pPr>
      <w:keepNext/>
      <w:spacing w:before="200" w:line="320" w:lineRule="atLeast"/>
      <w:jc w:val="center"/>
      <w:outlineLvl w:val="6"/>
    </w:pPr>
    <w:rPr>
      <w:sz w:val="24"/>
    </w:rPr>
  </w:style>
  <w:style w:type="paragraph" w:styleId="Nagwek8">
    <w:name w:val="heading 8"/>
    <w:basedOn w:val="Normalny"/>
    <w:next w:val="Normalny"/>
    <w:link w:val="Nagwek8Znak"/>
    <w:qFormat/>
    <w:rsid w:val="00C31DD2"/>
    <w:pPr>
      <w:keepNext/>
      <w:jc w:val="both"/>
      <w:outlineLvl w:val="7"/>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6921"/>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11699"/>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C1169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C31DD2"/>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31DD2"/>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C31DD2"/>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C31DD2"/>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C31DD2"/>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C31DD2"/>
    <w:pPr>
      <w:tabs>
        <w:tab w:val="center" w:pos="4819"/>
        <w:tab w:val="right" w:pos="9071"/>
      </w:tabs>
    </w:pPr>
  </w:style>
  <w:style w:type="character" w:customStyle="1" w:styleId="StopkaZnak">
    <w:name w:val="Stopka Znak"/>
    <w:basedOn w:val="Domylnaczcionkaakapitu"/>
    <w:link w:val="Stopka"/>
    <w:uiPriority w:val="99"/>
    <w:rsid w:val="00C31DD2"/>
    <w:rPr>
      <w:rFonts w:ascii="Times New Roman" w:eastAsia="Times New Roman" w:hAnsi="Times New Roman" w:cs="Times New Roman"/>
      <w:sz w:val="20"/>
      <w:szCs w:val="20"/>
      <w:lang w:eastAsia="pl-PL"/>
    </w:rPr>
  </w:style>
  <w:style w:type="paragraph" w:styleId="Nagwek">
    <w:name w:val="header"/>
    <w:basedOn w:val="Normalny"/>
    <w:link w:val="NagwekZnak"/>
    <w:rsid w:val="00C31DD2"/>
    <w:pPr>
      <w:tabs>
        <w:tab w:val="center" w:pos="4819"/>
        <w:tab w:val="right" w:pos="9071"/>
      </w:tabs>
    </w:pPr>
  </w:style>
  <w:style w:type="character" w:customStyle="1" w:styleId="NagwekZnak">
    <w:name w:val="Nagłówek Znak"/>
    <w:basedOn w:val="Domylnaczcionkaakapitu"/>
    <w:link w:val="Nagwek"/>
    <w:rsid w:val="00C31DD2"/>
    <w:rPr>
      <w:rFonts w:ascii="Times New Roman" w:eastAsia="Times New Roman" w:hAnsi="Times New Roman" w:cs="Times New Roman"/>
      <w:sz w:val="20"/>
      <w:szCs w:val="20"/>
      <w:lang w:eastAsia="pl-PL"/>
    </w:rPr>
  </w:style>
  <w:style w:type="character" w:styleId="Numerstrony">
    <w:name w:val="page number"/>
    <w:basedOn w:val="Domylnaczcionkaakapitu"/>
    <w:rsid w:val="00C31DD2"/>
  </w:style>
  <w:style w:type="paragraph" w:styleId="Tekstpodstawowy">
    <w:name w:val="Body Text"/>
    <w:basedOn w:val="Normalny"/>
    <w:link w:val="TekstpodstawowyZnak"/>
    <w:rsid w:val="00C31DD2"/>
    <w:pPr>
      <w:ind w:right="-1"/>
      <w:jc w:val="both"/>
    </w:pPr>
    <w:rPr>
      <w:sz w:val="24"/>
    </w:rPr>
  </w:style>
  <w:style w:type="character" w:customStyle="1" w:styleId="TekstpodstawowyZnak">
    <w:name w:val="Tekst podstawowy Znak"/>
    <w:basedOn w:val="Domylnaczcionkaakapitu"/>
    <w:link w:val="Tekstpodstawowy"/>
    <w:rsid w:val="00C31DD2"/>
    <w:rPr>
      <w:rFonts w:ascii="Times New Roman" w:eastAsia="Times New Roman" w:hAnsi="Times New Roman" w:cs="Times New Roman"/>
      <w:sz w:val="24"/>
      <w:szCs w:val="20"/>
      <w:lang w:eastAsia="pl-PL"/>
    </w:rPr>
  </w:style>
  <w:style w:type="paragraph" w:styleId="Mapadokumentu">
    <w:name w:val="Document Map"/>
    <w:aliases w:val="Plan dokumentu"/>
    <w:basedOn w:val="Normalny"/>
    <w:link w:val="MapadokumentuZnak"/>
    <w:semiHidden/>
    <w:rsid w:val="00C31DD2"/>
    <w:pPr>
      <w:shd w:val="clear" w:color="auto" w:fill="000080"/>
    </w:pPr>
    <w:rPr>
      <w:rFonts w:ascii="Tahoma" w:hAnsi="Tahoma"/>
    </w:rPr>
  </w:style>
  <w:style w:type="character" w:customStyle="1" w:styleId="MapadokumentuZnak">
    <w:name w:val="Mapa dokumentu Znak"/>
    <w:aliases w:val="Plan dokumentu Znak"/>
    <w:basedOn w:val="Domylnaczcionkaakapitu"/>
    <w:link w:val="Mapadokumentu"/>
    <w:semiHidden/>
    <w:rsid w:val="00C31DD2"/>
    <w:rPr>
      <w:rFonts w:ascii="Tahoma" w:eastAsia="Times New Roman" w:hAnsi="Tahoma" w:cs="Times New Roman"/>
      <w:sz w:val="20"/>
      <w:szCs w:val="20"/>
      <w:shd w:val="clear" w:color="auto" w:fill="000080"/>
      <w:lang w:eastAsia="pl-PL"/>
    </w:rPr>
  </w:style>
  <w:style w:type="paragraph" w:styleId="Tekstblokowy">
    <w:name w:val="Block Text"/>
    <w:basedOn w:val="Normalny"/>
    <w:rsid w:val="00C31DD2"/>
    <w:pPr>
      <w:ind w:left="708" w:right="-1"/>
    </w:pPr>
    <w:rPr>
      <w:sz w:val="24"/>
    </w:rPr>
  </w:style>
  <w:style w:type="paragraph" w:styleId="Tekstpodstawowy2">
    <w:name w:val="Body Text 2"/>
    <w:basedOn w:val="Normalny"/>
    <w:link w:val="Tekstpodstawowy2Znak"/>
    <w:rsid w:val="00C31DD2"/>
    <w:pPr>
      <w:jc w:val="both"/>
    </w:pPr>
    <w:rPr>
      <w:sz w:val="24"/>
    </w:rPr>
  </w:style>
  <w:style w:type="character" w:customStyle="1" w:styleId="Tekstpodstawowy2Znak">
    <w:name w:val="Tekst podstawowy 2 Znak"/>
    <w:basedOn w:val="Domylnaczcionkaakapitu"/>
    <w:link w:val="Tekstpodstawowy2"/>
    <w:rsid w:val="00C31DD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31DD2"/>
    <w:pPr>
      <w:ind w:right="-427"/>
      <w:jc w:val="both"/>
    </w:pPr>
    <w:rPr>
      <w:sz w:val="24"/>
    </w:rPr>
  </w:style>
  <w:style w:type="character" w:customStyle="1" w:styleId="Tekstpodstawowy3Znak">
    <w:name w:val="Tekst podstawowy 3 Znak"/>
    <w:basedOn w:val="Domylnaczcionkaakapitu"/>
    <w:link w:val="Tekstpodstawowy3"/>
    <w:rsid w:val="00C31DD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C31DD2"/>
    <w:pPr>
      <w:spacing w:after="120"/>
      <w:ind w:left="284" w:hanging="360"/>
      <w:jc w:val="both"/>
    </w:pPr>
    <w:rPr>
      <w:sz w:val="24"/>
    </w:rPr>
  </w:style>
  <w:style w:type="character" w:customStyle="1" w:styleId="TekstpodstawowywcityZnak">
    <w:name w:val="Tekst podstawowy wcięty Znak"/>
    <w:basedOn w:val="Domylnaczcionkaakapitu"/>
    <w:link w:val="Tekstpodstawowywcity"/>
    <w:rsid w:val="00C31DD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31DD2"/>
    <w:pPr>
      <w:spacing w:line="320" w:lineRule="atLeast"/>
      <w:ind w:left="709"/>
      <w:jc w:val="both"/>
    </w:pPr>
    <w:rPr>
      <w:sz w:val="24"/>
    </w:rPr>
  </w:style>
  <w:style w:type="character" w:customStyle="1" w:styleId="Tekstpodstawowywcity2Znak">
    <w:name w:val="Tekst podstawowy wcięty 2 Znak"/>
    <w:basedOn w:val="Domylnaczcionkaakapitu"/>
    <w:link w:val="Tekstpodstawowywcity2"/>
    <w:rsid w:val="00C31DD2"/>
    <w:rPr>
      <w:rFonts w:ascii="Times New Roman" w:eastAsia="Times New Roman" w:hAnsi="Times New Roman" w:cs="Times New Roman"/>
      <w:sz w:val="24"/>
      <w:szCs w:val="20"/>
      <w:lang w:eastAsia="pl-PL"/>
    </w:rPr>
  </w:style>
  <w:style w:type="paragraph" w:styleId="Tytu">
    <w:name w:val="Title"/>
    <w:basedOn w:val="Normalny"/>
    <w:link w:val="TytuZnak"/>
    <w:qFormat/>
    <w:rsid w:val="00C31DD2"/>
    <w:pPr>
      <w:jc w:val="center"/>
    </w:pPr>
    <w:rPr>
      <w:b/>
      <w:sz w:val="28"/>
    </w:rPr>
  </w:style>
  <w:style w:type="character" w:customStyle="1" w:styleId="TytuZnak">
    <w:name w:val="Tytuł Znak"/>
    <w:basedOn w:val="Domylnaczcionkaakapitu"/>
    <w:link w:val="Tytu"/>
    <w:rsid w:val="00C31DD2"/>
    <w:rPr>
      <w:rFonts w:ascii="Times New Roman" w:eastAsia="Times New Roman" w:hAnsi="Times New Roman" w:cs="Times New Roman"/>
      <w:b/>
      <w:sz w:val="28"/>
      <w:szCs w:val="20"/>
      <w:lang w:eastAsia="pl-PL"/>
    </w:rPr>
  </w:style>
  <w:style w:type="paragraph" w:customStyle="1" w:styleId="Default">
    <w:name w:val="Default"/>
    <w:rsid w:val="00C31DD2"/>
    <w:pPr>
      <w:autoSpaceDE w:val="0"/>
      <w:autoSpaceDN w:val="0"/>
      <w:adjustRightInd w:val="0"/>
      <w:spacing w:after="0" w:line="240" w:lineRule="auto"/>
    </w:pPr>
    <w:rPr>
      <w:rFonts w:ascii="TimesNewRoman,Bold" w:eastAsia="Times New Roman" w:hAnsi="TimesNewRoman,Bold" w:cs="Times New Roman"/>
      <w:sz w:val="20"/>
      <w:szCs w:val="20"/>
      <w:lang w:eastAsia="pl-PL"/>
    </w:rPr>
  </w:style>
  <w:style w:type="paragraph" w:styleId="Tekstpodstawowywcity3">
    <w:name w:val="Body Text Indent 3"/>
    <w:basedOn w:val="Normalny"/>
    <w:link w:val="Tekstpodstawowywcity3Znak"/>
    <w:rsid w:val="00C31DD2"/>
    <w:pPr>
      <w:spacing w:before="120"/>
      <w:ind w:left="426" w:hanging="426"/>
      <w:jc w:val="both"/>
    </w:pPr>
    <w:rPr>
      <w:sz w:val="24"/>
    </w:rPr>
  </w:style>
  <w:style w:type="character" w:customStyle="1" w:styleId="Tekstpodstawowywcity3Znak">
    <w:name w:val="Tekst podstawowy wcięty 3 Znak"/>
    <w:basedOn w:val="Domylnaczcionkaakapitu"/>
    <w:link w:val="Tekstpodstawowywcity3"/>
    <w:rsid w:val="00C31DD2"/>
    <w:rPr>
      <w:rFonts w:ascii="Times New Roman" w:eastAsia="Times New Roman" w:hAnsi="Times New Roman" w:cs="Times New Roman"/>
      <w:sz w:val="24"/>
      <w:szCs w:val="20"/>
      <w:lang w:eastAsia="pl-PL"/>
    </w:rPr>
  </w:style>
  <w:style w:type="paragraph" w:customStyle="1" w:styleId="BodySingle">
    <w:name w:val="Body Single"/>
    <w:basedOn w:val="Normalny"/>
    <w:rsid w:val="00C31DD2"/>
    <w:rPr>
      <w:rFonts w:ascii="Courier PS" w:hAnsi="Courier PS"/>
      <w:shadow/>
      <w:noProof/>
    </w:rPr>
  </w:style>
  <w:style w:type="paragraph" w:styleId="Tekstdymka">
    <w:name w:val="Balloon Text"/>
    <w:basedOn w:val="Normalny"/>
    <w:link w:val="TekstdymkaZnak"/>
    <w:semiHidden/>
    <w:rsid w:val="00C31DD2"/>
    <w:rPr>
      <w:rFonts w:ascii="Tahoma" w:hAnsi="Tahoma" w:cs="Tahoma"/>
      <w:sz w:val="16"/>
      <w:szCs w:val="16"/>
    </w:rPr>
  </w:style>
  <w:style w:type="character" w:customStyle="1" w:styleId="TekstdymkaZnak">
    <w:name w:val="Tekst dymka Znak"/>
    <w:basedOn w:val="Domylnaczcionkaakapitu"/>
    <w:link w:val="Tekstdymka"/>
    <w:semiHidden/>
    <w:rsid w:val="00C31DD2"/>
    <w:rPr>
      <w:rFonts w:ascii="Tahoma" w:eastAsia="Times New Roman" w:hAnsi="Tahoma" w:cs="Tahoma"/>
      <w:sz w:val="16"/>
      <w:szCs w:val="16"/>
      <w:lang w:eastAsia="pl-PL"/>
    </w:rPr>
  </w:style>
  <w:style w:type="paragraph" w:customStyle="1" w:styleId="ustp">
    <w:name w:val="ustêp"/>
    <w:basedOn w:val="Normalny"/>
    <w:rsid w:val="00C31DD2"/>
    <w:pPr>
      <w:tabs>
        <w:tab w:val="left" w:pos="567"/>
        <w:tab w:val="left" w:pos="851"/>
      </w:tabs>
      <w:spacing w:line="360" w:lineRule="atLeast"/>
      <w:jc w:val="both"/>
    </w:pPr>
    <w:rPr>
      <w:sz w:val="26"/>
    </w:rPr>
  </w:style>
  <w:style w:type="paragraph" w:styleId="Bezodstpw">
    <w:name w:val="No Spacing"/>
    <w:uiPriority w:val="1"/>
    <w:qFormat/>
    <w:rsid w:val="00C31DD2"/>
    <w:pPr>
      <w:spacing w:after="0" w:line="240" w:lineRule="auto"/>
    </w:pPr>
    <w:rPr>
      <w:rFonts w:ascii="Calibri" w:eastAsia="Times New Roman" w:hAnsi="Calibri" w:cs="Times New Roman"/>
      <w:lang w:eastAsia="pl-PL"/>
    </w:rPr>
  </w:style>
  <w:style w:type="paragraph" w:customStyle="1" w:styleId="ustp-2">
    <w:name w:val="ustêp-2"/>
    <w:basedOn w:val="Normalny"/>
    <w:rsid w:val="00C31DD2"/>
    <w:pPr>
      <w:spacing w:after="480" w:line="360" w:lineRule="atLeast"/>
      <w:ind w:firstLine="567"/>
      <w:jc w:val="both"/>
    </w:pPr>
    <w:rPr>
      <w:sz w:val="26"/>
    </w:rPr>
  </w:style>
  <w:style w:type="paragraph" w:styleId="Akapitzlist">
    <w:name w:val="List Paragraph"/>
    <w:basedOn w:val="Normalny"/>
    <w:uiPriority w:val="34"/>
    <w:qFormat/>
    <w:rsid w:val="0057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5670</Words>
  <Characters>34022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ZARZĄDZENIE NR 46 z dnia 9 kwietnia 2020 r. w sprawie ustalenia Procedur kontroli zarządczej  w Zachodniopomorskim Uniwersytecie Technologicznym w Szczecinie</vt:lpstr>
    </vt:vector>
  </TitlesOfParts>
  <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46 z dnia 9 kwietnia 2020 r. w sprawie ustalenia Procedur kontroli zarządczej  w Zachodniopomorskim Uniwersytecie Technologicznym w Szczecinie</dc:title>
  <dc:subject/>
  <dc:creator>Jolanta Bamberska</dc:creator>
  <cp:keywords/>
  <dc:description/>
  <cp:lastModifiedBy>Marta Buśko</cp:lastModifiedBy>
  <cp:revision>9</cp:revision>
  <cp:lastPrinted>2020-04-03T07:41:00Z</cp:lastPrinted>
  <dcterms:created xsi:type="dcterms:W3CDTF">2020-04-09T10:16:00Z</dcterms:created>
  <dcterms:modified xsi:type="dcterms:W3CDTF">2021-11-26T12:52:00Z</dcterms:modified>
</cp:coreProperties>
</file>