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2B30" w14:textId="77777777" w:rsidR="00A91734" w:rsidRPr="00F73C17" w:rsidRDefault="00B6735B" w:rsidP="000416E4">
      <w:pPr>
        <w:pStyle w:val="Tytu"/>
        <w:spacing w:line="360" w:lineRule="auto"/>
        <w:rPr>
          <w:rFonts w:ascii="Calibri" w:hAnsi="Calibri"/>
          <w:kern w:val="0"/>
        </w:rPr>
      </w:pPr>
      <w:r w:rsidRPr="00F73C17">
        <w:rPr>
          <w:rFonts w:ascii="Calibri" w:hAnsi="Calibri"/>
          <w:caps w:val="0"/>
          <w:kern w:val="0"/>
        </w:rPr>
        <w:t xml:space="preserve">Zarządzenie nr </w:t>
      </w:r>
      <w:r w:rsidR="00AE235D" w:rsidRPr="00F73C17">
        <w:rPr>
          <w:rFonts w:ascii="Calibri" w:hAnsi="Calibri"/>
          <w:kern w:val="0"/>
        </w:rPr>
        <w:t>3</w:t>
      </w:r>
    </w:p>
    <w:p w14:paraId="7A1FAB19" w14:textId="77777777" w:rsidR="00507D49" w:rsidRPr="00F73C17" w:rsidRDefault="00507D49" w:rsidP="000416E4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F73C17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F73C17">
        <w:rPr>
          <w:rFonts w:ascii="Calibri" w:hAnsi="Calibri"/>
          <w:sz w:val="28"/>
          <w:szCs w:val="28"/>
        </w:rPr>
        <w:br/>
        <w:t xml:space="preserve">z dnia </w:t>
      </w:r>
      <w:r w:rsidR="00AE235D" w:rsidRPr="00F73C17">
        <w:rPr>
          <w:rFonts w:ascii="Calibri" w:hAnsi="Calibri"/>
          <w:sz w:val="28"/>
          <w:szCs w:val="28"/>
        </w:rPr>
        <w:t>9 stycznia</w:t>
      </w:r>
      <w:r w:rsidR="008B02BD" w:rsidRPr="00F73C17">
        <w:rPr>
          <w:rFonts w:ascii="Calibri" w:hAnsi="Calibri"/>
          <w:sz w:val="28"/>
          <w:szCs w:val="28"/>
        </w:rPr>
        <w:t xml:space="preserve"> </w:t>
      </w:r>
      <w:r w:rsidR="00AE235D" w:rsidRPr="00F73C17">
        <w:rPr>
          <w:rFonts w:ascii="Calibri" w:hAnsi="Calibri"/>
          <w:sz w:val="28"/>
          <w:szCs w:val="28"/>
        </w:rPr>
        <w:t xml:space="preserve">2020 </w:t>
      </w:r>
      <w:r w:rsidRPr="00F73C17">
        <w:rPr>
          <w:rFonts w:ascii="Calibri" w:hAnsi="Calibri"/>
          <w:sz w:val="28"/>
          <w:szCs w:val="28"/>
        </w:rPr>
        <w:t>r.</w:t>
      </w:r>
    </w:p>
    <w:p w14:paraId="2BF3D60B" w14:textId="77777777" w:rsidR="00507D49" w:rsidRPr="00F73C17" w:rsidRDefault="00A115D2" w:rsidP="000416E4">
      <w:pPr>
        <w:pStyle w:val="Nagwek1"/>
        <w:spacing w:line="360" w:lineRule="auto"/>
        <w:rPr>
          <w:rFonts w:ascii="Calibri" w:hAnsi="Calibri" w:cs="Times New Roman"/>
        </w:rPr>
      </w:pPr>
      <w:r w:rsidRPr="00F73C17">
        <w:rPr>
          <w:rFonts w:ascii="Calibri" w:hAnsi="Calibri"/>
        </w:rPr>
        <w:t>zmie</w:t>
      </w:r>
      <w:r w:rsidR="00AE235D" w:rsidRPr="00F73C17">
        <w:rPr>
          <w:rFonts w:ascii="Calibri" w:hAnsi="Calibri"/>
        </w:rPr>
        <w:t>n</w:t>
      </w:r>
      <w:r w:rsidRPr="00F73C17">
        <w:rPr>
          <w:rFonts w:ascii="Calibri" w:hAnsi="Calibri"/>
        </w:rPr>
        <w:t>iające</w:t>
      </w:r>
      <w:r w:rsidR="00AE235D" w:rsidRPr="00F73C17">
        <w:rPr>
          <w:rFonts w:ascii="Calibri" w:hAnsi="Calibri"/>
        </w:rPr>
        <w:t xml:space="preserve"> zarządzeni</w:t>
      </w:r>
      <w:r w:rsidRPr="00F73C17">
        <w:rPr>
          <w:rFonts w:ascii="Calibri" w:hAnsi="Calibri"/>
        </w:rPr>
        <w:t>e</w:t>
      </w:r>
      <w:r w:rsidR="00AE235D" w:rsidRPr="00F73C17">
        <w:rPr>
          <w:rFonts w:ascii="Calibri" w:hAnsi="Calibri"/>
        </w:rPr>
        <w:t xml:space="preserve"> nr 119 Rektora ZUT z dnia 16 grudnia 2019 r. </w:t>
      </w:r>
      <w:r w:rsidRPr="00F73C17">
        <w:rPr>
          <w:rFonts w:ascii="Calibri" w:hAnsi="Calibri"/>
        </w:rPr>
        <w:br/>
      </w:r>
      <w:r w:rsidR="00AE235D" w:rsidRPr="00F73C17">
        <w:rPr>
          <w:rFonts w:ascii="Calibri" w:hAnsi="Calibri"/>
        </w:rPr>
        <w:t xml:space="preserve">w sprawie powołania Odwoławczej Komisji Stypendialnej </w:t>
      </w:r>
      <w:r w:rsidRPr="00F73C17">
        <w:rPr>
          <w:rFonts w:ascii="Calibri" w:hAnsi="Calibri"/>
        </w:rPr>
        <w:br/>
      </w:r>
      <w:r w:rsidR="00AE235D" w:rsidRPr="00F73C17">
        <w:rPr>
          <w:rFonts w:ascii="Calibri" w:hAnsi="Calibri"/>
        </w:rPr>
        <w:t>dla uczestników studiów doktoranckich na rok akademicki 2019/2020</w:t>
      </w:r>
    </w:p>
    <w:p w14:paraId="4467367E" w14:textId="0C47DB42" w:rsidR="00AE235D" w:rsidRPr="002503DD" w:rsidRDefault="00AE235D" w:rsidP="00556849">
      <w:pPr>
        <w:pStyle w:val="podstawaprawna"/>
      </w:pPr>
      <w:r w:rsidRPr="002503DD">
        <w:t xml:space="preserve">Na podstawie art. 23 ust. 2 pkt 11 ustawy z dnia 20 lipca 2018 r. Prawo o szkolnictwie wyższym i nauce (Dz. U. poz. 1668, z </w:t>
      </w:r>
      <w:proofErr w:type="spellStart"/>
      <w:r w:rsidRPr="002503DD">
        <w:t>późn</w:t>
      </w:r>
      <w:proofErr w:type="spellEnd"/>
      <w:r w:rsidRPr="002503DD">
        <w:t>. zm.) oraz § 3 ust. 7 Regulaminu świadczeń dla uczestników studiów doktoranckich ZUT, którzy rozpoczęli studia przed rokiem akademickim 2019/2020 (zarządzenie nr 85 Rektora ZUT z dnia 17 października 2019 r.), zarządza się, co następuje:</w:t>
      </w:r>
    </w:p>
    <w:p w14:paraId="46A25916" w14:textId="610DB8FD" w:rsidR="00C221FC" w:rsidRPr="002503DD" w:rsidRDefault="00C221FC" w:rsidP="00556849">
      <w:pPr>
        <w:pStyle w:val="paragraf"/>
      </w:pPr>
    </w:p>
    <w:p w14:paraId="5D408E9C" w14:textId="499D1B9F" w:rsidR="00A115D2" w:rsidRPr="002503DD" w:rsidRDefault="00AE235D" w:rsidP="00DC7F45">
      <w:pPr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2503DD">
        <w:rPr>
          <w:rStyle w:val="akapitZnak"/>
          <w:rFonts w:ascii="Calibri" w:hAnsi="Calibri"/>
          <w:color w:val="000000" w:themeColor="text1"/>
          <w:szCs w:val="24"/>
        </w:rPr>
        <w:t xml:space="preserve">W </w:t>
      </w:r>
      <w:r w:rsidR="009F0603" w:rsidRPr="002503DD">
        <w:rPr>
          <w:rStyle w:val="akapitZnak"/>
          <w:rFonts w:ascii="Calibri" w:hAnsi="Calibri"/>
          <w:color w:val="000000" w:themeColor="text1"/>
          <w:szCs w:val="24"/>
        </w:rPr>
        <w:t xml:space="preserve">§ 1 </w:t>
      </w:r>
      <w:r w:rsidRPr="002503DD">
        <w:rPr>
          <w:rStyle w:val="akapitZnak"/>
          <w:rFonts w:ascii="Calibri" w:hAnsi="Calibri"/>
          <w:color w:val="000000" w:themeColor="text1"/>
          <w:szCs w:val="24"/>
        </w:rPr>
        <w:t>zarządzeni</w:t>
      </w:r>
      <w:r w:rsidR="009F0603" w:rsidRPr="002503DD">
        <w:rPr>
          <w:rStyle w:val="akapitZnak"/>
          <w:rFonts w:ascii="Calibri" w:hAnsi="Calibri"/>
          <w:color w:val="000000" w:themeColor="text1"/>
          <w:szCs w:val="24"/>
        </w:rPr>
        <w:t>a</w:t>
      </w:r>
      <w:r w:rsidRPr="002503DD">
        <w:rPr>
          <w:rStyle w:val="akapitZnak"/>
          <w:rFonts w:ascii="Calibri" w:hAnsi="Calibri"/>
          <w:color w:val="000000" w:themeColor="text1"/>
          <w:szCs w:val="24"/>
        </w:rPr>
        <w:t xml:space="preserve"> nr 119 Rektora ZUT z dnia 16 grudnia 2019 r.</w:t>
      </w:r>
      <w:r w:rsidR="00E43367" w:rsidRPr="002503DD">
        <w:rPr>
          <w:rStyle w:val="akapitZnak"/>
          <w:rFonts w:ascii="Calibri" w:hAnsi="Calibri"/>
          <w:color w:val="000000" w:themeColor="text1"/>
          <w:szCs w:val="24"/>
        </w:rPr>
        <w:t xml:space="preserve"> w składzie Odwoławczej Komisji Stypendialnej dla uczestników studiów doktoranckich na rok akademicki 2019/2020</w:t>
      </w:r>
      <w:r w:rsidRPr="002503DD">
        <w:rPr>
          <w:rStyle w:val="akapitZnak"/>
          <w:rFonts w:ascii="Calibri" w:hAnsi="Calibri"/>
          <w:color w:val="000000" w:themeColor="text1"/>
          <w:szCs w:val="24"/>
        </w:rPr>
        <w:t xml:space="preserve"> wprowadza się zmiany</w:t>
      </w:r>
      <w:r w:rsidR="00A115D2" w:rsidRPr="002503DD">
        <w:rPr>
          <w:rFonts w:ascii="Calibri" w:hAnsi="Calibri"/>
          <w:color w:val="000000" w:themeColor="text1"/>
          <w:szCs w:val="24"/>
        </w:rPr>
        <w:t>:</w:t>
      </w:r>
    </w:p>
    <w:p w14:paraId="10ABECE9" w14:textId="75489D94" w:rsidR="00AE235D" w:rsidRPr="002503DD" w:rsidRDefault="00A115D2" w:rsidP="002503DD">
      <w:pPr>
        <w:pStyle w:val="Akapitzlist"/>
        <w:numPr>
          <w:ilvl w:val="0"/>
          <w:numId w:val="28"/>
        </w:numPr>
        <w:spacing w:line="360" w:lineRule="auto"/>
        <w:ind w:left="284" w:hanging="284"/>
        <w:rPr>
          <w:rFonts w:ascii="Calibri" w:hAnsi="Calibri"/>
          <w:bCs w:val="0"/>
          <w:color w:val="000000" w:themeColor="text1"/>
          <w:szCs w:val="24"/>
        </w:rPr>
      </w:pPr>
      <w:r w:rsidRPr="002503DD">
        <w:rPr>
          <w:rFonts w:ascii="Calibri" w:hAnsi="Calibri"/>
          <w:color w:val="000000" w:themeColor="text1"/>
          <w:szCs w:val="24"/>
        </w:rPr>
        <w:t>o</w:t>
      </w:r>
      <w:r w:rsidR="00AE235D" w:rsidRPr="002503DD">
        <w:rPr>
          <w:rFonts w:ascii="Calibri" w:hAnsi="Calibri"/>
          <w:color w:val="000000" w:themeColor="text1"/>
          <w:szCs w:val="24"/>
        </w:rPr>
        <w:t>dwołuje się:</w:t>
      </w:r>
    </w:p>
    <w:p w14:paraId="2EAC7240" w14:textId="77777777" w:rsidR="00AE235D" w:rsidRPr="002503DD" w:rsidRDefault="00AE235D" w:rsidP="002503DD">
      <w:pPr>
        <w:pStyle w:val="Akapitzlist"/>
        <w:numPr>
          <w:ilvl w:val="1"/>
          <w:numId w:val="27"/>
        </w:numPr>
        <w:tabs>
          <w:tab w:val="left" w:pos="3686"/>
        </w:tabs>
        <w:spacing w:line="360" w:lineRule="auto"/>
        <w:ind w:left="567" w:hanging="283"/>
        <w:contextualSpacing/>
        <w:rPr>
          <w:rFonts w:ascii="Calibri" w:hAnsi="Calibri"/>
          <w:bCs w:val="0"/>
          <w:color w:val="000000" w:themeColor="text1"/>
          <w:szCs w:val="24"/>
        </w:rPr>
      </w:pPr>
      <w:r w:rsidRPr="002503DD">
        <w:rPr>
          <w:rFonts w:ascii="Calibri" w:hAnsi="Calibri"/>
          <w:color w:val="000000" w:themeColor="text1"/>
          <w:szCs w:val="24"/>
        </w:rPr>
        <w:t>mgr inż. Laurę G</w:t>
      </w:r>
      <w:r w:rsidR="009F0603" w:rsidRPr="002503DD">
        <w:rPr>
          <w:rFonts w:ascii="Calibri" w:hAnsi="Calibri"/>
          <w:color w:val="000000" w:themeColor="text1"/>
          <w:szCs w:val="24"/>
        </w:rPr>
        <w:t>e</w:t>
      </w:r>
      <w:r w:rsidRPr="002503DD">
        <w:rPr>
          <w:rFonts w:ascii="Calibri" w:hAnsi="Calibri"/>
          <w:color w:val="000000" w:themeColor="text1"/>
          <w:szCs w:val="24"/>
        </w:rPr>
        <w:t>iger (</w:t>
      </w:r>
      <w:proofErr w:type="spellStart"/>
      <w:r w:rsidRPr="002503DD">
        <w:rPr>
          <w:rFonts w:ascii="Calibri" w:hAnsi="Calibri"/>
          <w:color w:val="000000" w:themeColor="text1"/>
          <w:szCs w:val="24"/>
        </w:rPr>
        <w:t>WBiA</w:t>
      </w:r>
      <w:proofErr w:type="spellEnd"/>
      <w:r w:rsidRPr="002503DD">
        <w:rPr>
          <w:rFonts w:ascii="Calibri" w:hAnsi="Calibri"/>
          <w:color w:val="000000" w:themeColor="text1"/>
          <w:szCs w:val="24"/>
        </w:rPr>
        <w:t>)</w:t>
      </w:r>
    </w:p>
    <w:p w14:paraId="28A7BF4B" w14:textId="77777777" w:rsidR="00AE235D" w:rsidRPr="002503DD" w:rsidRDefault="00AE235D" w:rsidP="002503DD">
      <w:pPr>
        <w:pStyle w:val="Akapitzlist"/>
        <w:numPr>
          <w:ilvl w:val="1"/>
          <w:numId w:val="27"/>
        </w:numPr>
        <w:spacing w:line="360" w:lineRule="auto"/>
        <w:ind w:left="567" w:hanging="283"/>
        <w:contextualSpacing/>
        <w:rPr>
          <w:rFonts w:ascii="Calibri" w:hAnsi="Calibri"/>
          <w:bCs w:val="0"/>
          <w:color w:val="000000" w:themeColor="text1"/>
          <w:szCs w:val="24"/>
        </w:rPr>
      </w:pPr>
      <w:r w:rsidRPr="002503DD">
        <w:rPr>
          <w:rFonts w:ascii="Calibri" w:hAnsi="Calibri"/>
          <w:bCs w:val="0"/>
          <w:color w:val="000000" w:themeColor="text1"/>
          <w:szCs w:val="24"/>
        </w:rPr>
        <w:t>mgr inż. Darię</w:t>
      </w:r>
      <w:r w:rsidRPr="002503DD">
        <w:rPr>
          <w:rFonts w:ascii="Calibri" w:hAnsi="Calibri"/>
          <w:color w:val="000000" w:themeColor="text1"/>
          <w:szCs w:val="24"/>
        </w:rPr>
        <w:t xml:space="preserve"> Pawlikowsk</w:t>
      </w:r>
      <w:r w:rsidRPr="002503DD">
        <w:rPr>
          <w:rFonts w:ascii="Calibri" w:hAnsi="Calibri"/>
          <w:bCs w:val="0"/>
          <w:color w:val="000000" w:themeColor="text1"/>
          <w:szCs w:val="24"/>
        </w:rPr>
        <w:t>ą</w:t>
      </w:r>
      <w:r w:rsidRPr="002503DD">
        <w:rPr>
          <w:rFonts w:ascii="Calibri" w:hAnsi="Calibri"/>
          <w:color w:val="000000" w:themeColor="text1"/>
          <w:szCs w:val="24"/>
        </w:rPr>
        <w:t xml:space="preserve"> (</w:t>
      </w:r>
      <w:proofErr w:type="spellStart"/>
      <w:r w:rsidRPr="002503DD">
        <w:rPr>
          <w:rFonts w:ascii="Calibri" w:hAnsi="Calibri"/>
          <w:color w:val="000000" w:themeColor="text1"/>
          <w:szCs w:val="24"/>
        </w:rPr>
        <w:t>WiMiM</w:t>
      </w:r>
      <w:proofErr w:type="spellEnd"/>
      <w:r w:rsidRPr="002503DD">
        <w:rPr>
          <w:rFonts w:ascii="Calibri" w:hAnsi="Calibri"/>
          <w:color w:val="000000" w:themeColor="text1"/>
          <w:szCs w:val="24"/>
        </w:rPr>
        <w:t>)</w:t>
      </w:r>
    </w:p>
    <w:p w14:paraId="46626302" w14:textId="3E1F6170" w:rsidR="00AE235D" w:rsidRPr="002503DD" w:rsidRDefault="00A115D2" w:rsidP="002503DD">
      <w:pPr>
        <w:pStyle w:val="Akapitzlist"/>
        <w:numPr>
          <w:ilvl w:val="0"/>
          <w:numId w:val="28"/>
        </w:numPr>
        <w:spacing w:line="360" w:lineRule="auto"/>
        <w:ind w:left="284" w:hanging="284"/>
        <w:contextualSpacing/>
        <w:rPr>
          <w:rFonts w:ascii="Calibri" w:hAnsi="Calibri"/>
          <w:bCs w:val="0"/>
          <w:color w:val="000000" w:themeColor="text1"/>
          <w:szCs w:val="24"/>
        </w:rPr>
      </w:pPr>
      <w:r w:rsidRPr="002503DD">
        <w:rPr>
          <w:rFonts w:ascii="Calibri" w:hAnsi="Calibri"/>
          <w:color w:val="000000" w:themeColor="text1"/>
          <w:szCs w:val="24"/>
        </w:rPr>
        <w:t>p</w:t>
      </w:r>
      <w:r w:rsidR="00E43367" w:rsidRPr="002503DD">
        <w:rPr>
          <w:rFonts w:ascii="Calibri" w:hAnsi="Calibri"/>
          <w:color w:val="000000" w:themeColor="text1"/>
          <w:szCs w:val="24"/>
        </w:rPr>
        <w:t xml:space="preserve">owołuje się </w:t>
      </w:r>
      <w:r w:rsidR="00AE235D" w:rsidRPr="002503DD">
        <w:rPr>
          <w:rFonts w:ascii="Calibri" w:hAnsi="Calibri"/>
          <w:color w:val="000000" w:themeColor="text1"/>
          <w:szCs w:val="24"/>
        </w:rPr>
        <w:t>mgr</w:t>
      </w:r>
      <w:r w:rsidR="00E43367" w:rsidRPr="002503DD">
        <w:rPr>
          <w:rFonts w:ascii="Calibri" w:hAnsi="Calibri"/>
          <w:color w:val="000000" w:themeColor="text1"/>
          <w:szCs w:val="24"/>
        </w:rPr>
        <w:t>.</w:t>
      </w:r>
      <w:r w:rsidR="00AE235D" w:rsidRPr="002503DD">
        <w:rPr>
          <w:rFonts w:ascii="Calibri" w:hAnsi="Calibri"/>
          <w:color w:val="000000" w:themeColor="text1"/>
          <w:szCs w:val="24"/>
        </w:rPr>
        <w:t xml:space="preserve"> inż. Robert</w:t>
      </w:r>
      <w:r w:rsidR="00AE235D" w:rsidRPr="002503DD">
        <w:rPr>
          <w:rFonts w:ascii="Calibri" w:hAnsi="Calibri"/>
          <w:bCs w:val="0"/>
          <w:color w:val="000000" w:themeColor="text1"/>
          <w:szCs w:val="24"/>
        </w:rPr>
        <w:t>a</w:t>
      </w:r>
      <w:r w:rsidR="00AE235D" w:rsidRPr="002503DD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r w:rsidR="00AE235D" w:rsidRPr="002503DD">
        <w:rPr>
          <w:rFonts w:ascii="Calibri" w:hAnsi="Calibri"/>
          <w:color w:val="000000" w:themeColor="text1"/>
          <w:szCs w:val="24"/>
        </w:rPr>
        <w:t>Moroch</w:t>
      </w:r>
      <w:r w:rsidR="00AE235D" w:rsidRPr="002503DD">
        <w:rPr>
          <w:rFonts w:ascii="Calibri" w:hAnsi="Calibri"/>
          <w:bCs w:val="0"/>
          <w:color w:val="000000" w:themeColor="text1"/>
          <w:szCs w:val="24"/>
        </w:rPr>
        <w:t>a</w:t>
      </w:r>
      <w:proofErr w:type="spellEnd"/>
      <w:r w:rsidR="00AE235D" w:rsidRPr="002503DD">
        <w:rPr>
          <w:rFonts w:ascii="Calibri" w:hAnsi="Calibri"/>
          <w:color w:val="000000" w:themeColor="text1"/>
          <w:szCs w:val="24"/>
        </w:rPr>
        <w:t xml:space="preserve"> (</w:t>
      </w:r>
      <w:proofErr w:type="spellStart"/>
      <w:r w:rsidR="00AE235D" w:rsidRPr="002503DD">
        <w:rPr>
          <w:rFonts w:ascii="Calibri" w:hAnsi="Calibri"/>
          <w:color w:val="000000" w:themeColor="text1"/>
          <w:szCs w:val="24"/>
        </w:rPr>
        <w:t>WBiHZ</w:t>
      </w:r>
      <w:proofErr w:type="spellEnd"/>
      <w:r w:rsidR="00AE235D" w:rsidRPr="002503DD">
        <w:rPr>
          <w:rFonts w:ascii="Calibri" w:hAnsi="Calibri"/>
          <w:color w:val="000000" w:themeColor="text1"/>
          <w:szCs w:val="24"/>
        </w:rPr>
        <w:t>)</w:t>
      </w:r>
      <w:r w:rsidRPr="002503DD">
        <w:rPr>
          <w:rFonts w:ascii="Calibri" w:hAnsi="Calibri"/>
          <w:color w:val="000000" w:themeColor="text1"/>
          <w:szCs w:val="24"/>
        </w:rPr>
        <w:t>.</w:t>
      </w:r>
    </w:p>
    <w:p w14:paraId="477D177F" w14:textId="67F7F225" w:rsidR="00C221FC" w:rsidRPr="002503DD" w:rsidRDefault="00C221FC" w:rsidP="00556849">
      <w:pPr>
        <w:pStyle w:val="paragraf"/>
      </w:pPr>
    </w:p>
    <w:p w14:paraId="24FB3FD3" w14:textId="77777777" w:rsidR="00AC5A7D" w:rsidRPr="002503DD" w:rsidRDefault="00C221FC" w:rsidP="00DC7F45">
      <w:pPr>
        <w:pStyle w:val="akapit"/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2503DD">
        <w:rPr>
          <w:rFonts w:ascii="Calibri" w:hAnsi="Calibri"/>
          <w:color w:val="000000" w:themeColor="text1"/>
          <w:szCs w:val="24"/>
        </w:rPr>
        <w:t>Zarządzenie wchodzi w życie z dniem podpisania</w:t>
      </w:r>
      <w:r w:rsidR="00431DCC" w:rsidRPr="002503DD">
        <w:rPr>
          <w:rFonts w:ascii="Calibri" w:hAnsi="Calibri"/>
          <w:color w:val="000000" w:themeColor="text1"/>
          <w:szCs w:val="24"/>
        </w:rPr>
        <w:t>.</w:t>
      </w:r>
    </w:p>
    <w:p w14:paraId="55CC4F94" w14:textId="77777777" w:rsidR="00807FA8" w:rsidRPr="00F73C17" w:rsidRDefault="00807FA8" w:rsidP="00556849">
      <w:pPr>
        <w:pStyle w:val="rektorpodpis"/>
      </w:pPr>
      <w:r w:rsidRPr="00F73C17">
        <w:t>Rektor</w:t>
      </w:r>
      <w:r w:rsidR="00AC5A7D" w:rsidRPr="00F73C17">
        <w:br/>
      </w:r>
      <w:r w:rsidRPr="00F73C17">
        <w:t xml:space="preserve">dr hab. inż. Jacek Wróbel, prof. ZUT </w:t>
      </w:r>
    </w:p>
    <w:sectPr w:rsidR="00807FA8" w:rsidRPr="00F73C17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854"/>
    <w:multiLevelType w:val="hybridMultilevel"/>
    <w:tmpl w:val="A7BC404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EAC1902"/>
    <w:multiLevelType w:val="hybridMultilevel"/>
    <w:tmpl w:val="639AA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EED8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0DD1CEE"/>
    <w:multiLevelType w:val="hybridMultilevel"/>
    <w:tmpl w:val="D9B6D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EED8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4" w15:restartNumberingAfterBreak="0">
    <w:nsid w:val="488B50C4"/>
    <w:multiLevelType w:val="hybridMultilevel"/>
    <w:tmpl w:val="FBA205EA"/>
    <w:lvl w:ilvl="0" w:tplc="BC3AA190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BCA0FFC">
      <w:start w:val="1"/>
      <w:numFmt w:val="decimal"/>
      <w:lvlText w:val="%2)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50A0E81"/>
    <w:multiLevelType w:val="hybridMultilevel"/>
    <w:tmpl w:val="14D48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15"/>
  </w:num>
  <w:num w:numId="5">
    <w:abstractNumId w:val="5"/>
  </w:num>
  <w:num w:numId="6">
    <w:abstractNumId w:val="2"/>
  </w:num>
  <w:num w:numId="7">
    <w:abstractNumId w:val="17"/>
  </w:num>
  <w:num w:numId="8">
    <w:abstractNumId w:val="16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6"/>
  </w:num>
  <w:num w:numId="17">
    <w:abstractNumId w:val="4"/>
  </w:num>
  <w:num w:numId="18">
    <w:abstractNumId w:val="17"/>
  </w:num>
  <w:num w:numId="19">
    <w:abstractNumId w:val="17"/>
  </w:num>
  <w:num w:numId="20">
    <w:abstractNumId w:val="14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"/>
  </w:num>
  <w:num w:numId="24">
    <w:abstractNumId w:val="19"/>
  </w:num>
  <w:num w:numId="25">
    <w:abstractNumId w:val="9"/>
  </w:num>
  <w:num w:numId="26">
    <w:abstractNumId w:val="12"/>
  </w:num>
  <w:num w:numId="27">
    <w:abstractNumId w:val="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35D"/>
    <w:rsid w:val="000416E4"/>
    <w:rsid w:val="001D049C"/>
    <w:rsid w:val="002503DD"/>
    <w:rsid w:val="002B7555"/>
    <w:rsid w:val="002F1774"/>
    <w:rsid w:val="00347E51"/>
    <w:rsid w:val="003C0BD5"/>
    <w:rsid w:val="00431DCC"/>
    <w:rsid w:val="00507D49"/>
    <w:rsid w:val="0053358C"/>
    <w:rsid w:val="00534F62"/>
    <w:rsid w:val="00556849"/>
    <w:rsid w:val="005B0F6A"/>
    <w:rsid w:val="00605389"/>
    <w:rsid w:val="006079A3"/>
    <w:rsid w:val="0061662A"/>
    <w:rsid w:val="00787289"/>
    <w:rsid w:val="00807FA8"/>
    <w:rsid w:val="00873AC7"/>
    <w:rsid w:val="00881A49"/>
    <w:rsid w:val="008B02BD"/>
    <w:rsid w:val="008C47EB"/>
    <w:rsid w:val="008D3161"/>
    <w:rsid w:val="008F0845"/>
    <w:rsid w:val="008F1F7C"/>
    <w:rsid w:val="00961652"/>
    <w:rsid w:val="009E689D"/>
    <w:rsid w:val="009F0603"/>
    <w:rsid w:val="00A115D2"/>
    <w:rsid w:val="00A7227F"/>
    <w:rsid w:val="00A924C5"/>
    <w:rsid w:val="00AA6883"/>
    <w:rsid w:val="00AC5A7D"/>
    <w:rsid w:val="00AE235D"/>
    <w:rsid w:val="00B46149"/>
    <w:rsid w:val="00B6735B"/>
    <w:rsid w:val="00C221FC"/>
    <w:rsid w:val="00CC4417"/>
    <w:rsid w:val="00CC4A14"/>
    <w:rsid w:val="00D0080F"/>
    <w:rsid w:val="00D85605"/>
    <w:rsid w:val="00DC41EE"/>
    <w:rsid w:val="00DC7F45"/>
    <w:rsid w:val="00E123B1"/>
    <w:rsid w:val="00E36557"/>
    <w:rsid w:val="00E43367"/>
    <w:rsid w:val="00E437A8"/>
    <w:rsid w:val="00EE0E88"/>
    <w:rsid w:val="00F36A77"/>
    <w:rsid w:val="00F56C58"/>
    <w:rsid w:val="00F73C17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A4D2"/>
  <w15:chartTrackingRefBased/>
  <w15:docId w15:val="{71BB8E21-EA70-4B85-AB86-3288EDE5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556849"/>
    <w:pPr>
      <w:spacing w:before="24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556849"/>
    <w:pPr>
      <w:numPr>
        <w:ilvl w:val="0"/>
        <w:numId w:val="20"/>
      </w:numPr>
      <w:spacing w:before="120" w:after="0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556849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556849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B6735B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B6735B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3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367"/>
    <w:rPr>
      <w:rFonts w:ascii="Segoe UI" w:hAnsi="Segoe UI" w:cs="Segoe UI"/>
      <w:bCs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F06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szablon_zarz&#261;dzenie_Rekto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szablon_zarządzenie_Rektora</Template>
  <TotalTime>7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 Rektora ZUT z dnia 9 stycznia 2020 r. zmieniające zarządzenie nr 119 Rektora ZUT z dnia 16 grudnia 2019 r. w sprawie powołania Odwoławczej Komisji Stypendialnej dla uczestników studiów doktoranckich na rok akademicki 2019/2020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 Rektora ZUT z dnia 9 stycznia 2020 r. zmieniające zarządzenie nr 119 Rektora ZUT z dnia 16 grudnia 2019 r. w sprawie powołania Odwoławczej Komisji Stypendialnej dla uczestników studiów doktoranckich na rok akademicki 2019/2020</dc:title>
  <dc:subject/>
  <dc:creator>Jolanta Meller</dc:creator>
  <cp:keywords/>
  <dc:description/>
  <cp:lastModifiedBy>Marta Buśko</cp:lastModifiedBy>
  <cp:revision>10</cp:revision>
  <cp:lastPrinted>2020-08-04T08:33:00Z</cp:lastPrinted>
  <dcterms:created xsi:type="dcterms:W3CDTF">2020-03-18T07:21:00Z</dcterms:created>
  <dcterms:modified xsi:type="dcterms:W3CDTF">2021-11-04T07:46:00Z</dcterms:modified>
</cp:coreProperties>
</file>