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57F3" w14:textId="77777777" w:rsidR="003B2CAD" w:rsidRPr="00C0091F" w:rsidRDefault="008110BA" w:rsidP="009D6512">
      <w:pPr>
        <w:pStyle w:val="Tytu"/>
        <w:rPr>
          <w:rFonts w:eastAsia="Times New Roman" w:cs="Calibri"/>
          <w:b w:val="0"/>
          <w:spacing w:val="0"/>
          <w:kern w:val="0"/>
          <w:lang w:eastAsia="pl-PL"/>
        </w:rPr>
      </w:pPr>
      <w:r w:rsidRPr="00C0091F">
        <w:rPr>
          <w:rFonts w:eastAsia="Times New Roman" w:cs="Calibri"/>
          <w:spacing w:val="0"/>
          <w:kern w:val="0"/>
          <w:lang w:eastAsia="pl-PL"/>
        </w:rPr>
        <w:t xml:space="preserve">Zarządzenie nr </w:t>
      </w:r>
      <w:r w:rsidR="00B07C4E" w:rsidRPr="00C0091F">
        <w:rPr>
          <w:rFonts w:eastAsia="Times New Roman" w:cs="Calibri"/>
          <w:spacing w:val="0"/>
          <w:kern w:val="0"/>
          <w:lang w:eastAsia="pl-PL"/>
        </w:rPr>
        <w:t>13</w:t>
      </w:r>
    </w:p>
    <w:p w14:paraId="0FD8BE3A" w14:textId="77777777" w:rsidR="003B2CAD" w:rsidRPr="00C0091F" w:rsidRDefault="003B2CAD" w:rsidP="009D6512">
      <w:pPr>
        <w:pStyle w:val="Podtytu"/>
        <w:rPr>
          <w:rFonts w:eastAsia="Times New Roman" w:cs="Calibri"/>
          <w:kern w:val="0"/>
          <w:lang w:eastAsia="pl-PL"/>
        </w:rPr>
      </w:pPr>
      <w:r w:rsidRPr="00C0091F">
        <w:rPr>
          <w:rFonts w:eastAsia="Times New Roman" w:cs="Calibri"/>
          <w:kern w:val="0"/>
          <w:lang w:eastAsia="pl-PL"/>
        </w:rPr>
        <w:t>Rektora Zachodniopomorskiego Uniwersytetu Technologicznego w Szczecinie</w:t>
      </w:r>
      <w:r w:rsidR="006555E6" w:rsidRPr="00C0091F">
        <w:rPr>
          <w:rFonts w:eastAsia="Times New Roman" w:cs="Calibri"/>
          <w:kern w:val="0"/>
          <w:lang w:eastAsia="pl-PL"/>
        </w:rPr>
        <w:br/>
      </w:r>
      <w:r w:rsidRPr="00C0091F">
        <w:rPr>
          <w:rFonts w:eastAsia="Times New Roman" w:cs="Calibri"/>
          <w:kern w:val="0"/>
          <w:lang w:eastAsia="pl-PL"/>
        </w:rPr>
        <w:t>z dnia</w:t>
      </w:r>
      <w:r w:rsidR="00B519AF" w:rsidRPr="00C0091F">
        <w:rPr>
          <w:rFonts w:eastAsia="Times New Roman" w:cs="Calibri"/>
          <w:kern w:val="0"/>
          <w:lang w:eastAsia="pl-PL"/>
        </w:rPr>
        <w:t xml:space="preserve"> </w:t>
      </w:r>
      <w:r w:rsidR="00B07C4E" w:rsidRPr="00C0091F">
        <w:rPr>
          <w:rFonts w:eastAsia="Times New Roman" w:cs="Calibri"/>
          <w:kern w:val="0"/>
          <w:lang w:eastAsia="pl-PL"/>
        </w:rPr>
        <w:t>21</w:t>
      </w:r>
      <w:r w:rsidR="008E7A2B" w:rsidRPr="00C0091F">
        <w:rPr>
          <w:rFonts w:eastAsia="Times New Roman" w:cs="Calibri"/>
          <w:kern w:val="0"/>
          <w:lang w:eastAsia="pl-PL"/>
        </w:rPr>
        <w:t xml:space="preserve"> </w:t>
      </w:r>
      <w:r w:rsidRPr="00C0091F">
        <w:rPr>
          <w:rFonts w:eastAsia="Times New Roman" w:cs="Calibri"/>
          <w:kern w:val="0"/>
          <w:lang w:eastAsia="pl-PL"/>
        </w:rPr>
        <w:t>stycznia 2020 r.</w:t>
      </w:r>
    </w:p>
    <w:p w14:paraId="09066C59" w14:textId="77777777" w:rsidR="003B2CAD" w:rsidRPr="00C0091F" w:rsidRDefault="003B2CAD" w:rsidP="009D6512">
      <w:pPr>
        <w:pStyle w:val="Nagwek1"/>
        <w:spacing w:before="0" w:line="360" w:lineRule="auto"/>
        <w:rPr>
          <w:rFonts w:ascii="Calibri" w:hAnsi="Calibri" w:cs="Calibri"/>
        </w:rPr>
      </w:pPr>
      <w:r w:rsidRPr="00C0091F">
        <w:rPr>
          <w:rFonts w:ascii="Calibri" w:hAnsi="Calibri" w:cs="Calibri"/>
        </w:rPr>
        <w:t xml:space="preserve">w sprawie </w:t>
      </w:r>
      <w:r w:rsidR="007B59F4" w:rsidRPr="00C0091F">
        <w:rPr>
          <w:rFonts w:ascii="Calibri" w:hAnsi="Calibri" w:cs="Calibri"/>
        </w:rPr>
        <w:t>zaprzestania prowadzenia</w:t>
      </w:r>
      <w:r w:rsidR="00B07C4E" w:rsidRPr="00C0091F">
        <w:rPr>
          <w:rFonts w:ascii="Calibri" w:hAnsi="Calibri" w:cs="Calibri"/>
        </w:rPr>
        <w:t xml:space="preserve"> studiów pierwszego i drugiego stopnia </w:t>
      </w:r>
      <w:r w:rsidR="00B07C4E" w:rsidRPr="00C0091F">
        <w:rPr>
          <w:rFonts w:ascii="Calibri" w:hAnsi="Calibri" w:cs="Calibri"/>
        </w:rPr>
        <w:br/>
        <w:t xml:space="preserve">na kierunku </w:t>
      </w:r>
      <w:r w:rsidR="00470C75" w:rsidRPr="00C0091F">
        <w:rPr>
          <w:rFonts w:ascii="Calibri" w:hAnsi="Calibri" w:cs="Calibri"/>
        </w:rPr>
        <w:t>G</w:t>
      </w:r>
      <w:r w:rsidR="00B07C4E" w:rsidRPr="00C0091F">
        <w:rPr>
          <w:rFonts w:ascii="Calibri" w:hAnsi="Calibri" w:cs="Calibri"/>
        </w:rPr>
        <w:t xml:space="preserve">ospodarka </w:t>
      </w:r>
      <w:r w:rsidR="00470C75" w:rsidRPr="00C0091F">
        <w:rPr>
          <w:rFonts w:ascii="Calibri" w:hAnsi="Calibri" w:cs="Calibri"/>
        </w:rPr>
        <w:t>P</w:t>
      </w:r>
      <w:r w:rsidR="00B07C4E" w:rsidRPr="00C0091F">
        <w:rPr>
          <w:rFonts w:ascii="Calibri" w:hAnsi="Calibri" w:cs="Calibri"/>
        </w:rPr>
        <w:t>rzestrzenna</w:t>
      </w:r>
      <w:r w:rsidR="00A13DD0" w:rsidRPr="00C0091F">
        <w:rPr>
          <w:rFonts w:ascii="Calibri" w:hAnsi="Calibri" w:cs="Calibri"/>
          <w:i/>
          <w:iCs/>
        </w:rPr>
        <w:br/>
      </w:r>
      <w:r w:rsidR="00A13DD0" w:rsidRPr="00C0091F">
        <w:rPr>
          <w:rFonts w:ascii="Calibri" w:hAnsi="Calibri" w:cs="Calibri"/>
        </w:rPr>
        <w:t>w Zachodniopomorskim Uniwersytecie Technologicznym w Szczecinie</w:t>
      </w:r>
    </w:p>
    <w:p w14:paraId="56774B6D" w14:textId="77777777" w:rsidR="003B2CAD" w:rsidRPr="00761077" w:rsidRDefault="003B2CAD" w:rsidP="009D6512">
      <w:pPr>
        <w:spacing w:before="36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Na podstawie art. 23 ust. </w:t>
      </w:r>
      <w:r w:rsidR="00A7023C" w:rsidRPr="00761077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oraz ust. 2 pkt 8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ustawy z dnia 20 lipca 2018 r. Prawo o szkolnictwie wyższym i</w:t>
      </w:r>
      <w:r w:rsidR="00B07C4E" w:rsidRPr="00761077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nauce (</w:t>
      </w:r>
      <w:r w:rsidR="00B07C4E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tekst jedn.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Dz. U. </w:t>
      </w:r>
      <w:r w:rsidR="00B5472A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z 2020 r.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poz. </w:t>
      </w:r>
      <w:r w:rsidR="00B07C4E" w:rsidRPr="00761077">
        <w:rPr>
          <w:rFonts w:ascii="Calibri" w:hAnsi="Calibri" w:cs="Calibri"/>
          <w:color w:val="000000" w:themeColor="text1"/>
          <w:sz w:val="24"/>
          <w:szCs w:val="24"/>
        </w:rPr>
        <w:t>85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) zarządza się, co następuje: </w:t>
      </w:r>
    </w:p>
    <w:p w14:paraId="39957E2C" w14:textId="54A56B51" w:rsidR="003B2CAD" w:rsidRPr="00761077" w:rsidRDefault="003B2CAD" w:rsidP="00470C75">
      <w:pPr>
        <w:pStyle w:val="paragraf"/>
        <w:spacing w:after="0" w:line="360" w:lineRule="auto"/>
        <w:ind w:left="0" w:firstLine="426"/>
        <w:rPr>
          <w:rFonts w:cs="Calibri"/>
          <w:color w:val="000000" w:themeColor="text1"/>
          <w:szCs w:val="24"/>
        </w:rPr>
      </w:pPr>
    </w:p>
    <w:p w14:paraId="37163534" w14:textId="77777777" w:rsidR="003B2CAD" w:rsidRPr="00761077" w:rsidRDefault="00C04D56" w:rsidP="009D6512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>Zachodniopomorski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Uniwersyte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cie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Technologiczny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w Szczecinie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zaprzestaje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się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>prowadzenia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studiów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na kierunku </w:t>
      </w:r>
      <w:r w:rsidR="00EB3816" w:rsidRPr="00761077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gospodarka przestrzenna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o profilu </w:t>
      </w:r>
      <w:proofErr w:type="spellStart"/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>ogólnoakademickim</w:t>
      </w:r>
      <w:proofErr w:type="spellEnd"/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prowadzonych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470C75" w:rsidRPr="00761077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poziomie </w:t>
      </w:r>
      <w:r w:rsidR="00B07C4E" w:rsidRPr="00761077">
        <w:rPr>
          <w:rFonts w:ascii="Calibri" w:hAnsi="Calibri" w:cs="Calibri"/>
          <w:color w:val="000000" w:themeColor="text1"/>
          <w:sz w:val="24"/>
          <w:szCs w:val="24"/>
        </w:rPr>
        <w:t>pierwszego i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B07C4E" w:rsidRPr="00761077">
        <w:rPr>
          <w:rFonts w:ascii="Calibri" w:hAnsi="Calibri" w:cs="Calibri"/>
          <w:color w:val="000000" w:themeColor="text1"/>
          <w:sz w:val="24"/>
          <w:szCs w:val="24"/>
        </w:rPr>
        <w:t>drugiego stopnia</w:t>
      </w:r>
      <w:r w:rsidR="00EB3816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w formie studiów stacjonarnych i niestacjonarnych</w:t>
      </w:r>
      <w:r w:rsidR="00492FE7" w:rsidRPr="00761077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.</w:t>
      </w:r>
    </w:p>
    <w:p w14:paraId="6A03CFD9" w14:textId="6385B926" w:rsidR="003B2CAD" w:rsidRPr="00761077" w:rsidRDefault="003B2CAD" w:rsidP="00470C75">
      <w:pPr>
        <w:pStyle w:val="paragraf"/>
        <w:spacing w:after="0" w:line="360" w:lineRule="auto"/>
        <w:ind w:left="0" w:firstLine="426"/>
        <w:rPr>
          <w:rFonts w:cs="Calibri"/>
          <w:color w:val="000000" w:themeColor="text1"/>
          <w:szCs w:val="24"/>
        </w:rPr>
      </w:pPr>
    </w:p>
    <w:p w14:paraId="2F49AE5F" w14:textId="2C4EDE90" w:rsidR="00A13DD0" w:rsidRPr="00761077" w:rsidRDefault="007B59F4" w:rsidP="009D6512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>Zaprzestanie prowadzenia studiów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, o których mowa w § 1, </w:t>
      </w:r>
      <w:r w:rsidR="006F38E9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nastąpi 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po zakończonym cyklu kształcenia,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nie później niż</w:t>
      </w:r>
      <w:r w:rsidR="00A13DD0" w:rsidRPr="00761077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38B333A0" w14:textId="77777777" w:rsidR="00A13DD0" w:rsidRPr="00761077" w:rsidRDefault="00A13DD0" w:rsidP="009D6512">
      <w:pPr>
        <w:pStyle w:val="Akapitzlist"/>
        <w:numPr>
          <w:ilvl w:val="0"/>
          <w:numId w:val="15"/>
        </w:numPr>
        <w:spacing w:before="40" w:after="0" w:line="360" w:lineRule="auto"/>
        <w:ind w:left="284" w:hanging="284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studia pierwszego stopnia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do 30 września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202</w:t>
      </w:r>
      <w:r w:rsidR="001442B6" w:rsidRPr="00761077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DD0550B" w14:textId="77777777" w:rsidR="00A13DD0" w:rsidRPr="00761077" w:rsidRDefault="00A13DD0" w:rsidP="009D6512">
      <w:pPr>
        <w:pStyle w:val="Akapitzlist"/>
        <w:numPr>
          <w:ilvl w:val="0"/>
          <w:numId w:val="15"/>
        </w:numPr>
        <w:spacing w:before="40" w:after="0" w:line="360" w:lineRule="auto"/>
        <w:ind w:left="284" w:hanging="284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studia drugiego stopnia 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>do 30 września 202</w:t>
      </w:r>
      <w:r w:rsidR="001442B6" w:rsidRPr="00761077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7B59F4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r.</w:t>
      </w:r>
    </w:p>
    <w:p w14:paraId="4C5B719E" w14:textId="455B44D5" w:rsidR="00A13DD0" w:rsidRPr="00761077" w:rsidRDefault="00A13DD0" w:rsidP="00470C75">
      <w:pPr>
        <w:pStyle w:val="paragraf"/>
        <w:spacing w:after="0" w:line="360" w:lineRule="auto"/>
        <w:ind w:left="0" w:firstLine="426"/>
        <w:rPr>
          <w:rFonts w:cs="Calibri"/>
          <w:color w:val="000000" w:themeColor="text1"/>
          <w:szCs w:val="24"/>
        </w:rPr>
      </w:pPr>
    </w:p>
    <w:p w14:paraId="6B22A671" w14:textId="77777777" w:rsidR="003B2CAD" w:rsidRPr="00761077" w:rsidRDefault="003B2CAD" w:rsidP="009D6512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61077">
        <w:rPr>
          <w:rFonts w:ascii="Calibri" w:hAnsi="Calibri" w:cs="Calibri"/>
          <w:color w:val="000000" w:themeColor="text1"/>
          <w:sz w:val="24"/>
          <w:szCs w:val="24"/>
        </w:rPr>
        <w:t>Zarządzenie wchodzi</w:t>
      </w:r>
      <w:r w:rsidR="00B519AF" w:rsidRPr="0076107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61077">
        <w:rPr>
          <w:rFonts w:ascii="Calibri" w:hAnsi="Calibri" w:cs="Calibri"/>
          <w:color w:val="000000" w:themeColor="text1"/>
          <w:sz w:val="24"/>
          <w:szCs w:val="24"/>
        </w:rPr>
        <w:t>w życie z dniem podpisania.</w:t>
      </w:r>
    </w:p>
    <w:p w14:paraId="2B583A68" w14:textId="77777777" w:rsidR="00457088" w:rsidRPr="00C0091F" w:rsidRDefault="003B2CAD" w:rsidP="009D6512">
      <w:pPr>
        <w:spacing w:before="600" w:after="0" w:line="720" w:lineRule="auto"/>
        <w:ind w:left="5670"/>
        <w:jc w:val="center"/>
        <w:rPr>
          <w:rFonts w:ascii="Calibri" w:hAnsi="Calibri" w:cs="Calibri"/>
        </w:rPr>
      </w:pPr>
      <w:r w:rsidRPr="00C0091F">
        <w:rPr>
          <w:rFonts w:ascii="Calibri" w:hAnsi="Calibri" w:cs="Calibri"/>
          <w:sz w:val="24"/>
          <w:szCs w:val="24"/>
        </w:rPr>
        <w:t>Rektor</w:t>
      </w:r>
      <w:r w:rsidR="009D6512" w:rsidRPr="00C0091F">
        <w:rPr>
          <w:rFonts w:ascii="Calibri" w:hAnsi="Calibri" w:cs="Calibri"/>
          <w:sz w:val="24"/>
          <w:szCs w:val="24"/>
        </w:rPr>
        <w:br/>
      </w:r>
      <w:r w:rsidRPr="00C0091F">
        <w:rPr>
          <w:rFonts w:ascii="Calibri" w:hAnsi="Calibri" w:cs="Calibri"/>
          <w:sz w:val="24"/>
          <w:szCs w:val="24"/>
        </w:rPr>
        <w:t>dr hab. inż. Jacek Wróbel, prof. ZUT</w:t>
      </w:r>
    </w:p>
    <w:sectPr w:rsidR="00457088" w:rsidRPr="00C0091F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1442B6"/>
    <w:rsid w:val="00173344"/>
    <w:rsid w:val="00281EF3"/>
    <w:rsid w:val="002B3C01"/>
    <w:rsid w:val="00361D6A"/>
    <w:rsid w:val="003B2CAD"/>
    <w:rsid w:val="003C5782"/>
    <w:rsid w:val="00447879"/>
    <w:rsid w:val="00457088"/>
    <w:rsid w:val="00470C75"/>
    <w:rsid w:val="00492FE7"/>
    <w:rsid w:val="004C1FCA"/>
    <w:rsid w:val="005158D1"/>
    <w:rsid w:val="0055503C"/>
    <w:rsid w:val="005B01BD"/>
    <w:rsid w:val="006555E6"/>
    <w:rsid w:val="006D4402"/>
    <w:rsid w:val="006F38E9"/>
    <w:rsid w:val="00760164"/>
    <w:rsid w:val="00761077"/>
    <w:rsid w:val="007B59F4"/>
    <w:rsid w:val="008110BA"/>
    <w:rsid w:val="008E7A2B"/>
    <w:rsid w:val="009B74D5"/>
    <w:rsid w:val="009C6176"/>
    <w:rsid w:val="009D02F7"/>
    <w:rsid w:val="009D6512"/>
    <w:rsid w:val="009F2065"/>
    <w:rsid w:val="00A13DD0"/>
    <w:rsid w:val="00A269D8"/>
    <w:rsid w:val="00A7023C"/>
    <w:rsid w:val="00A860C0"/>
    <w:rsid w:val="00B07C4E"/>
    <w:rsid w:val="00B506D4"/>
    <w:rsid w:val="00B519AF"/>
    <w:rsid w:val="00B5472A"/>
    <w:rsid w:val="00B77C36"/>
    <w:rsid w:val="00C0091F"/>
    <w:rsid w:val="00C04D56"/>
    <w:rsid w:val="00C970C3"/>
    <w:rsid w:val="00D26963"/>
    <w:rsid w:val="00D6368B"/>
    <w:rsid w:val="00E57CA0"/>
    <w:rsid w:val="00EB3816"/>
    <w:rsid w:val="00F744B8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EE8C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73344"/>
    <w:pPr>
      <w:spacing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3344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173344"/>
    <w:pPr>
      <w:numPr>
        <w:ilvl w:val="1"/>
      </w:numPr>
      <w:outlineLvl w:val="1"/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3344"/>
    <w:rPr>
      <w:rFonts w:ascii="Calibri" w:eastAsiaTheme="minorEastAsia" w:hAnsi="Calibri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paragraf">
    <w:name w:val="paragraf"/>
    <w:basedOn w:val="Normalny"/>
    <w:next w:val="Normalny"/>
    <w:link w:val="paragrafZnak"/>
    <w:qFormat/>
    <w:rsid w:val="00173344"/>
    <w:pPr>
      <w:numPr>
        <w:numId w:val="16"/>
      </w:numPr>
      <w:spacing w:before="120" w:after="120" w:line="276" w:lineRule="auto"/>
      <w:ind w:left="357" w:hanging="357"/>
      <w:jc w:val="center"/>
      <w:outlineLvl w:val="1"/>
    </w:pPr>
    <w:rPr>
      <w:rFonts w:ascii="Calibri" w:eastAsia="Times New Roman" w:hAnsi="Calibri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173344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ZUT z dnia 21 stycznia 2020 r.w sprawie zaprzestania prowadzenia studiów pierwszego i drugiego stopnia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ZUT z dnia 21 stycznia 2020 r.w sprawie zaprzestania prowadzenia studiów pierwszego i drugiego stopnia</dc:title>
  <dc:subject/>
  <dc:creator>Mariola Wachelko</dc:creator>
  <cp:keywords/>
  <dc:description/>
  <cp:lastModifiedBy>Marta Buśko</cp:lastModifiedBy>
  <cp:revision>8</cp:revision>
  <cp:lastPrinted>2020-08-04T07:50:00Z</cp:lastPrinted>
  <dcterms:created xsi:type="dcterms:W3CDTF">2020-03-12T14:30:00Z</dcterms:created>
  <dcterms:modified xsi:type="dcterms:W3CDTF">2021-11-04T10:14:00Z</dcterms:modified>
</cp:coreProperties>
</file>