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5C6D" w14:textId="77777777" w:rsidR="00977DDF" w:rsidRPr="00F32343" w:rsidRDefault="00F32343" w:rsidP="00824482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F32343">
        <w:rPr>
          <w:rFonts w:ascii="Calibri" w:hAnsi="Calibri"/>
          <w:b/>
          <w:sz w:val="32"/>
          <w:szCs w:val="32"/>
        </w:rPr>
        <w:t>Zarządzenie nr</w:t>
      </w:r>
      <w:r w:rsidR="00AB225E" w:rsidRPr="00F32343">
        <w:rPr>
          <w:rFonts w:ascii="Calibri" w:hAnsi="Calibri"/>
          <w:b/>
          <w:sz w:val="32"/>
          <w:szCs w:val="32"/>
        </w:rPr>
        <w:t xml:space="preserve"> </w:t>
      </w:r>
      <w:r w:rsidR="00A31325" w:rsidRPr="00F32343">
        <w:rPr>
          <w:rFonts w:ascii="Calibri" w:hAnsi="Calibri"/>
          <w:b/>
          <w:sz w:val="32"/>
          <w:szCs w:val="32"/>
        </w:rPr>
        <w:t>134</w:t>
      </w:r>
    </w:p>
    <w:p w14:paraId="2F019093" w14:textId="77777777" w:rsidR="00977DDF" w:rsidRPr="00F32343" w:rsidRDefault="00977DDF" w:rsidP="00824482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F3234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F32343">
        <w:rPr>
          <w:rFonts w:ascii="Calibri" w:hAnsi="Calibri"/>
          <w:b/>
          <w:sz w:val="28"/>
          <w:szCs w:val="28"/>
        </w:rPr>
        <w:br/>
      </w:r>
      <w:r w:rsidRPr="00F32343">
        <w:rPr>
          <w:rFonts w:ascii="Calibri" w:hAnsi="Calibri"/>
          <w:b/>
          <w:sz w:val="28"/>
          <w:szCs w:val="28"/>
        </w:rPr>
        <w:t>z dnia</w:t>
      </w:r>
      <w:r w:rsidR="00A31325" w:rsidRPr="00F32343">
        <w:rPr>
          <w:rFonts w:ascii="Calibri" w:hAnsi="Calibri"/>
          <w:b/>
          <w:sz w:val="28"/>
          <w:szCs w:val="28"/>
        </w:rPr>
        <w:t xml:space="preserve"> 25</w:t>
      </w:r>
      <w:r w:rsidR="00AB225E" w:rsidRPr="00F32343">
        <w:rPr>
          <w:rFonts w:ascii="Calibri" w:hAnsi="Calibri"/>
          <w:b/>
          <w:sz w:val="28"/>
          <w:szCs w:val="28"/>
        </w:rPr>
        <w:t xml:space="preserve"> </w:t>
      </w:r>
      <w:r w:rsidR="006317FB" w:rsidRPr="00F32343">
        <w:rPr>
          <w:rFonts w:ascii="Calibri" w:hAnsi="Calibri"/>
          <w:b/>
          <w:sz w:val="28"/>
          <w:szCs w:val="28"/>
        </w:rPr>
        <w:t xml:space="preserve">września </w:t>
      </w:r>
      <w:r w:rsidR="00AB225E" w:rsidRPr="00F32343">
        <w:rPr>
          <w:rFonts w:ascii="Calibri" w:hAnsi="Calibri"/>
          <w:b/>
          <w:sz w:val="28"/>
          <w:szCs w:val="28"/>
        </w:rPr>
        <w:t>2020</w:t>
      </w:r>
      <w:r w:rsidRPr="00F32343">
        <w:rPr>
          <w:rFonts w:ascii="Calibri" w:hAnsi="Calibri"/>
          <w:b/>
          <w:sz w:val="28"/>
          <w:szCs w:val="28"/>
        </w:rPr>
        <w:t xml:space="preserve"> r.</w:t>
      </w:r>
    </w:p>
    <w:p w14:paraId="6A141C1C" w14:textId="77777777" w:rsidR="00977DDF" w:rsidRPr="00F32343" w:rsidRDefault="00977DDF" w:rsidP="00F32343">
      <w:pPr>
        <w:pStyle w:val="Nagwek1"/>
        <w:spacing w:line="360" w:lineRule="auto"/>
        <w:rPr>
          <w:rFonts w:ascii="Calibri" w:hAnsi="Calibri"/>
          <w:lang w:val="pl-PL"/>
        </w:rPr>
      </w:pPr>
      <w:r w:rsidRPr="00F32343">
        <w:rPr>
          <w:rFonts w:ascii="Calibri" w:hAnsi="Calibri"/>
          <w:lang w:val="pl-PL"/>
        </w:rPr>
        <w:t xml:space="preserve">w sprawie powołania Uczelnianej Komisji ds. Jakości Kształcenia </w:t>
      </w:r>
      <w:r w:rsidR="003D1651" w:rsidRPr="00F32343">
        <w:rPr>
          <w:rFonts w:ascii="Calibri" w:hAnsi="Calibri"/>
          <w:lang w:val="pl-PL"/>
        </w:rPr>
        <w:t>na kadencj</w:t>
      </w:r>
      <w:r w:rsidR="00AB225E" w:rsidRPr="00F32343">
        <w:rPr>
          <w:rFonts w:ascii="Calibri" w:hAnsi="Calibri"/>
          <w:lang w:val="pl-PL"/>
        </w:rPr>
        <w:t>ę 2020</w:t>
      </w:r>
      <w:r w:rsidR="00DC67F9" w:rsidRPr="00F32343">
        <w:rPr>
          <w:rFonts w:ascii="Calibri" w:hAnsi="Calibri"/>
          <w:lang w:val="pl-PL"/>
        </w:rPr>
        <w:t xml:space="preserve"> </w:t>
      </w:r>
      <w:r w:rsidR="00AB225E" w:rsidRPr="00F32343">
        <w:rPr>
          <w:rFonts w:ascii="Calibri" w:hAnsi="Calibri"/>
          <w:lang w:val="pl-PL"/>
        </w:rPr>
        <w:t>–</w:t>
      </w:r>
      <w:r w:rsidR="00DC67F9" w:rsidRPr="00F32343">
        <w:rPr>
          <w:rFonts w:ascii="Calibri" w:hAnsi="Calibri"/>
          <w:lang w:val="pl-PL"/>
        </w:rPr>
        <w:t xml:space="preserve"> </w:t>
      </w:r>
      <w:r w:rsidR="00AB225E" w:rsidRPr="00F32343">
        <w:rPr>
          <w:rFonts w:ascii="Calibri" w:hAnsi="Calibri"/>
          <w:lang w:val="pl-PL"/>
        </w:rPr>
        <w:t>2024</w:t>
      </w:r>
    </w:p>
    <w:p w14:paraId="20874DAB" w14:textId="7026C4E4" w:rsidR="00977DDF" w:rsidRPr="00DA184D" w:rsidRDefault="00977DDF" w:rsidP="00F32343">
      <w:pPr>
        <w:autoSpaceDE w:val="0"/>
        <w:autoSpaceDN w:val="0"/>
        <w:adjustRightInd w:val="0"/>
        <w:spacing w:before="120" w:line="360" w:lineRule="auto"/>
        <w:rPr>
          <w:rFonts w:ascii="Calibri" w:hAnsi="Calibri"/>
          <w:color w:val="000000" w:themeColor="text1"/>
        </w:rPr>
      </w:pPr>
      <w:r w:rsidRPr="00F32343">
        <w:rPr>
          <w:rFonts w:ascii="Calibri" w:hAnsi="Calibri"/>
        </w:rPr>
        <w:t xml:space="preserve">Na </w:t>
      </w:r>
      <w:r w:rsidRPr="00DA184D">
        <w:rPr>
          <w:rFonts w:ascii="Calibri" w:hAnsi="Calibri"/>
          <w:color w:val="000000" w:themeColor="text1"/>
        </w:rPr>
        <w:t>podstawie</w:t>
      </w:r>
      <w:r w:rsidR="00AB225E" w:rsidRPr="00DA184D">
        <w:rPr>
          <w:rFonts w:ascii="Calibri" w:hAnsi="Calibri"/>
          <w:color w:val="000000" w:themeColor="text1"/>
        </w:rPr>
        <w:t xml:space="preserve"> </w:t>
      </w:r>
      <w:r w:rsidR="009A2DE4" w:rsidRPr="00DA184D">
        <w:rPr>
          <w:rFonts w:ascii="Calibri" w:hAnsi="Calibri"/>
          <w:color w:val="000000" w:themeColor="text1"/>
        </w:rPr>
        <w:t>§</w:t>
      </w:r>
      <w:r w:rsidR="00444E4C" w:rsidRPr="00DA184D">
        <w:rPr>
          <w:rFonts w:ascii="Calibri" w:hAnsi="Calibri"/>
          <w:color w:val="000000" w:themeColor="text1"/>
        </w:rPr>
        <w:t xml:space="preserve"> </w:t>
      </w:r>
      <w:r w:rsidR="009A2DE4" w:rsidRPr="00DA184D">
        <w:rPr>
          <w:rFonts w:ascii="Calibri" w:hAnsi="Calibri"/>
          <w:color w:val="000000" w:themeColor="text1"/>
        </w:rPr>
        <w:t>8 ust 4 p</w:t>
      </w:r>
      <w:r w:rsidR="00086229" w:rsidRPr="00DA184D">
        <w:rPr>
          <w:rFonts w:ascii="Calibri" w:hAnsi="Calibri"/>
          <w:color w:val="000000" w:themeColor="text1"/>
        </w:rPr>
        <w:t>kt</w:t>
      </w:r>
      <w:r w:rsidR="009A2DE4" w:rsidRPr="00DA184D">
        <w:rPr>
          <w:rFonts w:ascii="Calibri" w:hAnsi="Calibri"/>
          <w:color w:val="000000" w:themeColor="text1"/>
        </w:rPr>
        <w:t xml:space="preserve"> 9 Statutu ZUT</w:t>
      </w:r>
      <w:r w:rsidR="003D1651" w:rsidRPr="00DA184D">
        <w:rPr>
          <w:rFonts w:ascii="Calibri" w:hAnsi="Calibri"/>
          <w:color w:val="000000" w:themeColor="text1"/>
        </w:rPr>
        <w:t xml:space="preserve">, </w:t>
      </w:r>
      <w:r w:rsidRPr="00DA184D">
        <w:rPr>
          <w:rFonts w:ascii="Calibri" w:hAnsi="Calibri"/>
          <w:iCs/>
          <w:color w:val="000000" w:themeColor="text1"/>
        </w:rPr>
        <w:t>zarządza się</w:t>
      </w:r>
      <w:r w:rsidR="003D1651" w:rsidRPr="00DA184D">
        <w:rPr>
          <w:rFonts w:ascii="Calibri" w:hAnsi="Calibri"/>
          <w:iCs/>
          <w:color w:val="000000" w:themeColor="text1"/>
        </w:rPr>
        <w:t>,</w:t>
      </w:r>
      <w:r w:rsidRPr="00DA184D">
        <w:rPr>
          <w:rFonts w:ascii="Calibri" w:hAnsi="Calibri"/>
          <w:iCs/>
          <w:color w:val="000000" w:themeColor="text1"/>
        </w:rPr>
        <w:t xml:space="preserve"> co następuje:</w:t>
      </w:r>
    </w:p>
    <w:p w14:paraId="01BB5764" w14:textId="28EAA6E3" w:rsidR="00977DDF" w:rsidRPr="00DA184D" w:rsidRDefault="00977DDF" w:rsidP="001E62C7">
      <w:pPr>
        <w:autoSpaceDE w:val="0"/>
        <w:autoSpaceDN w:val="0"/>
        <w:adjustRightInd w:val="0"/>
        <w:spacing w:before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DA184D">
        <w:rPr>
          <w:rFonts w:ascii="Calibri" w:hAnsi="Calibri"/>
          <w:b/>
          <w:color w:val="000000" w:themeColor="text1"/>
        </w:rPr>
        <w:t>§</w:t>
      </w:r>
      <w:r w:rsidR="00444E4C" w:rsidRPr="00DA184D">
        <w:rPr>
          <w:rFonts w:ascii="Calibri" w:hAnsi="Calibri"/>
          <w:color w:val="000000" w:themeColor="text1"/>
        </w:rPr>
        <w:t xml:space="preserve"> </w:t>
      </w:r>
      <w:r w:rsidRPr="00DA184D">
        <w:rPr>
          <w:rFonts w:ascii="Calibri" w:hAnsi="Calibri"/>
          <w:b/>
          <w:color w:val="000000" w:themeColor="text1"/>
        </w:rPr>
        <w:t>1</w:t>
      </w:r>
      <w:r w:rsidR="003D1651" w:rsidRPr="00DA184D">
        <w:rPr>
          <w:rFonts w:ascii="Calibri" w:hAnsi="Calibri"/>
          <w:b/>
          <w:color w:val="000000" w:themeColor="text1"/>
        </w:rPr>
        <w:t>.</w:t>
      </w:r>
    </w:p>
    <w:p w14:paraId="0B1448A2" w14:textId="77777777" w:rsidR="003D1651" w:rsidRPr="00F32343" w:rsidRDefault="003D1651" w:rsidP="00F3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</w:rPr>
      </w:pPr>
      <w:r w:rsidRPr="00F32343">
        <w:rPr>
          <w:rFonts w:ascii="Calibri" w:hAnsi="Calibri"/>
        </w:rPr>
        <w:t>Powołuje się Uczelnianą Komisję ds. Jako</w:t>
      </w:r>
      <w:r w:rsidR="00AB225E" w:rsidRPr="00F32343">
        <w:rPr>
          <w:rFonts w:ascii="Calibri" w:hAnsi="Calibri"/>
        </w:rPr>
        <w:t>ści Kształcenia na kadencję 2020</w:t>
      </w:r>
      <w:r w:rsidR="00DC67F9" w:rsidRPr="00F32343">
        <w:rPr>
          <w:rFonts w:ascii="Calibri" w:hAnsi="Calibri"/>
        </w:rPr>
        <w:t xml:space="preserve"> </w:t>
      </w:r>
      <w:r w:rsidR="00AB225E" w:rsidRPr="00F32343">
        <w:rPr>
          <w:rFonts w:ascii="Calibri" w:hAnsi="Calibri"/>
        </w:rPr>
        <w:t>–</w:t>
      </w:r>
      <w:r w:rsidR="00DC67F9" w:rsidRPr="00F32343">
        <w:rPr>
          <w:rFonts w:ascii="Calibri" w:hAnsi="Calibri"/>
        </w:rPr>
        <w:t xml:space="preserve"> </w:t>
      </w:r>
      <w:r w:rsidR="00AB225E" w:rsidRPr="00F32343">
        <w:rPr>
          <w:rFonts w:ascii="Calibri" w:hAnsi="Calibri"/>
        </w:rPr>
        <w:t>2024</w:t>
      </w:r>
      <w:r w:rsidR="00C45281" w:rsidRPr="00F32343">
        <w:rPr>
          <w:rFonts w:ascii="Calibri" w:hAnsi="Calibri"/>
        </w:rPr>
        <w:t>,</w:t>
      </w:r>
      <w:r w:rsidRPr="00F32343">
        <w:rPr>
          <w:rFonts w:ascii="Calibri" w:hAnsi="Calibri"/>
        </w:rPr>
        <w:t xml:space="preserve"> w składzie:</w:t>
      </w:r>
    </w:p>
    <w:p w14:paraId="5BB576C7" w14:textId="687F04F9" w:rsidR="008B2257" w:rsidRPr="00DA184D" w:rsidRDefault="00AB225E" w:rsidP="00F32343">
      <w:pPr>
        <w:pStyle w:val="Akapitzlist"/>
        <w:numPr>
          <w:ilvl w:val="1"/>
          <w:numId w:val="10"/>
        </w:numPr>
        <w:tabs>
          <w:tab w:val="left" w:pos="5670"/>
        </w:tabs>
        <w:spacing w:line="360" w:lineRule="auto"/>
        <w:ind w:left="567" w:hanging="283"/>
        <w:rPr>
          <w:rFonts w:ascii="Calibri" w:hAnsi="Calibri"/>
        </w:rPr>
      </w:pPr>
      <w:r w:rsidRPr="00DA184D">
        <w:rPr>
          <w:rFonts w:ascii="Calibri" w:hAnsi="Calibri"/>
        </w:rPr>
        <w:t>przewodnicząca</w:t>
      </w:r>
      <w:r w:rsidR="003D1651" w:rsidRPr="00DA184D">
        <w:rPr>
          <w:rFonts w:ascii="Calibri" w:hAnsi="Calibri"/>
        </w:rPr>
        <w:t xml:space="preserve"> – pełnomocnik </w:t>
      </w:r>
      <w:r w:rsidR="006317FB" w:rsidRPr="00DA184D">
        <w:rPr>
          <w:rFonts w:ascii="Calibri" w:hAnsi="Calibri"/>
        </w:rPr>
        <w:t>R</w:t>
      </w:r>
      <w:r w:rsidR="003D1651" w:rsidRPr="00DA184D">
        <w:rPr>
          <w:rFonts w:ascii="Calibri" w:hAnsi="Calibri"/>
        </w:rPr>
        <w:t>ektora ds. jakości kształcenia</w:t>
      </w:r>
      <w:r w:rsidR="00DA184D">
        <w:rPr>
          <w:rFonts w:ascii="Calibri" w:hAnsi="Calibri"/>
        </w:rPr>
        <w:br/>
      </w:r>
      <w:r w:rsidR="002C6E28" w:rsidRPr="00DA184D">
        <w:rPr>
          <w:rFonts w:ascii="Calibri" w:hAnsi="Calibri"/>
        </w:rPr>
        <w:t xml:space="preserve">dr inż. Aneta Wesołowska </w:t>
      </w:r>
      <w:r w:rsidR="00DC67F9" w:rsidRPr="00DA184D">
        <w:rPr>
          <w:rFonts w:ascii="Calibri" w:hAnsi="Calibri"/>
        </w:rPr>
        <w:tab/>
      </w:r>
      <w:r w:rsidR="002C6E28" w:rsidRPr="00DA184D">
        <w:rPr>
          <w:rFonts w:ascii="Calibri" w:hAnsi="Calibri"/>
        </w:rPr>
        <w:t>(WTiICh)</w:t>
      </w:r>
    </w:p>
    <w:p w14:paraId="572E6865" w14:textId="74E14626" w:rsidR="00F42B89" w:rsidRPr="00DA184D" w:rsidRDefault="008B2257" w:rsidP="00F32343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DA184D">
        <w:rPr>
          <w:rFonts w:ascii="Calibri" w:hAnsi="Calibri"/>
        </w:rPr>
        <w:t>p</w:t>
      </w:r>
      <w:r w:rsidR="00AB225E" w:rsidRPr="00DA184D">
        <w:rPr>
          <w:rFonts w:ascii="Calibri" w:hAnsi="Calibri"/>
        </w:rPr>
        <w:t>ełnomocnik dyrektora</w:t>
      </w:r>
      <w:r w:rsidR="00137D70" w:rsidRPr="00DA184D">
        <w:rPr>
          <w:rFonts w:ascii="Calibri" w:hAnsi="Calibri"/>
        </w:rPr>
        <w:t xml:space="preserve"> Szkoły Doktorskiej </w:t>
      </w:r>
      <w:r w:rsidR="00A25817" w:rsidRPr="00DA184D">
        <w:rPr>
          <w:rFonts w:ascii="Calibri" w:hAnsi="Calibri"/>
        </w:rPr>
        <w:t>ds. jakości kształcenia</w:t>
      </w:r>
      <w:r w:rsidR="00DA184D">
        <w:rPr>
          <w:rFonts w:ascii="Calibri" w:hAnsi="Calibri"/>
        </w:rPr>
        <w:br/>
      </w:r>
      <w:r w:rsidR="00E70133" w:rsidRPr="00DA184D">
        <w:rPr>
          <w:rFonts w:ascii="Calibri" w:hAnsi="Calibri"/>
        </w:rPr>
        <w:t>dr hab. inż. Magdalena</w:t>
      </w:r>
      <w:r w:rsidR="00F42B89" w:rsidRPr="00DA184D">
        <w:rPr>
          <w:rFonts w:ascii="Calibri" w:hAnsi="Calibri"/>
        </w:rPr>
        <w:t xml:space="preserve"> Cudak</w:t>
      </w:r>
      <w:r w:rsidR="00FE09AA" w:rsidRPr="00DA184D">
        <w:rPr>
          <w:rFonts w:ascii="Calibri" w:hAnsi="Calibri"/>
        </w:rPr>
        <w:t>, prof. ZUT</w:t>
      </w:r>
    </w:p>
    <w:p w14:paraId="2A67CAD3" w14:textId="77777777" w:rsidR="003D1651" w:rsidRPr="001E62C7" w:rsidRDefault="003D1651" w:rsidP="001E62C7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1E62C7">
        <w:rPr>
          <w:rFonts w:ascii="Calibri" w:hAnsi="Calibri"/>
        </w:rPr>
        <w:t>pełnomocnicy dziekanów ds. jakości kształcenia</w:t>
      </w:r>
    </w:p>
    <w:p w14:paraId="6ADCDC36" w14:textId="77777777" w:rsidR="003D1651" w:rsidRPr="00F32343" w:rsidRDefault="00DE09E9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inż. Piotr Popiel </w:t>
      </w:r>
      <w:r w:rsidR="006317FB" w:rsidRPr="00F32343">
        <w:rPr>
          <w:rFonts w:ascii="Calibri" w:hAnsi="Calibri"/>
        </w:rPr>
        <w:tab/>
      </w:r>
      <w:r w:rsidRPr="00F32343">
        <w:rPr>
          <w:rFonts w:ascii="Calibri" w:hAnsi="Calibri"/>
        </w:rPr>
        <w:t>(WBiIŚ</w:t>
      </w:r>
      <w:r w:rsidR="003D1651" w:rsidRPr="00F32343">
        <w:rPr>
          <w:rFonts w:ascii="Calibri" w:hAnsi="Calibri"/>
        </w:rPr>
        <w:t>)</w:t>
      </w:r>
    </w:p>
    <w:p w14:paraId="35F90279" w14:textId="77777777" w:rsidR="00A22A01" w:rsidRPr="00F32343" w:rsidRDefault="00A22A01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</w:t>
      </w:r>
      <w:r w:rsidR="00FE09AA" w:rsidRPr="00F32343">
        <w:rPr>
          <w:rFonts w:ascii="Calibri" w:hAnsi="Calibri"/>
        </w:rPr>
        <w:t xml:space="preserve">hab. </w:t>
      </w:r>
      <w:r w:rsidRPr="00F32343">
        <w:rPr>
          <w:rFonts w:ascii="Calibri" w:hAnsi="Calibri"/>
        </w:rPr>
        <w:t>inż. arch. Magdalena Czałczyńska</w:t>
      </w:r>
      <w:r w:rsidR="00DC67F9" w:rsidRPr="00F32343">
        <w:rPr>
          <w:rFonts w:ascii="Calibri" w:hAnsi="Calibri"/>
        </w:rPr>
        <w:t>-</w:t>
      </w:r>
      <w:r w:rsidRPr="00F32343">
        <w:rPr>
          <w:rFonts w:ascii="Calibri" w:hAnsi="Calibri"/>
        </w:rPr>
        <w:t xml:space="preserve">Podolska </w:t>
      </w:r>
      <w:r w:rsidR="006317FB" w:rsidRPr="00F32343">
        <w:rPr>
          <w:rFonts w:ascii="Calibri" w:hAnsi="Calibri"/>
        </w:rPr>
        <w:tab/>
      </w:r>
      <w:r w:rsidRPr="00F32343">
        <w:rPr>
          <w:rFonts w:ascii="Calibri" w:hAnsi="Calibri"/>
        </w:rPr>
        <w:t>(WA)</w:t>
      </w:r>
    </w:p>
    <w:p w14:paraId="2CE0A35D" w14:textId="77777777" w:rsidR="003D1651" w:rsidRPr="00F32343" w:rsidRDefault="003D1651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>dr hab. inż</w:t>
      </w:r>
      <w:r w:rsidR="002D0905" w:rsidRPr="00F32343">
        <w:rPr>
          <w:rFonts w:ascii="Calibri" w:hAnsi="Calibri"/>
        </w:rPr>
        <w:t xml:space="preserve">. Alicja Dratwa-Chałupnik </w:t>
      </w:r>
      <w:r w:rsidR="006317FB" w:rsidRPr="00F32343">
        <w:rPr>
          <w:rFonts w:ascii="Calibri" w:hAnsi="Calibri"/>
        </w:rPr>
        <w:tab/>
      </w:r>
      <w:r w:rsidR="002D0905" w:rsidRPr="00F32343">
        <w:rPr>
          <w:rFonts w:ascii="Calibri" w:hAnsi="Calibri"/>
        </w:rPr>
        <w:t>(WBiHZ</w:t>
      </w:r>
      <w:r w:rsidRPr="00F32343">
        <w:rPr>
          <w:rFonts w:ascii="Calibri" w:hAnsi="Calibri"/>
        </w:rPr>
        <w:t>)</w:t>
      </w:r>
    </w:p>
    <w:p w14:paraId="40E80498" w14:textId="77777777" w:rsidR="003D1651" w:rsidRPr="00F32343" w:rsidRDefault="002D0905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>dr hab. inż. Michał Zeńczak</w:t>
      </w:r>
      <w:r w:rsidR="003D1651" w:rsidRPr="00F32343">
        <w:rPr>
          <w:rFonts w:ascii="Calibri" w:hAnsi="Calibri"/>
        </w:rPr>
        <w:t xml:space="preserve">, prof. </w:t>
      </w:r>
      <w:r w:rsidRPr="00F32343">
        <w:rPr>
          <w:rFonts w:ascii="Calibri" w:hAnsi="Calibri"/>
        </w:rPr>
        <w:t xml:space="preserve">ZUT </w:t>
      </w:r>
      <w:r w:rsidR="006317FB" w:rsidRPr="00F32343">
        <w:rPr>
          <w:rFonts w:ascii="Calibri" w:hAnsi="Calibri"/>
        </w:rPr>
        <w:tab/>
      </w:r>
      <w:r w:rsidRPr="00F32343">
        <w:rPr>
          <w:rFonts w:ascii="Calibri" w:hAnsi="Calibri"/>
        </w:rPr>
        <w:t>(W</w:t>
      </w:r>
      <w:r w:rsidR="006317FB" w:rsidRPr="00F32343">
        <w:rPr>
          <w:rFonts w:ascii="Calibri" w:hAnsi="Calibri"/>
        </w:rPr>
        <w:t>E</w:t>
      </w:r>
      <w:r w:rsidR="003D1651" w:rsidRPr="00F32343">
        <w:rPr>
          <w:rFonts w:ascii="Calibri" w:hAnsi="Calibri"/>
        </w:rPr>
        <w:t>)</w:t>
      </w:r>
    </w:p>
    <w:p w14:paraId="200524F2" w14:textId="77777777" w:rsidR="003D1651" w:rsidRPr="00F32343" w:rsidRDefault="003D1651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</w:t>
      </w:r>
      <w:r w:rsidR="00DE09E9" w:rsidRPr="00F32343">
        <w:rPr>
          <w:rFonts w:ascii="Calibri" w:hAnsi="Calibri"/>
        </w:rPr>
        <w:t xml:space="preserve">Sylwia Gołąb </w:t>
      </w:r>
      <w:r w:rsidR="006317FB" w:rsidRPr="00F32343">
        <w:rPr>
          <w:rFonts w:ascii="Calibri" w:hAnsi="Calibri"/>
        </w:rPr>
        <w:tab/>
      </w:r>
      <w:r w:rsidR="00DE09E9" w:rsidRPr="00F32343">
        <w:rPr>
          <w:rFonts w:ascii="Calibri" w:hAnsi="Calibri"/>
        </w:rPr>
        <w:t>(</w:t>
      </w:r>
      <w:r w:rsidR="006317FB" w:rsidRPr="00F32343">
        <w:rPr>
          <w:rFonts w:ascii="Calibri" w:hAnsi="Calibri"/>
        </w:rPr>
        <w:t>WE</w:t>
      </w:r>
      <w:r w:rsidR="00DE09E9" w:rsidRPr="00F32343">
        <w:rPr>
          <w:rFonts w:ascii="Calibri" w:hAnsi="Calibri"/>
        </w:rPr>
        <w:t>kon</w:t>
      </w:r>
      <w:r w:rsidRPr="00F32343">
        <w:rPr>
          <w:rFonts w:ascii="Calibri" w:hAnsi="Calibri"/>
        </w:rPr>
        <w:t>)</w:t>
      </w:r>
    </w:p>
    <w:p w14:paraId="006716B5" w14:textId="77777777" w:rsidR="003D1651" w:rsidRPr="00F32343" w:rsidRDefault="00CA6F3F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Dorota Majorkowska-Mech </w:t>
      </w:r>
      <w:r w:rsidR="006317FB" w:rsidRPr="00F32343">
        <w:rPr>
          <w:rFonts w:ascii="Calibri" w:hAnsi="Calibri"/>
        </w:rPr>
        <w:tab/>
      </w:r>
      <w:r w:rsidRPr="00F32343">
        <w:rPr>
          <w:rFonts w:ascii="Calibri" w:hAnsi="Calibri"/>
        </w:rPr>
        <w:t>(WI</w:t>
      </w:r>
      <w:r w:rsidR="003D1651" w:rsidRPr="00F32343">
        <w:rPr>
          <w:rFonts w:ascii="Calibri" w:hAnsi="Calibri"/>
        </w:rPr>
        <w:t>)</w:t>
      </w:r>
    </w:p>
    <w:p w14:paraId="0DDED97A" w14:textId="77777777" w:rsidR="008B2257" w:rsidRPr="00F32343" w:rsidRDefault="003D1651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</w:t>
      </w:r>
      <w:r w:rsidR="00FE09AA" w:rsidRPr="00F32343">
        <w:rPr>
          <w:rFonts w:ascii="Calibri" w:hAnsi="Calibri"/>
        </w:rPr>
        <w:t xml:space="preserve">hab. </w:t>
      </w:r>
      <w:r w:rsidRPr="00F32343">
        <w:rPr>
          <w:rFonts w:ascii="Calibri" w:hAnsi="Calibri"/>
        </w:rPr>
        <w:t xml:space="preserve">inż. Tomasz </w:t>
      </w:r>
      <w:r w:rsidR="002C6E28" w:rsidRPr="00F32343">
        <w:rPr>
          <w:rFonts w:ascii="Calibri" w:hAnsi="Calibri"/>
        </w:rPr>
        <w:t xml:space="preserve">Kujawa </w:t>
      </w:r>
      <w:r w:rsidR="006317FB" w:rsidRPr="00F32343">
        <w:rPr>
          <w:rFonts w:ascii="Calibri" w:hAnsi="Calibri"/>
        </w:rPr>
        <w:tab/>
      </w:r>
      <w:r w:rsidR="002C6E28" w:rsidRPr="00F32343">
        <w:rPr>
          <w:rFonts w:ascii="Calibri" w:hAnsi="Calibri"/>
        </w:rPr>
        <w:t>(WIMiM</w:t>
      </w:r>
      <w:r w:rsidRPr="00F32343">
        <w:rPr>
          <w:rFonts w:ascii="Calibri" w:hAnsi="Calibri"/>
        </w:rPr>
        <w:t>)</w:t>
      </w:r>
    </w:p>
    <w:p w14:paraId="3949C7E2" w14:textId="77777777" w:rsidR="008B2257" w:rsidRPr="00F32343" w:rsidRDefault="00AB35BA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</w:t>
      </w:r>
      <w:r w:rsidR="008B2257" w:rsidRPr="00F32343">
        <w:rPr>
          <w:rFonts w:ascii="Calibri" w:hAnsi="Calibri"/>
        </w:rPr>
        <w:t>inż.</w:t>
      </w:r>
      <w:r w:rsidR="002D0905" w:rsidRPr="00F32343">
        <w:rPr>
          <w:rFonts w:ascii="Calibri" w:hAnsi="Calibri"/>
        </w:rPr>
        <w:t xml:space="preserve"> Katarzyna Felisiak</w:t>
      </w:r>
      <w:r w:rsidR="00DE09E9" w:rsidRPr="00F32343">
        <w:rPr>
          <w:rFonts w:ascii="Calibri" w:hAnsi="Calibri"/>
        </w:rPr>
        <w:t xml:space="preserve"> </w:t>
      </w:r>
      <w:r w:rsidR="006317FB" w:rsidRPr="00F32343">
        <w:rPr>
          <w:rFonts w:ascii="Calibri" w:hAnsi="Calibri"/>
        </w:rPr>
        <w:tab/>
      </w:r>
      <w:r w:rsidR="00DE09E9" w:rsidRPr="00F32343">
        <w:rPr>
          <w:rFonts w:ascii="Calibri" w:hAnsi="Calibri"/>
        </w:rPr>
        <w:t>(WNoŻiR</w:t>
      </w:r>
      <w:r w:rsidRPr="00F32343">
        <w:rPr>
          <w:rFonts w:ascii="Calibri" w:hAnsi="Calibri"/>
        </w:rPr>
        <w:t>)</w:t>
      </w:r>
    </w:p>
    <w:p w14:paraId="5E85F189" w14:textId="77777777" w:rsidR="008B2257" w:rsidRPr="00F32343" w:rsidRDefault="00CA6F3F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inż. Paula Ossowicz </w:t>
      </w:r>
      <w:r w:rsidR="006317FB" w:rsidRPr="00F32343">
        <w:rPr>
          <w:rFonts w:ascii="Calibri" w:hAnsi="Calibri"/>
        </w:rPr>
        <w:tab/>
      </w:r>
      <w:r w:rsidRPr="00F32343">
        <w:rPr>
          <w:rFonts w:ascii="Calibri" w:hAnsi="Calibri"/>
        </w:rPr>
        <w:t>(WTiICh)</w:t>
      </w:r>
    </w:p>
    <w:p w14:paraId="53900F47" w14:textId="77777777" w:rsidR="008B2257" w:rsidRPr="00F32343" w:rsidRDefault="003D1651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>dr hab. Mariola Wróbel</w:t>
      </w:r>
      <w:r w:rsidR="002D0905" w:rsidRPr="00F32343">
        <w:rPr>
          <w:rFonts w:ascii="Calibri" w:hAnsi="Calibri"/>
        </w:rPr>
        <w:t xml:space="preserve">, prof. ZUT </w:t>
      </w:r>
      <w:r w:rsidR="006317FB" w:rsidRPr="00F32343">
        <w:rPr>
          <w:rFonts w:ascii="Calibri" w:hAnsi="Calibri"/>
        </w:rPr>
        <w:tab/>
      </w:r>
      <w:r w:rsidR="002D0905" w:rsidRPr="00F32343">
        <w:rPr>
          <w:rFonts w:ascii="Calibri" w:hAnsi="Calibri"/>
        </w:rPr>
        <w:t>(WKŚiR</w:t>
      </w:r>
      <w:r w:rsidRPr="00F32343">
        <w:rPr>
          <w:rFonts w:ascii="Calibri" w:hAnsi="Calibri"/>
        </w:rPr>
        <w:t>)</w:t>
      </w:r>
    </w:p>
    <w:p w14:paraId="58A6EFF5" w14:textId="77777777" w:rsidR="003D1651" w:rsidRPr="00F32343" w:rsidRDefault="00DE09E9" w:rsidP="00F32343">
      <w:pPr>
        <w:tabs>
          <w:tab w:val="left" w:pos="5670"/>
        </w:tabs>
        <w:spacing w:line="360" w:lineRule="auto"/>
        <w:ind w:left="567"/>
        <w:rPr>
          <w:rFonts w:ascii="Calibri" w:hAnsi="Calibri"/>
        </w:rPr>
      </w:pPr>
      <w:r w:rsidRPr="00F32343">
        <w:rPr>
          <w:rFonts w:ascii="Calibri" w:hAnsi="Calibri"/>
        </w:rPr>
        <w:t xml:space="preserve">dr inż. Arkadiusz Zmuda </w:t>
      </w:r>
      <w:r w:rsidR="006317FB" w:rsidRPr="00F32343">
        <w:rPr>
          <w:rFonts w:ascii="Calibri" w:hAnsi="Calibri"/>
        </w:rPr>
        <w:tab/>
      </w:r>
      <w:r w:rsidRPr="00F32343">
        <w:rPr>
          <w:rFonts w:ascii="Calibri" w:hAnsi="Calibri"/>
        </w:rPr>
        <w:t>(WTMiT</w:t>
      </w:r>
      <w:r w:rsidR="003D1651" w:rsidRPr="00F32343">
        <w:rPr>
          <w:rFonts w:ascii="Calibri" w:hAnsi="Calibri"/>
        </w:rPr>
        <w:t>)</w:t>
      </w:r>
    </w:p>
    <w:p w14:paraId="02F35D0F" w14:textId="3639EF88" w:rsidR="003D1651" w:rsidRPr="00DA184D" w:rsidRDefault="003D1651" w:rsidP="00F32343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DA184D">
        <w:rPr>
          <w:rFonts w:ascii="Calibri" w:hAnsi="Calibri"/>
        </w:rPr>
        <w:t xml:space="preserve">przedstawiciel </w:t>
      </w:r>
      <w:r w:rsidR="001353C4" w:rsidRPr="00DA184D">
        <w:rPr>
          <w:rFonts w:ascii="Calibri" w:hAnsi="Calibri"/>
        </w:rPr>
        <w:t>S</w:t>
      </w:r>
      <w:r w:rsidRPr="00DA184D">
        <w:rPr>
          <w:rFonts w:ascii="Calibri" w:hAnsi="Calibri"/>
        </w:rPr>
        <w:t>a</w:t>
      </w:r>
      <w:r w:rsidR="00DC67F9" w:rsidRPr="00DA184D">
        <w:rPr>
          <w:rFonts w:ascii="Calibri" w:hAnsi="Calibri"/>
        </w:rPr>
        <w:t>m</w:t>
      </w:r>
      <w:r w:rsidRPr="00DA184D">
        <w:rPr>
          <w:rFonts w:ascii="Calibri" w:hAnsi="Calibri"/>
        </w:rPr>
        <w:t xml:space="preserve">orządu </w:t>
      </w:r>
      <w:r w:rsidR="001353C4" w:rsidRPr="00DA184D">
        <w:rPr>
          <w:rFonts w:ascii="Calibri" w:hAnsi="Calibri"/>
        </w:rPr>
        <w:t>D</w:t>
      </w:r>
      <w:r w:rsidRPr="00DA184D">
        <w:rPr>
          <w:rFonts w:ascii="Calibri" w:hAnsi="Calibri"/>
        </w:rPr>
        <w:t>oktorantów</w:t>
      </w:r>
      <w:r w:rsidR="00DA184D">
        <w:rPr>
          <w:rFonts w:ascii="Calibri" w:hAnsi="Calibri"/>
        </w:rPr>
        <w:br/>
      </w:r>
      <w:r w:rsidR="00CC03A2" w:rsidRPr="00DA184D">
        <w:rPr>
          <w:rFonts w:ascii="Calibri" w:hAnsi="Calibri"/>
        </w:rPr>
        <w:t xml:space="preserve">mgr inż. Piotr Niezgoda </w:t>
      </w:r>
    </w:p>
    <w:p w14:paraId="05085EA4" w14:textId="69727A24" w:rsidR="00CA6F3F" w:rsidRPr="00DA184D" w:rsidRDefault="003D1651" w:rsidP="00F32343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DA184D">
        <w:rPr>
          <w:rFonts w:ascii="Calibri" w:hAnsi="Calibri"/>
        </w:rPr>
        <w:t xml:space="preserve">przedstawicielka </w:t>
      </w:r>
      <w:r w:rsidR="001353C4" w:rsidRPr="00DA184D">
        <w:rPr>
          <w:rFonts w:ascii="Calibri" w:hAnsi="Calibri"/>
        </w:rPr>
        <w:t>S</w:t>
      </w:r>
      <w:r w:rsidRPr="00DA184D">
        <w:rPr>
          <w:rFonts w:ascii="Calibri" w:hAnsi="Calibri"/>
        </w:rPr>
        <w:t xml:space="preserve">amorządu </w:t>
      </w:r>
      <w:r w:rsidR="001353C4" w:rsidRPr="00DA184D">
        <w:rPr>
          <w:rFonts w:ascii="Calibri" w:hAnsi="Calibri"/>
        </w:rPr>
        <w:t>S</w:t>
      </w:r>
      <w:r w:rsidRPr="00DA184D">
        <w:rPr>
          <w:rFonts w:ascii="Calibri" w:hAnsi="Calibri"/>
        </w:rPr>
        <w:t>tuden</w:t>
      </w:r>
      <w:r w:rsidR="001353C4" w:rsidRPr="00DA184D">
        <w:rPr>
          <w:rFonts w:ascii="Calibri" w:hAnsi="Calibri"/>
        </w:rPr>
        <w:t>ckiego</w:t>
      </w:r>
      <w:r w:rsidR="00DA184D">
        <w:rPr>
          <w:rFonts w:ascii="Calibri" w:hAnsi="Calibri"/>
        </w:rPr>
        <w:br/>
      </w:r>
      <w:r w:rsidR="00CA6F3F" w:rsidRPr="00DA184D">
        <w:rPr>
          <w:rFonts w:ascii="Calibri" w:hAnsi="Calibri"/>
        </w:rPr>
        <w:t>Kaja Szczepkowska (WNoŻiR</w:t>
      </w:r>
      <w:r w:rsidRPr="00DA184D">
        <w:rPr>
          <w:rFonts w:ascii="Calibri" w:hAnsi="Calibri"/>
        </w:rPr>
        <w:t>)</w:t>
      </w:r>
    </w:p>
    <w:p w14:paraId="2D236FD4" w14:textId="77777777" w:rsidR="003D1651" w:rsidRPr="00F32343" w:rsidRDefault="003D1651" w:rsidP="00F32343">
      <w:pPr>
        <w:pStyle w:val="Akapitzlist"/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</w:rPr>
      </w:pPr>
      <w:r w:rsidRPr="00F32343">
        <w:rPr>
          <w:rFonts w:ascii="Calibri" w:hAnsi="Calibri"/>
        </w:rPr>
        <w:t xml:space="preserve">Obowiązki sekretarza </w:t>
      </w:r>
      <w:r w:rsidR="003F00A0" w:rsidRPr="00F32343">
        <w:rPr>
          <w:rFonts w:ascii="Calibri" w:hAnsi="Calibri"/>
        </w:rPr>
        <w:t>K</w:t>
      </w:r>
      <w:r w:rsidRPr="00F32343">
        <w:rPr>
          <w:rFonts w:ascii="Calibri" w:hAnsi="Calibri"/>
        </w:rPr>
        <w:t xml:space="preserve">omisji pełni pracownik </w:t>
      </w:r>
      <w:r w:rsidR="006F73DB" w:rsidRPr="00F32343">
        <w:rPr>
          <w:rFonts w:ascii="Calibri" w:hAnsi="Calibri"/>
        </w:rPr>
        <w:t>S</w:t>
      </w:r>
      <w:r w:rsidRPr="00F32343">
        <w:rPr>
          <w:rFonts w:ascii="Calibri" w:hAnsi="Calibri"/>
        </w:rPr>
        <w:t xml:space="preserve">ekcji ds. </w:t>
      </w:r>
      <w:r w:rsidR="00797711" w:rsidRPr="00F32343">
        <w:rPr>
          <w:rFonts w:ascii="Calibri" w:hAnsi="Calibri"/>
        </w:rPr>
        <w:t>S</w:t>
      </w:r>
      <w:r w:rsidRPr="00F32343">
        <w:rPr>
          <w:rFonts w:ascii="Calibri" w:hAnsi="Calibri"/>
        </w:rPr>
        <w:t xml:space="preserve">tandardów i </w:t>
      </w:r>
      <w:r w:rsidR="00797711" w:rsidRPr="00F32343">
        <w:rPr>
          <w:rFonts w:ascii="Calibri" w:hAnsi="Calibri"/>
        </w:rPr>
        <w:t>J</w:t>
      </w:r>
      <w:r w:rsidRPr="00F32343">
        <w:rPr>
          <w:rFonts w:ascii="Calibri" w:hAnsi="Calibri"/>
        </w:rPr>
        <w:t xml:space="preserve">akości </w:t>
      </w:r>
      <w:r w:rsidR="00797711" w:rsidRPr="00F32343">
        <w:rPr>
          <w:rFonts w:ascii="Calibri" w:hAnsi="Calibri"/>
        </w:rPr>
        <w:t>K</w:t>
      </w:r>
      <w:r w:rsidRPr="00F32343">
        <w:rPr>
          <w:rFonts w:ascii="Calibri" w:hAnsi="Calibri"/>
        </w:rPr>
        <w:t>ształcenia Działu Kształcenia.</w:t>
      </w:r>
    </w:p>
    <w:p w14:paraId="4385DEF9" w14:textId="0ABB72DC" w:rsidR="003D1651" w:rsidRPr="00DA184D" w:rsidRDefault="003D1651" w:rsidP="001E62C7">
      <w:pPr>
        <w:keepNext/>
        <w:autoSpaceDE w:val="0"/>
        <w:autoSpaceDN w:val="0"/>
        <w:adjustRightInd w:val="0"/>
        <w:spacing w:before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DA184D">
        <w:rPr>
          <w:rFonts w:ascii="Calibri" w:hAnsi="Calibri"/>
          <w:b/>
          <w:color w:val="000000" w:themeColor="text1"/>
        </w:rPr>
        <w:t>§</w:t>
      </w:r>
      <w:r w:rsidR="00444E4C" w:rsidRPr="00DA184D">
        <w:rPr>
          <w:rFonts w:ascii="Calibri" w:hAnsi="Calibri"/>
          <w:color w:val="000000" w:themeColor="text1"/>
        </w:rPr>
        <w:t xml:space="preserve"> </w:t>
      </w:r>
      <w:r w:rsidR="003F00A0" w:rsidRPr="00DA184D">
        <w:rPr>
          <w:rFonts w:ascii="Calibri" w:hAnsi="Calibri"/>
          <w:b/>
          <w:color w:val="000000" w:themeColor="text1"/>
        </w:rPr>
        <w:t>2</w:t>
      </w:r>
      <w:r w:rsidRPr="00DA184D">
        <w:rPr>
          <w:rFonts w:ascii="Calibri" w:hAnsi="Calibri"/>
          <w:b/>
          <w:color w:val="000000" w:themeColor="text1"/>
        </w:rPr>
        <w:t>.</w:t>
      </w:r>
    </w:p>
    <w:p w14:paraId="01C7D0D3" w14:textId="77777777" w:rsidR="00977DDF" w:rsidRPr="00F32343" w:rsidRDefault="00977DDF" w:rsidP="001E62C7">
      <w:pPr>
        <w:keepNext/>
        <w:spacing w:line="360" w:lineRule="auto"/>
        <w:jc w:val="both"/>
        <w:rPr>
          <w:rFonts w:ascii="Calibri" w:hAnsi="Calibri"/>
        </w:rPr>
      </w:pPr>
      <w:r w:rsidRPr="00F32343">
        <w:rPr>
          <w:rFonts w:ascii="Calibri" w:hAnsi="Calibri"/>
        </w:rPr>
        <w:t>Zarządzenie wchodzi w życie z dniem podpisania.</w:t>
      </w:r>
    </w:p>
    <w:p w14:paraId="69A2E460" w14:textId="77777777" w:rsidR="003D1651" w:rsidRPr="00F32343" w:rsidRDefault="003D1651" w:rsidP="00F32343">
      <w:pPr>
        <w:spacing w:line="720" w:lineRule="auto"/>
        <w:ind w:left="4536"/>
        <w:jc w:val="center"/>
        <w:rPr>
          <w:rFonts w:ascii="Calibri" w:hAnsi="Calibri"/>
        </w:rPr>
      </w:pPr>
      <w:r w:rsidRPr="00F32343">
        <w:rPr>
          <w:rFonts w:ascii="Calibri" w:hAnsi="Calibri"/>
        </w:rPr>
        <w:t>Rektor</w:t>
      </w:r>
      <w:r w:rsidR="00F32343" w:rsidRPr="00F32343">
        <w:rPr>
          <w:rFonts w:ascii="Calibri" w:hAnsi="Calibri"/>
        </w:rPr>
        <w:br/>
      </w:r>
      <w:r w:rsidRPr="00F32343">
        <w:rPr>
          <w:rFonts w:ascii="Calibri" w:hAnsi="Calibri"/>
        </w:rPr>
        <w:t xml:space="preserve">dr hab. inż. Jacek Wróbel, prof. </w:t>
      </w:r>
      <w:r w:rsidR="00F32343" w:rsidRPr="00F32343">
        <w:rPr>
          <w:rFonts w:ascii="Calibri" w:hAnsi="Calibri"/>
        </w:rPr>
        <w:t>ZUT</w:t>
      </w:r>
    </w:p>
    <w:sectPr w:rsidR="003D1651" w:rsidRPr="00F32343" w:rsidSect="003240C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0787" w14:textId="77777777" w:rsidR="00F36A86" w:rsidRDefault="00F36A86" w:rsidP="00FF262E">
      <w:r>
        <w:separator/>
      </w:r>
    </w:p>
  </w:endnote>
  <w:endnote w:type="continuationSeparator" w:id="0">
    <w:p w14:paraId="276BF665" w14:textId="77777777" w:rsidR="00F36A86" w:rsidRDefault="00F36A86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F8F9" w14:textId="77777777" w:rsidR="00F36A86" w:rsidRDefault="00F36A86" w:rsidP="00FF262E">
      <w:r>
        <w:separator/>
      </w:r>
    </w:p>
  </w:footnote>
  <w:footnote w:type="continuationSeparator" w:id="0">
    <w:p w14:paraId="10891A98" w14:textId="77777777" w:rsidR="00F36A86" w:rsidRDefault="00F36A86" w:rsidP="00F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B4B25"/>
    <w:multiLevelType w:val="hybridMultilevel"/>
    <w:tmpl w:val="0EF41C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6210"/>
    <w:multiLevelType w:val="hybridMultilevel"/>
    <w:tmpl w:val="9C9C77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353C4"/>
    <w:rsid w:val="00137D70"/>
    <w:rsid w:val="00171A71"/>
    <w:rsid w:val="00176FD5"/>
    <w:rsid w:val="001851E8"/>
    <w:rsid w:val="0018635F"/>
    <w:rsid w:val="001A31FB"/>
    <w:rsid w:val="001E62C7"/>
    <w:rsid w:val="001E6F80"/>
    <w:rsid w:val="001F0200"/>
    <w:rsid w:val="0020739D"/>
    <w:rsid w:val="00224AC5"/>
    <w:rsid w:val="00243D68"/>
    <w:rsid w:val="00264D1D"/>
    <w:rsid w:val="002C6E28"/>
    <w:rsid w:val="002D0905"/>
    <w:rsid w:val="002F0F01"/>
    <w:rsid w:val="00302DBA"/>
    <w:rsid w:val="00313ECE"/>
    <w:rsid w:val="003240C5"/>
    <w:rsid w:val="00324B61"/>
    <w:rsid w:val="00364350"/>
    <w:rsid w:val="00370093"/>
    <w:rsid w:val="00374DF3"/>
    <w:rsid w:val="00377459"/>
    <w:rsid w:val="00390362"/>
    <w:rsid w:val="003B2830"/>
    <w:rsid w:val="003B2AD7"/>
    <w:rsid w:val="003C6CFC"/>
    <w:rsid w:val="003D1651"/>
    <w:rsid w:val="003F00A0"/>
    <w:rsid w:val="003F3B4D"/>
    <w:rsid w:val="00400650"/>
    <w:rsid w:val="00435543"/>
    <w:rsid w:val="00444E4C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30598"/>
    <w:rsid w:val="00750A49"/>
    <w:rsid w:val="00762457"/>
    <w:rsid w:val="00797711"/>
    <w:rsid w:val="007B5DD0"/>
    <w:rsid w:val="007D18EE"/>
    <w:rsid w:val="007D3B5B"/>
    <w:rsid w:val="007E010A"/>
    <w:rsid w:val="007E7BB0"/>
    <w:rsid w:val="00824482"/>
    <w:rsid w:val="00874F63"/>
    <w:rsid w:val="008A18BE"/>
    <w:rsid w:val="008B2257"/>
    <w:rsid w:val="00930722"/>
    <w:rsid w:val="009405F9"/>
    <w:rsid w:val="009517A9"/>
    <w:rsid w:val="00952B04"/>
    <w:rsid w:val="00953165"/>
    <w:rsid w:val="00953823"/>
    <w:rsid w:val="00957FD3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A03C8"/>
    <w:rsid w:val="00AA3383"/>
    <w:rsid w:val="00AB04D4"/>
    <w:rsid w:val="00AB225E"/>
    <w:rsid w:val="00AB35BA"/>
    <w:rsid w:val="00AD76AE"/>
    <w:rsid w:val="00B36F82"/>
    <w:rsid w:val="00B46AFE"/>
    <w:rsid w:val="00B50660"/>
    <w:rsid w:val="00B535A7"/>
    <w:rsid w:val="00B557D5"/>
    <w:rsid w:val="00B8086A"/>
    <w:rsid w:val="00B878FC"/>
    <w:rsid w:val="00BC7C93"/>
    <w:rsid w:val="00BF7EAB"/>
    <w:rsid w:val="00C00719"/>
    <w:rsid w:val="00C25ABE"/>
    <w:rsid w:val="00C34B2E"/>
    <w:rsid w:val="00C35ABA"/>
    <w:rsid w:val="00C45281"/>
    <w:rsid w:val="00C5411C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6612A"/>
    <w:rsid w:val="00D93105"/>
    <w:rsid w:val="00DA184D"/>
    <w:rsid w:val="00DC2FB0"/>
    <w:rsid w:val="00DC67F9"/>
    <w:rsid w:val="00DD0D9A"/>
    <w:rsid w:val="00DD2096"/>
    <w:rsid w:val="00DE09E9"/>
    <w:rsid w:val="00E00322"/>
    <w:rsid w:val="00E26810"/>
    <w:rsid w:val="00E63A25"/>
    <w:rsid w:val="00E70133"/>
    <w:rsid w:val="00E742CF"/>
    <w:rsid w:val="00E778C2"/>
    <w:rsid w:val="00EA4F00"/>
    <w:rsid w:val="00EF6D60"/>
    <w:rsid w:val="00F02C11"/>
    <w:rsid w:val="00F31290"/>
    <w:rsid w:val="00F32343"/>
    <w:rsid w:val="00F36A86"/>
    <w:rsid w:val="00F42B89"/>
    <w:rsid w:val="00F776B5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772CA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B35BA"/>
    <w:pPr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35BA"/>
    <w:rPr>
      <w:b/>
      <w:bCs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B039719-A0D8-4FD6-864E-D0ED180C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AR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 rektora ZUT w Szczecinie z dnia 25 września 2020 r. w sprawie powołania Uczelnianej Komisji ds. Jakości Kształcenia na kadencję 2020 – 2024</dc:title>
  <dc:creator>AR</dc:creator>
  <cp:lastModifiedBy>Marta Buśko</cp:lastModifiedBy>
  <cp:revision>6</cp:revision>
  <cp:lastPrinted>2020-09-25T09:01:00Z</cp:lastPrinted>
  <dcterms:created xsi:type="dcterms:W3CDTF">2020-09-25T11:02:00Z</dcterms:created>
  <dcterms:modified xsi:type="dcterms:W3CDTF">2022-01-13T13:16:00Z</dcterms:modified>
</cp:coreProperties>
</file>