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248B" w14:textId="04DD68D6" w:rsidR="00A91734" w:rsidRPr="007804FC" w:rsidRDefault="007804FC" w:rsidP="007804FC">
      <w:pPr>
        <w:pStyle w:val="Tytu"/>
      </w:pPr>
      <w:r w:rsidRPr="007804FC">
        <w:t xml:space="preserve">Zarządzenie nr </w:t>
      </w:r>
      <w:r w:rsidR="00002683" w:rsidRPr="007804FC">
        <w:t>132</w:t>
      </w:r>
    </w:p>
    <w:p w14:paraId="1D7CD405" w14:textId="5C34E28B" w:rsidR="00507D49" w:rsidRPr="007804FC" w:rsidRDefault="00507D49" w:rsidP="007804F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804F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804FC">
        <w:rPr>
          <w:rFonts w:ascii="Calibri" w:hAnsi="Calibri"/>
          <w:sz w:val="28"/>
          <w:szCs w:val="28"/>
        </w:rPr>
        <w:br/>
        <w:t>z dnia</w:t>
      </w:r>
      <w:r w:rsidR="00002683" w:rsidRPr="007804FC">
        <w:rPr>
          <w:rFonts w:ascii="Calibri" w:hAnsi="Calibri"/>
          <w:sz w:val="28"/>
          <w:szCs w:val="28"/>
        </w:rPr>
        <w:t xml:space="preserve"> 22 września</w:t>
      </w:r>
      <w:r w:rsidR="00FE2680" w:rsidRPr="007804FC">
        <w:rPr>
          <w:rFonts w:ascii="Calibri" w:hAnsi="Calibri"/>
          <w:sz w:val="28"/>
          <w:szCs w:val="28"/>
        </w:rPr>
        <w:t xml:space="preserve"> 2020</w:t>
      </w:r>
      <w:r w:rsidR="008B02BD" w:rsidRPr="007804FC">
        <w:rPr>
          <w:rFonts w:ascii="Calibri" w:hAnsi="Calibri"/>
          <w:sz w:val="28"/>
          <w:szCs w:val="28"/>
        </w:rPr>
        <w:t xml:space="preserve"> </w:t>
      </w:r>
      <w:r w:rsidRPr="007804FC">
        <w:rPr>
          <w:rFonts w:ascii="Calibri" w:hAnsi="Calibri"/>
          <w:sz w:val="28"/>
          <w:szCs w:val="28"/>
        </w:rPr>
        <w:t>r.</w:t>
      </w:r>
    </w:p>
    <w:p w14:paraId="58DE9078" w14:textId="4EDF0FFC" w:rsidR="00507D49" w:rsidRPr="007804FC" w:rsidRDefault="00CE325C" w:rsidP="007804FC">
      <w:pPr>
        <w:pStyle w:val="Nagwek1"/>
        <w:spacing w:line="360" w:lineRule="auto"/>
        <w:rPr>
          <w:rFonts w:ascii="Calibri" w:hAnsi="Calibri" w:cs="Times New Roman"/>
        </w:rPr>
      </w:pPr>
      <w:r w:rsidRPr="007804FC">
        <w:rPr>
          <w:rFonts w:ascii="Calibri" w:hAnsi="Calibri"/>
        </w:rPr>
        <w:t xml:space="preserve">zmieniające zarządzenie </w:t>
      </w:r>
      <w:r w:rsidR="00DC18BF" w:rsidRPr="007804FC">
        <w:rPr>
          <w:rFonts w:ascii="Calibri" w:hAnsi="Calibri"/>
        </w:rPr>
        <w:t xml:space="preserve">nr 126 </w:t>
      </w:r>
      <w:r w:rsidRPr="007804FC">
        <w:rPr>
          <w:rFonts w:ascii="Calibri" w:hAnsi="Calibri"/>
        </w:rPr>
        <w:t xml:space="preserve">Rektora ZUT z dnia 19 grudnia 2019 r. </w:t>
      </w:r>
      <w:r w:rsidRPr="007804FC">
        <w:rPr>
          <w:rFonts w:ascii="Calibri" w:hAnsi="Calibri"/>
        </w:rPr>
        <w:br/>
        <w:t xml:space="preserve">w sprawie Kryteriów oceny okresowej nauczycieli akademickich </w:t>
      </w:r>
      <w:r w:rsidRPr="007804FC">
        <w:rPr>
          <w:rFonts w:ascii="Calibri" w:hAnsi="Calibri"/>
        </w:rPr>
        <w:br/>
        <w:t xml:space="preserve">oraz trybu i podmiotów dokonujących oceny okresowej nauczycieli akademickich </w:t>
      </w:r>
      <w:r w:rsidRPr="007804FC">
        <w:rPr>
          <w:rFonts w:ascii="Calibri" w:hAnsi="Calibri"/>
        </w:rPr>
        <w:br/>
        <w:t>od roku 2020</w:t>
      </w:r>
    </w:p>
    <w:p w14:paraId="6D591E76" w14:textId="6801121E" w:rsidR="00507D49" w:rsidRPr="00AA6824" w:rsidRDefault="00507D49" w:rsidP="007804FC">
      <w:pPr>
        <w:pStyle w:val="podstawaprawna"/>
        <w:rPr>
          <w:color w:val="000000" w:themeColor="text1"/>
          <w:szCs w:val="24"/>
        </w:rPr>
      </w:pPr>
      <w:r w:rsidRPr="00AA6824">
        <w:rPr>
          <w:color w:val="000000" w:themeColor="text1"/>
          <w:szCs w:val="24"/>
        </w:rPr>
        <w:t xml:space="preserve">Na podstawie art. </w:t>
      </w:r>
      <w:r w:rsidR="00C221FC" w:rsidRPr="00AA6824">
        <w:rPr>
          <w:color w:val="000000" w:themeColor="text1"/>
          <w:szCs w:val="24"/>
        </w:rPr>
        <w:t xml:space="preserve">23 </w:t>
      </w:r>
      <w:r w:rsidRPr="00AA6824">
        <w:rPr>
          <w:color w:val="000000" w:themeColor="text1"/>
          <w:szCs w:val="24"/>
        </w:rPr>
        <w:t xml:space="preserve">ustawy z dnia 20 lipca 2018 r. Prawo o szkolnictwie </w:t>
      </w:r>
      <w:r w:rsidR="00FE2680" w:rsidRPr="00AA6824">
        <w:rPr>
          <w:color w:val="000000" w:themeColor="text1"/>
          <w:szCs w:val="24"/>
        </w:rPr>
        <w:t>wyższym i nauce (tekst</w:t>
      </w:r>
      <w:r w:rsidR="007804FC" w:rsidRPr="00AA6824">
        <w:rPr>
          <w:color w:val="000000" w:themeColor="text1"/>
          <w:szCs w:val="24"/>
        </w:rPr>
        <w:t> </w:t>
      </w:r>
      <w:r w:rsidR="00FE2680" w:rsidRPr="00AA6824">
        <w:rPr>
          <w:color w:val="000000" w:themeColor="text1"/>
          <w:szCs w:val="24"/>
        </w:rPr>
        <w:t xml:space="preserve">jedn. Dz. U. z 2020 r. poz. </w:t>
      </w:r>
      <w:r w:rsidRPr="00AA6824">
        <w:rPr>
          <w:color w:val="000000" w:themeColor="text1"/>
          <w:szCs w:val="24"/>
        </w:rPr>
        <w:t>8</w:t>
      </w:r>
      <w:r w:rsidR="00FE2680" w:rsidRPr="00AA6824">
        <w:rPr>
          <w:color w:val="000000" w:themeColor="text1"/>
          <w:szCs w:val="24"/>
        </w:rPr>
        <w:t>5</w:t>
      </w:r>
      <w:r w:rsidR="00E82F00" w:rsidRPr="00AA6824">
        <w:rPr>
          <w:color w:val="000000" w:themeColor="text1"/>
          <w:szCs w:val="24"/>
        </w:rPr>
        <w:t xml:space="preserve">, z </w:t>
      </w:r>
      <w:proofErr w:type="spellStart"/>
      <w:r w:rsidR="00E82F00" w:rsidRPr="00AA6824">
        <w:rPr>
          <w:color w:val="000000" w:themeColor="text1"/>
          <w:szCs w:val="24"/>
        </w:rPr>
        <w:t>późn</w:t>
      </w:r>
      <w:proofErr w:type="spellEnd"/>
      <w:r w:rsidR="00E82F00" w:rsidRPr="00AA6824">
        <w:rPr>
          <w:color w:val="000000" w:themeColor="text1"/>
          <w:szCs w:val="24"/>
        </w:rPr>
        <w:t>. zm.</w:t>
      </w:r>
      <w:r w:rsidRPr="00AA6824">
        <w:rPr>
          <w:color w:val="000000" w:themeColor="text1"/>
          <w:szCs w:val="24"/>
        </w:rPr>
        <w:t>)</w:t>
      </w:r>
      <w:r w:rsidR="00CE325C" w:rsidRPr="00AA6824">
        <w:rPr>
          <w:color w:val="000000" w:themeColor="text1"/>
          <w:szCs w:val="24"/>
        </w:rPr>
        <w:t xml:space="preserve"> </w:t>
      </w:r>
      <w:r w:rsidR="00DC18BF" w:rsidRPr="00AA6824">
        <w:rPr>
          <w:color w:val="000000" w:themeColor="text1"/>
          <w:szCs w:val="24"/>
        </w:rPr>
        <w:t xml:space="preserve">w związku z </w:t>
      </w:r>
      <w:r w:rsidR="00CE325C" w:rsidRPr="00AA6824">
        <w:rPr>
          <w:color w:val="000000" w:themeColor="text1"/>
          <w:szCs w:val="24"/>
        </w:rPr>
        <w:t>art. 255 ust. 2 i 3 ustawy z dnia 3 lipca 2018 r. Przepisy wprowadzające ustawę – Prawo o szkolnictwie wyższym i nauce (Dz. U. poz. 1669, z</w:t>
      </w:r>
      <w:r w:rsidR="007804FC" w:rsidRPr="00AA6824">
        <w:rPr>
          <w:color w:val="000000" w:themeColor="text1"/>
          <w:szCs w:val="24"/>
        </w:rPr>
        <w:t> </w:t>
      </w:r>
      <w:proofErr w:type="spellStart"/>
      <w:r w:rsidR="00CE325C" w:rsidRPr="00AA6824">
        <w:rPr>
          <w:color w:val="000000" w:themeColor="text1"/>
          <w:szCs w:val="24"/>
        </w:rPr>
        <w:t>późn</w:t>
      </w:r>
      <w:proofErr w:type="spellEnd"/>
      <w:r w:rsidR="00CE325C" w:rsidRPr="00AA6824">
        <w:rPr>
          <w:color w:val="000000" w:themeColor="text1"/>
          <w:szCs w:val="24"/>
        </w:rPr>
        <w:t>. zm.)</w:t>
      </w:r>
      <w:r w:rsidR="00605389" w:rsidRPr="00AA6824">
        <w:rPr>
          <w:color w:val="000000" w:themeColor="text1"/>
          <w:szCs w:val="24"/>
        </w:rPr>
        <w:t xml:space="preserve"> zarządza się</w:t>
      </w:r>
      <w:r w:rsidR="000E4004" w:rsidRPr="00AA6824">
        <w:rPr>
          <w:color w:val="000000" w:themeColor="text1"/>
          <w:szCs w:val="24"/>
        </w:rPr>
        <w:t>,</w:t>
      </w:r>
      <w:r w:rsidR="00605389" w:rsidRPr="00AA6824">
        <w:rPr>
          <w:color w:val="000000" w:themeColor="text1"/>
          <w:szCs w:val="24"/>
        </w:rPr>
        <w:t xml:space="preserve"> co następuje:</w:t>
      </w:r>
    </w:p>
    <w:p w14:paraId="0EF29107" w14:textId="6894C23D" w:rsidR="00C221FC" w:rsidRPr="00AA6824" w:rsidRDefault="00C221FC" w:rsidP="007804FC">
      <w:pPr>
        <w:pStyle w:val="paragraf"/>
        <w:rPr>
          <w:color w:val="000000" w:themeColor="text1"/>
          <w:szCs w:val="24"/>
        </w:rPr>
      </w:pPr>
    </w:p>
    <w:p w14:paraId="0AB26C46" w14:textId="1405F2F5" w:rsidR="00CE325C" w:rsidRPr="00AA6824" w:rsidRDefault="00CE325C" w:rsidP="007804FC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AA6824">
        <w:rPr>
          <w:rFonts w:ascii="Calibri" w:hAnsi="Calibri"/>
          <w:color w:val="000000" w:themeColor="text1"/>
          <w:szCs w:val="24"/>
        </w:rPr>
        <w:t xml:space="preserve">W zarządzeniu </w:t>
      </w:r>
      <w:r w:rsidR="00DC18BF" w:rsidRPr="00AA6824">
        <w:rPr>
          <w:rFonts w:ascii="Calibri" w:hAnsi="Calibri"/>
          <w:color w:val="000000" w:themeColor="text1"/>
          <w:szCs w:val="24"/>
        </w:rPr>
        <w:t xml:space="preserve">nr 126 </w:t>
      </w:r>
      <w:r w:rsidRPr="00AA6824">
        <w:rPr>
          <w:rFonts w:ascii="Calibri" w:hAnsi="Calibri"/>
          <w:color w:val="000000" w:themeColor="text1"/>
          <w:szCs w:val="24"/>
        </w:rPr>
        <w:t>Rektora ZUT z dnia 19 grudnia 2019 r. w sprawie Kryteriów oceny okresowej nauczycieli akademickich oraz trybu i podmiotów dokonujących oceny okresowej nauczycieli akademickich od roku 2020 w §</w:t>
      </w:r>
      <w:r w:rsidR="00D9507F" w:rsidRPr="00AA6824">
        <w:rPr>
          <w:color w:val="000000" w:themeColor="text1"/>
          <w:szCs w:val="24"/>
        </w:rPr>
        <w:t xml:space="preserve"> </w:t>
      </w:r>
      <w:r w:rsidRPr="00AA6824">
        <w:rPr>
          <w:rFonts w:ascii="Calibri" w:hAnsi="Calibri"/>
          <w:color w:val="000000" w:themeColor="text1"/>
          <w:szCs w:val="24"/>
        </w:rPr>
        <w:t>4 ust. 4 i 5 otrzymują brzmienie:</w:t>
      </w:r>
    </w:p>
    <w:p w14:paraId="79F06BC7" w14:textId="0135C0E8" w:rsidR="00CE325C" w:rsidRPr="00AA6824" w:rsidRDefault="00CE325C" w:rsidP="00D9507F">
      <w:pPr>
        <w:pStyle w:val="Akapitzlist"/>
        <w:numPr>
          <w:ilvl w:val="0"/>
          <w:numId w:val="28"/>
        </w:numPr>
        <w:spacing w:line="360" w:lineRule="auto"/>
        <w:ind w:hanging="76"/>
        <w:rPr>
          <w:rFonts w:ascii="Calibri" w:hAnsi="Calibri"/>
          <w:color w:val="000000" w:themeColor="text1"/>
          <w:szCs w:val="24"/>
        </w:rPr>
      </w:pPr>
      <w:r w:rsidRPr="00AA6824">
        <w:rPr>
          <w:rFonts w:ascii="Calibri" w:hAnsi="Calibri"/>
          <w:color w:val="000000" w:themeColor="text1"/>
          <w:szCs w:val="24"/>
        </w:rPr>
        <w:t>„</w:t>
      </w:r>
      <w:r w:rsidRPr="00AA6824">
        <w:rPr>
          <w:rFonts w:ascii="Calibri" w:hAnsi="Calibri"/>
          <w:color w:val="000000" w:themeColor="text1"/>
          <w:szCs w:val="24"/>
        </w:rPr>
        <w:tab/>
        <w:t>Rektor powołuje uczelnianą komisję odwoławczą, na wniosek dziekanów, spośród nauczycieli akademickich posiadających tytuł naukowy profesora lub stopień doktora habilitowanego, po</w:t>
      </w:r>
      <w:r w:rsidR="00D9507F" w:rsidRPr="00AA6824">
        <w:rPr>
          <w:rFonts w:ascii="Calibri" w:hAnsi="Calibri"/>
          <w:color w:val="000000" w:themeColor="text1"/>
          <w:szCs w:val="24"/>
        </w:rPr>
        <w:t> </w:t>
      </w:r>
      <w:r w:rsidRPr="00AA6824">
        <w:rPr>
          <w:rFonts w:ascii="Calibri" w:hAnsi="Calibri"/>
          <w:color w:val="000000" w:themeColor="text1"/>
          <w:szCs w:val="24"/>
        </w:rPr>
        <w:t>jednej osobie z każdego wydziału.</w:t>
      </w:r>
      <w:r w:rsidR="00D9507F" w:rsidRPr="00AA6824">
        <w:rPr>
          <w:rFonts w:ascii="Calibri" w:hAnsi="Calibri"/>
          <w:color w:val="000000" w:themeColor="text1"/>
          <w:szCs w:val="24"/>
        </w:rPr>
        <w:t>”</w:t>
      </w:r>
    </w:p>
    <w:p w14:paraId="1763B3E5" w14:textId="042B2F6E" w:rsidR="00C221FC" w:rsidRPr="00AA6824" w:rsidRDefault="00D9507F" w:rsidP="00D9507F">
      <w:pPr>
        <w:pStyle w:val="akapit"/>
        <w:numPr>
          <w:ilvl w:val="0"/>
          <w:numId w:val="28"/>
        </w:numPr>
        <w:spacing w:line="360" w:lineRule="auto"/>
        <w:ind w:hanging="76"/>
        <w:rPr>
          <w:rFonts w:ascii="Calibri" w:hAnsi="Calibri"/>
          <w:color w:val="000000" w:themeColor="text1"/>
          <w:szCs w:val="24"/>
        </w:rPr>
      </w:pPr>
      <w:r w:rsidRPr="00AA6824">
        <w:rPr>
          <w:rFonts w:ascii="Calibri" w:hAnsi="Calibri"/>
          <w:color w:val="000000" w:themeColor="text1"/>
          <w:szCs w:val="24"/>
        </w:rPr>
        <w:t>„</w:t>
      </w:r>
      <w:r w:rsidR="00CE325C" w:rsidRPr="00AA6824">
        <w:rPr>
          <w:rFonts w:ascii="Calibri" w:hAnsi="Calibri"/>
          <w:color w:val="000000" w:themeColor="text1"/>
          <w:szCs w:val="24"/>
        </w:rPr>
        <w:t>Przewodniczącym komisji, o których mowa w ust. 1, może być osoba posiadająca co najmniej stopień naukowy doktora habilitowanego.”.</w:t>
      </w:r>
    </w:p>
    <w:p w14:paraId="66F922BE" w14:textId="25D77EA0" w:rsidR="00C221FC" w:rsidRPr="00AA6824" w:rsidRDefault="00C221FC" w:rsidP="007804FC">
      <w:pPr>
        <w:pStyle w:val="paragraf"/>
        <w:rPr>
          <w:color w:val="000000" w:themeColor="text1"/>
          <w:szCs w:val="24"/>
        </w:rPr>
      </w:pPr>
    </w:p>
    <w:p w14:paraId="7EB6C8F5" w14:textId="77777777" w:rsidR="00AC5A7D" w:rsidRPr="00AA6824" w:rsidRDefault="00C221FC" w:rsidP="007804FC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AA6824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A00273" w:rsidRPr="00AA6824">
        <w:rPr>
          <w:rFonts w:ascii="Calibri" w:hAnsi="Calibri"/>
          <w:color w:val="000000" w:themeColor="text1"/>
          <w:szCs w:val="24"/>
        </w:rPr>
        <w:t>.</w:t>
      </w:r>
    </w:p>
    <w:p w14:paraId="45485B76" w14:textId="77777777" w:rsidR="00807FA8" w:rsidRPr="007804FC" w:rsidRDefault="00807FA8" w:rsidP="007804FC">
      <w:pPr>
        <w:pStyle w:val="rektorpodpis"/>
      </w:pPr>
      <w:r w:rsidRPr="007804FC">
        <w:t>Rektor</w:t>
      </w:r>
      <w:r w:rsidR="00AC5A7D" w:rsidRPr="007804FC">
        <w:br/>
      </w:r>
      <w:r w:rsidRPr="007804FC">
        <w:t xml:space="preserve">dr hab. inż. Jacek Wróbel, prof. ZUT </w:t>
      </w:r>
    </w:p>
    <w:sectPr w:rsidR="00807FA8" w:rsidRPr="007804F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614"/>
    <w:multiLevelType w:val="hybridMultilevel"/>
    <w:tmpl w:val="60B0B18A"/>
    <w:lvl w:ilvl="0" w:tplc="7B4A652A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80063D6"/>
    <w:lvl w:ilvl="0" w:tplc="6CB24C9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EDB"/>
    <w:multiLevelType w:val="hybridMultilevel"/>
    <w:tmpl w:val="9F38CAD4"/>
    <w:lvl w:ilvl="0" w:tplc="58342D5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0FB1"/>
    <w:multiLevelType w:val="hybridMultilevel"/>
    <w:tmpl w:val="49768F12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12"/>
  </w:num>
  <w:num w:numId="26">
    <w:abstractNumId w:val="1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C"/>
    <w:rsid w:val="000012E3"/>
    <w:rsid w:val="00002683"/>
    <w:rsid w:val="000801FD"/>
    <w:rsid w:val="000E4004"/>
    <w:rsid w:val="001D049C"/>
    <w:rsid w:val="00226C37"/>
    <w:rsid w:val="002C3C7A"/>
    <w:rsid w:val="002F1774"/>
    <w:rsid w:val="00347E51"/>
    <w:rsid w:val="003C0BD5"/>
    <w:rsid w:val="00507D49"/>
    <w:rsid w:val="0053358C"/>
    <w:rsid w:val="00533674"/>
    <w:rsid w:val="005B0F6A"/>
    <w:rsid w:val="00605389"/>
    <w:rsid w:val="006079A3"/>
    <w:rsid w:val="0061662A"/>
    <w:rsid w:val="007804FC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24"/>
    <w:rsid w:val="00AA6883"/>
    <w:rsid w:val="00AC5A7D"/>
    <w:rsid w:val="00B46149"/>
    <w:rsid w:val="00C221FC"/>
    <w:rsid w:val="00CC4A14"/>
    <w:rsid w:val="00CE325C"/>
    <w:rsid w:val="00D0080F"/>
    <w:rsid w:val="00D85605"/>
    <w:rsid w:val="00D9507F"/>
    <w:rsid w:val="00DC18BF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1FB0"/>
  <w15:chartTrackingRefBased/>
  <w15:docId w15:val="{2FF80D33-06FE-446D-8E4C-48DEA31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FC"/>
    <w:pPr>
      <w:spacing w:line="276" w:lineRule="auto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804FC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804FC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804FC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804FC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804FC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804F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804F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804FC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5" ma:contentTypeDescription="Utwórz nowy dokument." ma:contentTypeScope="" ma:versionID="3d5e4ff24d470ab500ee44bd1ed05d8a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bbb9711e7a459b9657059585c51dbdd7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B9795-9507-4DA4-A42A-848241074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D3175-1A1A-47D1-8147-936C40878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F35E67AD-ACD0-4EFB-973A-27F96FB0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ZUT w Szczecinie zmieniające zarządzenie nr 126 Rektora ZUT z dnia 19 grudnia 2019 r. w sprawie Kryteriów oceny okresowej nauczycieli akademickich oraz trybu i podmiotów dokonujących oceny okresowej nauczycieli akademickich od roku 2020</dc:title>
  <dc:subject/>
  <dc:creator>Pasturczak</dc:creator>
  <cp:keywords/>
  <dc:description/>
  <cp:lastModifiedBy>Marta Buśko</cp:lastModifiedBy>
  <cp:revision>5</cp:revision>
  <dcterms:created xsi:type="dcterms:W3CDTF">2020-09-22T09:24:00Z</dcterms:created>
  <dcterms:modified xsi:type="dcterms:W3CDTF">2021-11-05T09:40:00Z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