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737D" w14:textId="77777777" w:rsidR="00A91734" w:rsidRPr="00B8426F" w:rsidRDefault="00B8426F" w:rsidP="00063D6F">
      <w:pPr>
        <w:pStyle w:val="Tytu"/>
        <w:spacing w:line="360" w:lineRule="auto"/>
        <w:rPr>
          <w:rFonts w:ascii="Calibri" w:hAnsi="Calibri"/>
          <w:kern w:val="0"/>
        </w:rPr>
      </w:pPr>
      <w:r w:rsidRPr="00B8426F">
        <w:rPr>
          <w:rFonts w:ascii="Calibri" w:hAnsi="Calibri"/>
          <w:caps w:val="0"/>
          <w:kern w:val="0"/>
        </w:rPr>
        <w:t xml:space="preserve">Zarządzenie nr </w:t>
      </w:r>
      <w:r w:rsidR="005A11C4" w:rsidRPr="00B8426F">
        <w:rPr>
          <w:rFonts w:ascii="Calibri" w:hAnsi="Calibri"/>
          <w:kern w:val="0"/>
        </w:rPr>
        <w:t>103</w:t>
      </w:r>
    </w:p>
    <w:p w14:paraId="214B46F9" w14:textId="77777777" w:rsidR="00507D49" w:rsidRPr="00B8426F" w:rsidRDefault="00507D49" w:rsidP="00063D6F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B8426F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B8426F">
        <w:rPr>
          <w:rFonts w:ascii="Calibri" w:hAnsi="Calibri"/>
          <w:sz w:val="28"/>
          <w:szCs w:val="28"/>
        </w:rPr>
        <w:br/>
        <w:t>z dnia</w:t>
      </w:r>
      <w:r w:rsidR="005A11C4" w:rsidRPr="00B8426F">
        <w:rPr>
          <w:rFonts w:ascii="Calibri" w:hAnsi="Calibri"/>
          <w:sz w:val="28"/>
          <w:szCs w:val="28"/>
        </w:rPr>
        <w:t xml:space="preserve"> 17</w:t>
      </w:r>
      <w:r w:rsidR="0041451E" w:rsidRPr="00B8426F">
        <w:rPr>
          <w:rFonts w:ascii="Calibri" w:hAnsi="Calibri"/>
          <w:sz w:val="28"/>
          <w:szCs w:val="28"/>
        </w:rPr>
        <w:t xml:space="preserve"> lipca</w:t>
      </w:r>
      <w:r w:rsidRPr="00B8426F">
        <w:rPr>
          <w:rFonts w:ascii="Calibri" w:hAnsi="Calibri"/>
          <w:sz w:val="28"/>
          <w:szCs w:val="28"/>
        </w:rPr>
        <w:t xml:space="preserve"> </w:t>
      </w:r>
      <w:r w:rsidR="002273A3" w:rsidRPr="00B8426F">
        <w:rPr>
          <w:rFonts w:ascii="Calibri" w:hAnsi="Calibri"/>
          <w:sz w:val="28"/>
          <w:szCs w:val="28"/>
        </w:rPr>
        <w:t xml:space="preserve">2020 </w:t>
      </w:r>
      <w:r w:rsidRPr="00B8426F">
        <w:rPr>
          <w:rFonts w:ascii="Calibri" w:hAnsi="Calibri"/>
          <w:sz w:val="28"/>
          <w:szCs w:val="28"/>
        </w:rPr>
        <w:t>r.</w:t>
      </w:r>
    </w:p>
    <w:p w14:paraId="5FEE79A6" w14:textId="77777777" w:rsidR="00507D49" w:rsidRPr="00B8426F" w:rsidRDefault="00507D49" w:rsidP="00063D6F">
      <w:pPr>
        <w:pStyle w:val="Nagwek1"/>
        <w:spacing w:line="360" w:lineRule="auto"/>
        <w:rPr>
          <w:rFonts w:ascii="Calibri" w:hAnsi="Calibri" w:cs="Times New Roman"/>
        </w:rPr>
      </w:pPr>
      <w:r w:rsidRPr="00B8426F">
        <w:rPr>
          <w:rFonts w:ascii="Calibri" w:hAnsi="Calibri" w:cs="Times New Roman"/>
        </w:rPr>
        <w:t xml:space="preserve">w sprawie </w:t>
      </w:r>
      <w:r w:rsidR="007F5D25" w:rsidRPr="00B8426F">
        <w:rPr>
          <w:rFonts w:ascii="Calibri" w:hAnsi="Calibri" w:cs="Times New Roman"/>
        </w:rPr>
        <w:t>planowanych limitów przyjęć na I rok kształcenia w Szkole Doktorskiej</w:t>
      </w:r>
      <w:r w:rsidR="004C00AD" w:rsidRPr="00B8426F">
        <w:rPr>
          <w:rFonts w:ascii="Calibri" w:hAnsi="Calibri" w:cs="Times New Roman"/>
        </w:rPr>
        <w:br/>
      </w:r>
      <w:r w:rsidR="007F5D25" w:rsidRPr="00B8426F">
        <w:rPr>
          <w:rFonts w:ascii="Calibri" w:hAnsi="Calibri" w:cs="Times New Roman"/>
        </w:rPr>
        <w:t>w Zachodniopomorskim Uniwersytecie Technologicznym w Szczecinie</w:t>
      </w:r>
      <w:r w:rsidR="004C00AD" w:rsidRPr="00B8426F">
        <w:rPr>
          <w:rFonts w:ascii="Calibri" w:hAnsi="Calibri" w:cs="Times New Roman"/>
        </w:rPr>
        <w:br/>
      </w:r>
      <w:r w:rsidR="007F5D25" w:rsidRPr="00B8426F">
        <w:rPr>
          <w:rFonts w:ascii="Calibri" w:hAnsi="Calibri" w:cs="Times New Roman"/>
        </w:rPr>
        <w:t>na rok akademicki 2020/2021</w:t>
      </w:r>
    </w:p>
    <w:p w14:paraId="5ABDC22D" w14:textId="0AD30535" w:rsidR="00507D49" w:rsidRPr="00843BBB" w:rsidRDefault="00507D49" w:rsidP="00063D6F">
      <w:pPr>
        <w:pStyle w:val="podstawaprawna"/>
        <w:spacing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843BBB">
        <w:rPr>
          <w:rFonts w:ascii="Calibri" w:hAnsi="Calibri"/>
          <w:color w:val="000000" w:themeColor="text1"/>
          <w:szCs w:val="24"/>
        </w:rPr>
        <w:t xml:space="preserve">Na podstawie art. </w:t>
      </w:r>
      <w:r w:rsidR="00A25C6F" w:rsidRPr="00843BBB">
        <w:rPr>
          <w:rFonts w:ascii="Calibri" w:hAnsi="Calibri"/>
          <w:color w:val="000000" w:themeColor="text1"/>
          <w:szCs w:val="24"/>
        </w:rPr>
        <w:t>23 ust. 2 pkt. 2</w:t>
      </w:r>
      <w:r w:rsidRPr="00843BBB">
        <w:rPr>
          <w:rFonts w:ascii="Calibri" w:hAnsi="Calibri"/>
          <w:color w:val="000000" w:themeColor="text1"/>
          <w:szCs w:val="24"/>
        </w:rPr>
        <w:t xml:space="preserve"> ustawy z dnia 20 lipca 2018 r. Prawo o szkolnictwie wyższym i</w:t>
      </w:r>
      <w:r w:rsidR="008640D6" w:rsidRPr="00843BBB">
        <w:rPr>
          <w:rFonts w:ascii="Calibri" w:hAnsi="Calibri"/>
          <w:color w:val="000000" w:themeColor="text1"/>
          <w:szCs w:val="24"/>
        </w:rPr>
        <w:t> </w:t>
      </w:r>
      <w:r w:rsidRPr="00843BBB">
        <w:rPr>
          <w:rFonts w:ascii="Calibri" w:hAnsi="Calibri"/>
          <w:color w:val="000000" w:themeColor="text1"/>
          <w:szCs w:val="24"/>
        </w:rPr>
        <w:t>nauce (</w:t>
      </w:r>
      <w:r w:rsidR="00513121" w:rsidRPr="00843BBB">
        <w:rPr>
          <w:rFonts w:ascii="Calibri" w:hAnsi="Calibri"/>
          <w:color w:val="000000" w:themeColor="text1"/>
          <w:szCs w:val="24"/>
        </w:rPr>
        <w:t xml:space="preserve">tekst jedn. </w:t>
      </w:r>
      <w:r w:rsidRPr="00843BBB">
        <w:rPr>
          <w:rFonts w:ascii="Calibri" w:hAnsi="Calibri"/>
          <w:color w:val="000000" w:themeColor="text1"/>
          <w:szCs w:val="24"/>
        </w:rPr>
        <w:t xml:space="preserve">Dz. U. z </w:t>
      </w:r>
      <w:r w:rsidR="00513121" w:rsidRPr="00843BBB">
        <w:rPr>
          <w:rFonts w:ascii="Calibri" w:hAnsi="Calibri"/>
          <w:color w:val="000000" w:themeColor="text1"/>
          <w:szCs w:val="24"/>
        </w:rPr>
        <w:t>2020 r.</w:t>
      </w:r>
      <w:r w:rsidR="00110422" w:rsidRPr="00843BBB">
        <w:rPr>
          <w:rFonts w:ascii="Calibri" w:hAnsi="Calibri"/>
          <w:color w:val="000000" w:themeColor="text1"/>
          <w:szCs w:val="24"/>
        </w:rPr>
        <w:t>, poz. 85</w:t>
      </w:r>
      <w:r w:rsidRPr="00843BBB">
        <w:rPr>
          <w:rFonts w:ascii="Calibri" w:hAnsi="Calibri"/>
          <w:color w:val="000000" w:themeColor="text1"/>
          <w:szCs w:val="24"/>
        </w:rPr>
        <w:t xml:space="preserve">, późn. zm.) </w:t>
      </w:r>
      <w:r w:rsidR="0041451E" w:rsidRPr="00843BBB">
        <w:rPr>
          <w:rFonts w:ascii="Calibri" w:hAnsi="Calibri"/>
          <w:color w:val="000000" w:themeColor="text1"/>
          <w:szCs w:val="24"/>
        </w:rPr>
        <w:t xml:space="preserve">w związku z § 2 ust. 5 uchwały nr 72 Senatu ZUT z dnia 27 kwietnia 2020 r. w sprawie określenia Zasad rekrutacji na I rok kształcenia w Szkole Doktorskiej w Zachodniopomorskim Uniwersytecie Technologicznym w Szczecinie w roku akademickim 2020/2021 </w:t>
      </w:r>
      <w:r w:rsidR="00605389" w:rsidRPr="00843BBB">
        <w:rPr>
          <w:rFonts w:ascii="Calibri" w:hAnsi="Calibri"/>
          <w:color w:val="000000" w:themeColor="text1"/>
          <w:szCs w:val="24"/>
        </w:rPr>
        <w:t>zarządza się co następuje:</w:t>
      </w:r>
    </w:p>
    <w:p w14:paraId="3CCF0F44" w14:textId="2732E511" w:rsidR="00270249" w:rsidRPr="00843BBB" w:rsidRDefault="00270249" w:rsidP="000A1A56">
      <w:pPr>
        <w:pStyle w:val="paragraf"/>
        <w:spacing w:before="0" w:line="360" w:lineRule="auto"/>
        <w:ind w:left="227" w:hanging="227"/>
        <w:outlineLvl w:val="1"/>
        <w:rPr>
          <w:rFonts w:ascii="Calibri" w:hAnsi="Calibri"/>
          <w:color w:val="000000" w:themeColor="text1"/>
          <w:szCs w:val="24"/>
        </w:rPr>
      </w:pPr>
    </w:p>
    <w:p w14:paraId="6E897227" w14:textId="77777777" w:rsidR="00270249" w:rsidRPr="00843BBB" w:rsidRDefault="00270249" w:rsidP="00063D6F">
      <w:pPr>
        <w:pStyle w:val="akapit"/>
        <w:spacing w:after="12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843BBB">
        <w:rPr>
          <w:rFonts w:ascii="Calibri" w:hAnsi="Calibri"/>
          <w:color w:val="000000" w:themeColor="text1"/>
          <w:szCs w:val="24"/>
        </w:rPr>
        <w:t xml:space="preserve">Ustala się planowane limity przyjęć </w:t>
      </w:r>
      <w:r w:rsidR="002D7BAE" w:rsidRPr="00843BBB">
        <w:rPr>
          <w:rFonts w:ascii="Calibri" w:hAnsi="Calibri"/>
          <w:color w:val="000000" w:themeColor="text1"/>
          <w:szCs w:val="24"/>
        </w:rPr>
        <w:t xml:space="preserve">na I rok kształcenia w </w:t>
      </w:r>
      <w:r w:rsidRPr="00843BBB">
        <w:rPr>
          <w:rFonts w:ascii="Calibri" w:hAnsi="Calibri"/>
          <w:color w:val="000000" w:themeColor="text1"/>
          <w:szCs w:val="24"/>
        </w:rPr>
        <w:t>Szko</w:t>
      </w:r>
      <w:r w:rsidR="002D7BAE" w:rsidRPr="00843BBB">
        <w:rPr>
          <w:rFonts w:ascii="Calibri" w:hAnsi="Calibri"/>
          <w:color w:val="000000" w:themeColor="text1"/>
          <w:szCs w:val="24"/>
        </w:rPr>
        <w:t>le</w:t>
      </w:r>
      <w:r w:rsidRPr="00843BBB">
        <w:rPr>
          <w:rFonts w:ascii="Calibri" w:hAnsi="Calibri"/>
          <w:color w:val="000000" w:themeColor="text1"/>
          <w:szCs w:val="24"/>
        </w:rPr>
        <w:t xml:space="preserve"> Doktorskiej w</w:t>
      </w:r>
      <w:r w:rsidR="00B8426F" w:rsidRPr="00843BBB">
        <w:rPr>
          <w:rFonts w:ascii="Calibri" w:hAnsi="Calibri"/>
          <w:color w:val="000000" w:themeColor="text1"/>
          <w:szCs w:val="24"/>
        </w:rPr>
        <w:t> </w:t>
      </w:r>
      <w:r w:rsidRPr="00843BBB">
        <w:rPr>
          <w:rFonts w:ascii="Calibri" w:hAnsi="Calibri"/>
          <w:color w:val="000000" w:themeColor="text1"/>
          <w:szCs w:val="24"/>
        </w:rPr>
        <w:t>Zachodniopomorskim Uniwersytecie Technologicznym w Szczecinie na rok akademicki 2020/2021: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3828"/>
        <w:gridCol w:w="2551"/>
        <w:gridCol w:w="2682"/>
      </w:tblGrid>
      <w:tr w:rsidR="00D76443" w:rsidRPr="00B8426F" w14:paraId="54322964" w14:textId="77777777" w:rsidTr="00AE1B59">
        <w:trPr>
          <w:trHeight w:val="1301"/>
          <w:tblHeader/>
        </w:trPr>
        <w:tc>
          <w:tcPr>
            <w:tcW w:w="294" w:type="pct"/>
            <w:tcBorders>
              <w:top w:val="single" w:sz="8" w:space="0" w:color="auto"/>
            </w:tcBorders>
            <w:vAlign w:val="center"/>
          </w:tcPr>
          <w:p w14:paraId="29ED22D4" w14:textId="77777777" w:rsidR="00D76443" w:rsidRPr="00B8426F" w:rsidRDefault="00D76443" w:rsidP="00063D6F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bCs w:val="0"/>
                <w:kern w:val="0"/>
                <w:sz w:val="20"/>
              </w:rPr>
            </w:pPr>
            <w:r w:rsidRPr="00B8426F">
              <w:rPr>
                <w:rFonts w:cs="Times New Roman"/>
                <w:b/>
                <w:bCs w:val="0"/>
                <w:kern w:val="0"/>
                <w:sz w:val="20"/>
              </w:rPr>
              <w:t>Lp.</w:t>
            </w:r>
          </w:p>
        </w:tc>
        <w:tc>
          <w:tcPr>
            <w:tcW w:w="198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5DDEC9" w14:textId="77777777" w:rsidR="00D76443" w:rsidRPr="00B8426F" w:rsidRDefault="00D76443" w:rsidP="00063D6F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bCs w:val="0"/>
                <w:kern w:val="0"/>
                <w:sz w:val="20"/>
              </w:rPr>
            </w:pPr>
            <w:r w:rsidRPr="00B8426F">
              <w:rPr>
                <w:rFonts w:cs="Times New Roman"/>
                <w:b/>
                <w:bCs w:val="0"/>
                <w:kern w:val="0"/>
                <w:sz w:val="20"/>
              </w:rPr>
              <w:t>Dyscyplina naukowa/ Dziedzina naukowa</w:t>
            </w:r>
          </w:p>
        </w:tc>
        <w:tc>
          <w:tcPr>
            <w:tcW w:w="132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138683C" w14:textId="77777777" w:rsidR="00D76443" w:rsidRPr="00B8426F" w:rsidRDefault="00D76443" w:rsidP="00063D6F">
            <w:pPr>
              <w:pStyle w:val="Akapitzlist"/>
              <w:spacing w:line="360" w:lineRule="auto"/>
              <w:ind w:left="0"/>
              <w:jc w:val="center"/>
              <w:rPr>
                <w:b/>
                <w:bCs w:val="0"/>
                <w:kern w:val="0"/>
                <w:sz w:val="20"/>
              </w:rPr>
            </w:pPr>
            <w:r w:rsidRPr="00B8426F">
              <w:rPr>
                <w:rFonts w:cs="Times New Roman"/>
                <w:b/>
                <w:bCs w:val="0"/>
                <w:kern w:val="0"/>
                <w:sz w:val="20"/>
              </w:rPr>
              <w:t>Planowany limit przyjęć do</w:t>
            </w:r>
            <w:r w:rsidR="00AE1B59" w:rsidRPr="00B8426F">
              <w:rPr>
                <w:rFonts w:cs="Times New Roman"/>
                <w:b/>
                <w:bCs w:val="0"/>
                <w:kern w:val="0"/>
                <w:sz w:val="20"/>
              </w:rPr>
              <w:t> </w:t>
            </w:r>
            <w:r w:rsidRPr="00B8426F">
              <w:rPr>
                <w:rFonts w:cs="Times New Roman"/>
                <w:b/>
                <w:bCs w:val="0"/>
                <w:kern w:val="0"/>
                <w:sz w:val="20"/>
              </w:rPr>
              <w:t>Szkoły Doktorskiej</w:t>
            </w:r>
            <w:r w:rsidR="00AE1B59" w:rsidRPr="00B8426F">
              <w:rPr>
                <w:rFonts w:cs="Times New Roman"/>
                <w:b/>
                <w:bCs w:val="0"/>
                <w:kern w:val="0"/>
                <w:sz w:val="20"/>
              </w:rPr>
              <w:br/>
            </w:r>
            <w:r w:rsidRPr="00B8426F">
              <w:rPr>
                <w:rFonts w:cs="Times New Roman"/>
                <w:b/>
                <w:bCs w:val="0"/>
                <w:kern w:val="0"/>
                <w:sz w:val="20"/>
              </w:rPr>
              <w:t>(liczba miejsc finansowanych w ramach subwencji wydziałowych)</w:t>
            </w:r>
          </w:p>
        </w:tc>
        <w:tc>
          <w:tcPr>
            <w:tcW w:w="139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C03ADE0" w14:textId="77777777" w:rsidR="00D76443" w:rsidRPr="00B8426F" w:rsidRDefault="00D76443" w:rsidP="00063D6F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bCs w:val="0"/>
                <w:kern w:val="0"/>
                <w:sz w:val="20"/>
              </w:rPr>
            </w:pPr>
            <w:r w:rsidRPr="00B8426F">
              <w:rPr>
                <w:rFonts w:cs="Times New Roman"/>
                <w:b/>
                <w:bCs w:val="0"/>
                <w:kern w:val="0"/>
                <w:sz w:val="20"/>
              </w:rPr>
              <w:t>Planowany limit przyjęć do</w:t>
            </w:r>
            <w:r w:rsidR="00AE1B59" w:rsidRPr="00B8426F">
              <w:rPr>
                <w:rFonts w:cs="Times New Roman"/>
                <w:b/>
                <w:bCs w:val="0"/>
                <w:kern w:val="0"/>
                <w:sz w:val="20"/>
              </w:rPr>
              <w:t> </w:t>
            </w:r>
            <w:r w:rsidRPr="00B8426F">
              <w:rPr>
                <w:rFonts w:cs="Times New Roman"/>
                <w:b/>
                <w:bCs w:val="0"/>
                <w:kern w:val="0"/>
                <w:sz w:val="20"/>
              </w:rPr>
              <w:t>Szkoły Doktorskiej</w:t>
            </w:r>
            <w:r w:rsidR="00AE1B59" w:rsidRPr="00B8426F">
              <w:rPr>
                <w:rFonts w:cs="Times New Roman"/>
                <w:b/>
                <w:bCs w:val="0"/>
                <w:kern w:val="0"/>
                <w:sz w:val="20"/>
              </w:rPr>
              <w:br/>
            </w:r>
            <w:r w:rsidRPr="00B8426F">
              <w:rPr>
                <w:rFonts w:cs="Times New Roman"/>
                <w:b/>
                <w:bCs w:val="0"/>
                <w:kern w:val="0"/>
                <w:sz w:val="20"/>
              </w:rPr>
              <w:t>(liczba miejsc finansowanych w ramach programu „Doktorat wdrożeniowy”)</w:t>
            </w:r>
          </w:p>
        </w:tc>
      </w:tr>
      <w:tr w:rsidR="00D76443" w:rsidRPr="00B8426F" w14:paraId="4F5DEF7E" w14:textId="77777777" w:rsidTr="00AE1B59">
        <w:trPr>
          <w:cantSplit/>
          <w:trHeight w:val="166"/>
        </w:trPr>
        <w:tc>
          <w:tcPr>
            <w:tcW w:w="294" w:type="pct"/>
            <w:tcBorders>
              <w:top w:val="single" w:sz="8" w:space="0" w:color="auto"/>
            </w:tcBorders>
            <w:vAlign w:val="center"/>
          </w:tcPr>
          <w:p w14:paraId="236AB1F4" w14:textId="77777777" w:rsidR="00D76443" w:rsidRPr="00B8426F" w:rsidRDefault="00D76443" w:rsidP="00063D6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27" w:hanging="227"/>
              <w:jc w:val="right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198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F39A233" w14:textId="77777777" w:rsidR="00D76443" w:rsidRPr="00B8426F" w:rsidRDefault="00D76443" w:rsidP="00063D6F">
            <w:pPr>
              <w:pStyle w:val="Akapitzlist"/>
              <w:spacing w:line="360" w:lineRule="auto"/>
              <w:ind w:left="0"/>
              <w:jc w:val="left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Architektura i urbanistyka/ nauki inżynieryjno-techniczne</w:t>
            </w:r>
          </w:p>
        </w:tc>
        <w:tc>
          <w:tcPr>
            <w:tcW w:w="13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106015" w14:textId="77777777" w:rsidR="00D76443" w:rsidRPr="00B8426F" w:rsidRDefault="00D76443" w:rsidP="00AE1B59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3</w:t>
            </w:r>
            <w:r w:rsidR="00AE1B59" w:rsidRPr="00B8426F">
              <w:rPr>
                <w:rFonts w:cs="Times New Roman"/>
                <w:kern w:val="0"/>
                <w:sz w:val="20"/>
              </w:rPr>
              <w:t xml:space="preserve"> (</w:t>
            </w:r>
            <w:proofErr w:type="spellStart"/>
            <w:r w:rsidRPr="00B8426F">
              <w:rPr>
                <w:rFonts w:cs="Times New Roman"/>
                <w:kern w:val="0"/>
                <w:sz w:val="20"/>
              </w:rPr>
              <w:t>WBiA</w:t>
            </w:r>
            <w:proofErr w:type="spellEnd"/>
            <w:r w:rsidR="00AE1B59" w:rsidRPr="00B8426F">
              <w:rPr>
                <w:rFonts w:cs="Times New Roman"/>
                <w:kern w:val="0"/>
                <w:sz w:val="20"/>
              </w:rPr>
              <w:t>)</w:t>
            </w:r>
          </w:p>
        </w:tc>
        <w:tc>
          <w:tcPr>
            <w:tcW w:w="139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C42F281" w14:textId="77777777" w:rsidR="00D76443" w:rsidRPr="00B8426F" w:rsidRDefault="00D76443" w:rsidP="00063D6F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–</w:t>
            </w:r>
          </w:p>
        </w:tc>
      </w:tr>
      <w:tr w:rsidR="00D76443" w:rsidRPr="00B8426F" w14:paraId="6441451A" w14:textId="77777777" w:rsidTr="00AE1B59">
        <w:trPr>
          <w:cantSplit/>
          <w:trHeight w:val="70"/>
        </w:trPr>
        <w:tc>
          <w:tcPr>
            <w:tcW w:w="294" w:type="pct"/>
            <w:vAlign w:val="center"/>
          </w:tcPr>
          <w:p w14:paraId="61B98A31" w14:textId="77777777" w:rsidR="00D76443" w:rsidRPr="00B8426F" w:rsidRDefault="00D76443" w:rsidP="00063D6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27" w:hanging="227"/>
              <w:jc w:val="right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1986" w:type="pct"/>
            <w:tcBorders>
              <w:right w:val="single" w:sz="8" w:space="0" w:color="auto"/>
            </w:tcBorders>
            <w:vAlign w:val="center"/>
          </w:tcPr>
          <w:p w14:paraId="25F75657" w14:textId="77777777" w:rsidR="00D76443" w:rsidRPr="00B8426F" w:rsidRDefault="00D76443" w:rsidP="00063D6F">
            <w:pPr>
              <w:pStyle w:val="Akapitzlist"/>
              <w:spacing w:line="360" w:lineRule="auto"/>
              <w:ind w:left="0"/>
              <w:jc w:val="left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Automatyka, elektronika i elektrotechnika/ nauki inżynieryjno-techniczne</w:t>
            </w:r>
          </w:p>
        </w:tc>
        <w:tc>
          <w:tcPr>
            <w:tcW w:w="132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B80799" w14:textId="77777777" w:rsidR="00D76443" w:rsidRPr="00B8426F" w:rsidRDefault="00D76443" w:rsidP="00AE1B59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2</w:t>
            </w:r>
            <w:r w:rsidR="00AE1B59" w:rsidRPr="00B8426F">
              <w:rPr>
                <w:rFonts w:cs="Times New Roman"/>
                <w:kern w:val="0"/>
                <w:sz w:val="20"/>
              </w:rPr>
              <w:t xml:space="preserve"> (</w:t>
            </w:r>
            <w:r w:rsidRPr="00B8426F">
              <w:rPr>
                <w:rFonts w:cs="Times New Roman"/>
                <w:kern w:val="0"/>
                <w:sz w:val="20"/>
              </w:rPr>
              <w:t>WE</w:t>
            </w:r>
            <w:r w:rsidR="00AE1B59" w:rsidRPr="00B8426F">
              <w:rPr>
                <w:rFonts w:cs="Times New Roman"/>
                <w:kern w:val="0"/>
                <w:sz w:val="20"/>
              </w:rPr>
              <w:t>)</w:t>
            </w:r>
          </w:p>
        </w:tc>
        <w:tc>
          <w:tcPr>
            <w:tcW w:w="1395" w:type="pct"/>
            <w:tcBorders>
              <w:left w:val="single" w:sz="8" w:space="0" w:color="auto"/>
            </w:tcBorders>
            <w:vAlign w:val="center"/>
          </w:tcPr>
          <w:p w14:paraId="5B0830B4" w14:textId="77777777" w:rsidR="00D76443" w:rsidRPr="00B8426F" w:rsidRDefault="00D76443" w:rsidP="00063D6F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2</w:t>
            </w:r>
          </w:p>
        </w:tc>
      </w:tr>
      <w:tr w:rsidR="00D76443" w:rsidRPr="00B8426F" w14:paraId="5A3D0F49" w14:textId="77777777" w:rsidTr="00AE1B59">
        <w:trPr>
          <w:cantSplit/>
          <w:trHeight w:val="397"/>
        </w:trPr>
        <w:tc>
          <w:tcPr>
            <w:tcW w:w="294" w:type="pct"/>
            <w:vAlign w:val="center"/>
          </w:tcPr>
          <w:p w14:paraId="3704DCE0" w14:textId="77777777" w:rsidR="00D76443" w:rsidRPr="00B8426F" w:rsidRDefault="00D76443" w:rsidP="00063D6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27" w:hanging="227"/>
              <w:jc w:val="right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1986" w:type="pct"/>
            <w:tcBorders>
              <w:right w:val="single" w:sz="8" w:space="0" w:color="auto"/>
            </w:tcBorders>
            <w:vAlign w:val="center"/>
          </w:tcPr>
          <w:p w14:paraId="509A3C77" w14:textId="77777777" w:rsidR="00D76443" w:rsidRPr="00B8426F" w:rsidRDefault="00D76443" w:rsidP="00063D6F">
            <w:pPr>
              <w:pStyle w:val="Akapitzlist"/>
              <w:spacing w:line="360" w:lineRule="auto"/>
              <w:ind w:left="0"/>
              <w:jc w:val="left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Informatyka techniczna i telekomunikacja/ nauki inżynieryjno-techniczne</w:t>
            </w:r>
          </w:p>
        </w:tc>
        <w:tc>
          <w:tcPr>
            <w:tcW w:w="132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0E78D2" w14:textId="77777777" w:rsidR="00D76443" w:rsidRPr="00B8426F" w:rsidRDefault="00D76443" w:rsidP="00AE1B59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4</w:t>
            </w:r>
            <w:r w:rsidR="00AE1B59" w:rsidRPr="00B8426F">
              <w:rPr>
                <w:rFonts w:cs="Times New Roman"/>
                <w:kern w:val="0"/>
                <w:sz w:val="20"/>
              </w:rPr>
              <w:t xml:space="preserve"> (</w:t>
            </w:r>
            <w:r w:rsidRPr="00B8426F">
              <w:rPr>
                <w:rFonts w:cs="Times New Roman"/>
                <w:kern w:val="0"/>
                <w:sz w:val="20"/>
              </w:rPr>
              <w:t>W</w:t>
            </w:r>
            <w:r w:rsidR="00AE1B59" w:rsidRPr="00B8426F">
              <w:rPr>
                <w:rFonts w:cs="Times New Roman"/>
                <w:kern w:val="0"/>
                <w:sz w:val="20"/>
              </w:rPr>
              <w:t>)</w:t>
            </w:r>
            <w:r w:rsidRPr="00B8426F">
              <w:rPr>
                <w:rFonts w:cs="Times New Roman"/>
                <w:kern w:val="0"/>
                <w:sz w:val="20"/>
              </w:rPr>
              <w:t>I</w:t>
            </w:r>
          </w:p>
        </w:tc>
        <w:tc>
          <w:tcPr>
            <w:tcW w:w="1395" w:type="pct"/>
            <w:tcBorders>
              <w:left w:val="single" w:sz="8" w:space="0" w:color="auto"/>
            </w:tcBorders>
            <w:vAlign w:val="center"/>
          </w:tcPr>
          <w:p w14:paraId="6E3DF717" w14:textId="77777777" w:rsidR="00D76443" w:rsidRPr="00B8426F" w:rsidRDefault="00D76443" w:rsidP="00063D6F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2</w:t>
            </w:r>
          </w:p>
        </w:tc>
      </w:tr>
      <w:tr w:rsidR="00D76443" w:rsidRPr="00B8426F" w14:paraId="3D723B57" w14:textId="77777777" w:rsidTr="00AE1B59">
        <w:trPr>
          <w:cantSplit/>
          <w:trHeight w:val="397"/>
        </w:trPr>
        <w:tc>
          <w:tcPr>
            <w:tcW w:w="294" w:type="pct"/>
            <w:vAlign w:val="center"/>
          </w:tcPr>
          <w:p w14:paraId="73804CF1" w14:textId="77777777" w:rsidR="00D76443" w:rsidRPr="00B8426F" w:rsidRDefault="00D76443" w:rsidP="00063D6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27" w:hanging="227"/>
              <w:jc w:val="right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1986" w:type="pct"/>
            <w:tcBorders>
              <w:right w:val="single" w:sz="8" w:space="0" w:color="auto"/>
            </w:tcBorders>
            <w:vAlign w:val="center"/>
          </w:tcPr>
          <w:p w14:paraId="1C14A932" w14:textId="77777777" w:rsidR="00D76443" w:rsidRPr="00B8426F" w:rsidRDefault="00D76443" w:rsidP="00063D6F">
            <w:pPr>
              <w:pStyle w:val="Akapitzlist"/>
              <w:spacing w:line="360" w:lineRule="auto"/>
              <w:ind w:left="0"/>
              <w:jc w:val="left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Inżynieria chemiczna/ nauki inżynieryjno-techniczne</w:t>
            </w:r>
          </w:p>
        </w:tc>
        <w:tc>
          <w:tcPr>
            <w:tcW w:w="132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ABAF84" w14:textId="77777777" w:rsidR="00D76443" w:rsidRPr="00B8426F" w:rsidRDefault="00D76443" w:rsidP="00AE1B59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5</w:t>
            </w:r>
            <w:r w:rsidR="00AE1B59" w:rsidRPr="00B8426F">
              <w:rPr>
                <w:rFonts w:cs="Times New Roman"/>
                <w:kern w:val="0"/>
                <w:sz w:val="20"/>
              </w:rPr>
              <w:t xml:space="preserve"> (</w:t>
            </w:r>
            <w:proofErr w:type="spellStart"/>
            <w:r w:rsidRPr="00B8426F">
              <w:rPr>
                <w:rFonts w:cs="Times New Roman"/>
                <w:kern w:val="0"/>
                <w:sz w:val="20"/>
              </w:rPr>
              <w:t>WTiICh</w:t>
            </w:r>
            <w:proofErr w:type="spellEnd"/>
            <w:r w:rsidR="00AE1B59" w:rsidRPr="00B8426F">
              <w:rPr>
                <w:rFonts w:cs="Times New Roman"/>
                <w:kern w:val="0"/>
                <w:sz w:val="20"/>
              </w:rPr>
              <w:t>)</w:t>
            </w:r>
          </w:p>
        </w:tc>
        <w:tc>
          <w:tcPr>
            <w:tcW w:w="1395" w:type="pct"/>
            <w:tcBorders>
              <w:left w:val="single" w:sz="8" w:space="0" w:color="auto"/>
            </w:tcBorders>
            <w:vAlign w:val="center"/>
          </w:tcPr>
          <w:p w14:paraId="58793850" w14:textId="77777777" w:rsidR="00D76443" w:rsidRPr="00B8426F" w:rsidRDefault="00D76443" w:rsidP="00063D6F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5</w:t>
            </w:r>
          </w:p>
        </w:tc>
      </w:tr>
      <w:tr w:rsidR="00D76443" w:rsidRPr="00B8426F" w14:paraId="14D46755" w14:textId="77777777" w:rsidTr="00AE1B59">
        <w:trPr>
          <w:cantSplit/>
          <w:trHeight w:val="397"/>
        </w:trPr>
        <w:tc>
          <w:tcPr>
            <w:tcW w:w="294" w:type="pct"/>
            <w:vAlign w:val="center"/>
          </w:tcPr>
          <w:p w14:paraId="625B501F" w14:textId="77777777" w:rsidR="00D76443" w:rsidRPr="00B8426F" w:rsidRDefault="00D76443" w:rsidP="00063D6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27" w:hanging="227"/>
              <w:jc w:val="right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1986" w:type="pct"/>
            <w:tcBorders>
              <w:right w:val="single" w:sz="8" w:space="0" w:color="auto"/>
            </w:tcBorders>
            <w:vAlign w:val="center"/>
          </w:tcPr>
          <w:p w14:paraId="641D9518" w14:textId="77777777" w:rsidR="00D76443" w:rsidRPr="00B8426F" w:rsidRDefault="00D76443" w:rsidP="00063D6F">
            <w:pPr>
              <w:pStyle w:val="Akapitzlist"/>
              <w:spacing w:line="360" w:lineRule="auto"/>
              <w:ind w:left="0"/>
              <w:jc w:val="left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Inżynieria lądowa i transport/ nauki inżynieryjno-techniczne</w:t>
            </w:r>
          </w:p>
        </w:tc>
        <w:tc>
          <w:tcPr>
            <w:tcW w:w="132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ED9FC5" w14:textId="77777777" w:rsidR="00D76443" w:rsidRPr="00B8426F" w:rsidRDefault="00D76443" w:rsidP="00AE1B59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1</w:t>
            </w:r>
            <w:r w:rsidR="00AE1B59" w:rsidRPr="00B8426F">
              <w:rPr>
                <w:rFonts w:cs="Times New Roman"/>
                <w:kern w:val="0"/>
                <w:sz w:val="20"/>
              </w:rPr>
              <w:t xml:space="preserve"> (</w:t>
            </w:r>
            <w:proofErr w:type="spellStart"/>
            <w:r w:rsidRPr="00B8426F">
              <w:rPr>
                <w:rFonts w:cs="Times New Roman"/>
                <w:kern w:val="0"/>
                <w:sz w:val="20"/>
              </w:rPr>
              <w:t>WBiA</w:t>
            </w:r>
            <w:proofErr w:type="spellEnd"/>
            <w:r w:rsidR="00AE1B59" w:rsidRPr="00B8426F">
              <w:rPr>
                <w:rFonts w:cs="Times New Roman"/>
                <w:kern w:val="0"/>
                <w:sz w:val="20"/>
              </w:rPr>
              <w:t>)</w:t>
            </w:r>
          </w:p>
        </w:tc>
        <w:tc>
          <w:tcPr>
            <w:tcW w:w="1395" w:type="pct"/>
            <w:tcBorders>
              <w:left w:val="single" w:sz="8" w:space="0" w:color="auto"/>
            </w:tcBorders>
            <w:vAlign w:val="center"/>
          </w:tcPr>
          <w:p w14:paraId="0017318C" w14:textId="77777777" w:rsidR="00D76443" w:rsidRPr="00B8426F" w:rsidRDefault="00D76443" w:rsidP="00063D6F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2</w:t>
            </w:r>
          </w:p>
        </w:tc>
      </w:tr>
      <w:tr w:rsidR="00AE1B59" w:rsidRPr="00B8426F" w14:paraId="35F40216" w14:textId="77777777" w:rsidTr="00AE1B59">
        <w:trPr>
          <w:cantSplit/>
          <w:trHeight w:val="397"/>
        </w:trPr>
        <w:tc>
          <w:tcPr>
            <w:tcW w:w="294" w:type="pct"/>
            <w:vAlign w:val="center"/>
          </w:tcPr>
          <w:p w14:paraId="338CE672" w14:textId="77777777" w:rsidR="00AE1B59" w:rsidRPr="00B8426F" w:rsidRDefault="00AE1B59" w:rsidP="00063D6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27" w:hanging="227"/>
              <w:jc w:val="right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1986" w:type="pct"/>
            <w:tcBorders>
              <w:right w:val="single" w:sz="8" w:space="0" w:color="auto"/>
            </w:tcBorders>
            <w:vAlign w:val="center"/>
          </w:tcPr>
          <w:p w14:paraId="3F717E3F" w14:textId="77777777" w:rsidR="00AE1B59" w:rsidRPr="00B8426F" w:rsidRDefault="00AE1B59" w:rsidP="00063D6F">
            <w:pPr>
              <w:pStyle w:val="Akapitzlist"/>
              <w:spacing w:line="360" w:lineRule="auto"/>
              <w:ind w:left="0"/>
              <w:jc w:val="left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Inżynieria materiałowa/ nauki inżynieryjno-techniczne</w:t>
            </w:r>
          </w:p>
        </w:tc>
        <w:tc>
          <w:tcPr>
            <w:tcW w:w="132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050E8F" w14:textId="77777777" w:rsidR="00AE1B59" w:rsidRPr="00B8426F" w:rsidRDefault="00AE1B59" w:rsidP="00AE1B59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5 (</w:t>
            </w:r>
            <w:proofErr w:type="spellStart"/>
            <w:r w:rsidRPr="00B8426F">
              <w:rPr>
                <w:rFonts w:cs="Times New Roman"/>
                <w:kern w:val="0"/>
                <w:sz w:val="20"/>
              </w:rPr>
              <w:t>WTiICH</w:t>
            </w:r>
            <w:proofErr w:type="spellEnd"/>
            <w:r w:rsidRPr="00B8426F">
              <w:rPr>
                <w:rFonts w:cs="Times New Roman"/>
                <w:kern w:val="0"/>
                <w:sz w:val="20"/>
              </w:rPr>
              <w:t>)</w:t>
            </w:r>
          </w:p>
        </w:tc>
        <w:tc>
          <w:tcPr>
            <w:tcW w:w="1395" w:type="pct"/>
            <w:tcBorders>
              <w:left w:val="single" w:sz="8" w:space="0" w:color="auto"/>
            </w:tcBorders>
            <w:vAlign w:val="center"/>
          </w:tcPr>
          <w:p w14:paraId="5D0C24FE" w14:textId="77777777" w:rsidR="00AE1B59" w:rsidRPr="00B8426F" w:rsidRDefault="00AE1B59" w:rsidP="00063D6F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1</w:t>
            </w:r>
          </w:p>
        </w:tc>
      </w:tr>
      <w:tr w:rsidR="00AE1B59" w:rsidRPr="00B8426F" w14:paraId="493F690C" w14:textId="77777777" w:rsidTr="00AE1B59">
        <w:trPr>
          <w:cantSplit/>
          <w:trHeight w:val="397"/>
        </w:trPr>
        <w:tc>
          <w:tcPr>
            <w:tcW w:w="294" w:type="pct"/>
            <w:vAlign w:val="center"/>
          </w:tcPr>
          <w:p w14:paraId="6D00D736" w14:textId="77777777" w:rsidR="00AE1B59" w:rsidRPr="00B8426F" w:rsidRDefault="00AE1B59" w:rsidP="00063D6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27" w:hanging="227"/>
              <w:jc w:val="right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1986" w:type="pct"/>
            <w:tcBorders>
              <w:right w:val="single" w:sz="8" w:space="0" w:color="auto"/>
            </w:tcBorders>
            <w:vAlign w:val="center"/>
          </w:tcPr>
          <w:p w14:paraId="544D2EEC" w14:textId="77777777" w:rsidR="00AE1B59" w:rsidRPr="00B8426F" w:rsidRDefault="00AE1B59" w:rsidP="00063D6F">
            <w:pPr>
              <w:pStyle w:val="Akapitzlist"/>
              <w:spacing w:line="360" w:lineRule="auto"/>
              <w:ind w:left="0"/>
              <w:jc w:val="left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Inżynieria materiałowa/ nauki inżynieryjno-techniczne</w:t>
            </w:r>
          </w:p>
        </w:tc>
        <w:tc>
          <w:tcPr>
            <w:tcW w:w="132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0DFAC3" w14:textId="77777777" w:rsidR="00AE1B59" w:rsidRPr="00B8426F" w:rsidRDefault="00AE1B59" w:rsidP="00AE1B59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1 (</w:t>
            </w:r>
            <w:proofErr w:type="spellStart"/>
            <w:r w:rsidRPr="00B8426F">
              <w:rPr>
                <w:rFonts w:cs="Times New Roman"/>
                <w:kern w:val="0"/>
                <w:sz w:val="20"/>
              </w:rPr>
              <w:t>WIMiM</w:t>
            </w:r>
            <w:proofErr w:type="spellEnd"/>
            <w:r w:rsidRPr="00B8426F">
              <w:rPr>
                <w:rFonts w:cs="Times New Roman"/>
                <w:kern w:val="0"/>
                <w:sz w:val="20"/>
              </w:rPr>
              <w:t>)</w:t>
            </w:r>
          </w:p>
        </w:tc>
        <w:tc>
          <w:tcPr>
            <w:tcW w:w="1395" w:type="pct"/>
            <w:tcBorders>
              <w:left w:val="single" w:sz="8" w:space="0" w:color="auto"/>
            </w:tcBorders>
            <w:vAlign w:val="center"/>
          </w:tcPr>
          <w:p w14:paraId="2359DB51" w14:textId="77777777" w:rsidR="00AE1B59" w:rsidRPr="00B8426F" w:rsidRDefault="00AE1B59" w:rsidP="00063D6F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3</w:t>
            </w:r>
          </w:p>
        </w:tc>
      </w:tr>
      <w:tr w:rsidR="00AE1B59" w:rsidRPr="00B8426F" w14:paraId="06ABE9EF" w14:textId="77777777" w:rsidTr="00AE1B59">
        <w:trPr>
          <w:cantSplit/>
          <w:trHeight w:val="397"/>
        </w:trPr>
        <w:tc>
          <w:tcPr>
            <w:tcW w:w="294" w:type="pct"/>
            <w:vAlign w:val="center"/>
          </w:tcPr>
          <w:p w14:paraId="20ADDB29" w14:textId="77777777" w:rsidR="00AE1B59" w:rsidRPr="00B8426F" w:rsidRDefault="00AE1B59" w:rsidP="00063D6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27" w:hanging="227"/>
              <w:jc w:val="right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1986" w:type="pct"/>
            <w:tcBorders>
              <w:right w:val="single" w:sz="8" w:space="0" w:color="auto"/>
            </w:tcBorders>
            <w:vAlign w:val="center"/>
          </w:tcPr>
          <w:p w14:paraId="48BD79A7" w14:textId="77777777" w:rsidR="00AE1B59" w:rsidRPr="00B8426F" w:rsidRDefault="00AE1B59" w:rsidP="00063D6F">
            <w:pPr>
              <w:pStyle w:val="Akapitzlist"/>
              <w:spacing w:line="360" w:lineRule="auto"/>
              <w:ind w:left="0"/>
              <w:jc w:val="left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Inżynieria mechaniczna/ nauki inżynieryjno-techniczne</w:t>
            </w:r>
          </w:p>
        </w:tc>
        <w:tc>
          <w:tcPr>
            <w:tcW w:w="132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F0D9A1" w14:textId="77777777" w:rsidR="00AE1B59" w:rsidRPr="00B8426F" w:rsidRDefault="00AE1B59" w:rsidP="00AE1B59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2 (</w:t>
            </w:r>
            <w:proofErr w:type="spellStart"/>
            <w:r w:rsidRPr="00B8426F">
              <w:rPr>
                <w:rFonts w:cs="Times New Roman"/>
                <w:kern w:val="0"/>
                <w:sz w:val="20"/>
              </w:rPr>
              <w:t>WIMiM</w:t>
            </w:r>
            <w:proofErr w:type="spellEnd"/>
            <w:r w:rsidRPr="00B8426F">
              <w:rPr>
                <w:rFonts w:cs="Times New Roman"/>
                <w:kern w:val="0"/>
                <w:sz w:val="20"/>
              </w:rPr>
              <w:t>)</w:t>
            </w:r>
          </w:p>
        </w:tc>
        <w:tc>
          <w:tcPr>
            <w:tcW w:w="1395" w:type="pct"/>
            <w:tcBorders>
              <w:left w:val="single" w:sz="8" w:space="0" w:color="auto"/>
            </w:tcBorders>
            <w:vAlign w:val="center"/>
          </w:tcPr>
          <w:p w14:paraId="5DD9C6C9" w14:textId="77777777" w:rsidR="00AE1B59" w:rsidRPr="00B8426F" w:rsidRDefault="00AE1B59" w:rsidP="00063D6F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6</w:t>
            </w:r>
          </w:p>
        </w:tc>
      </w:tr>
      <w:tr w:rsidR="00AE1B59" w:rsidRPr="00B8426F" w14:paraId="25F2F5D8" w14:textId="77777777" w:rsidTr="00AE1B59">
        <w:trPr>
          <w:cantSplit/>
          <w:trHeight w:val="397"/>
        </w:trPr>
        <w:tc>
          <w:tcPr>
            <w:tcW w:w="294" w:type="pct"/>
            <w:vAlign w:val="center"/>
          </w:tcPr>
          <w:p w14:paraId="0C3A324B" w14:textId="77777777" w:rsidR="00AE1B59" w:rsidRPr="00B8426F" w:rsidRDefault="00AE1B59" w:rsidP="00063D6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27" w:hanging="227"/>
              <w:jc w:val="right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1986" w:type="pct"/>
            <w:tcBorders>
              <w:right w:val="single" w:sz="8" w:space="0" w:color="auto"/>
            </w:tcBorders>
            <w:vAlign w:val="center"/>
          </w:tcPr>
          <w:p w14:paraId="2FA83120" w14:textId="77777777" w:rsidR="00AE1B59" w:rsidRPr="00B8426F" w:rsidRDefault="00AE1B59" w:rsidP="00063D6F">
            <w:pPr>
              <w:pStyle w:val="Akapitzlist"/>
              <w:spacing w:line="360" w:lineRule="auto"/>
              <w:ind w:left="0"/>
              <w:jc w:val="left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Inżynieria środowiska, górnictwo i energetyka/ nauki inżynieryjno-techniczne</w:t>
            </w:r>
          </w:p>
        </w:tc>
        <w:tc>
          <w:tcPr>
            <w:tcW w:w="132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717635" w14:textId="77777777" w:rsidR="00AE1B59" w:rsidRPr="00B8426F" w:rsidRDefault="00AE1B59" w:rsidP="00AE1B59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2 (</w:t>
            </w:r>
            <w:proofErr w:type="spellStart"/>
            <w:r w:rsidRPr="00B8426F">
              <w:rPr>
                <w:rFonts w:cs="Times New Roman"/>
                <w:kern w:val="0"/>
                <w:sz w:val="20"/>
              </w:rPr>
              <w:t>WBiA</w:t>
            </w:r>
            <w:proofErr w:type="spellEnd"/>
            <w:r w:rsidRPr="00B8426F">
              <w:rPr>
                <w:rFonts w:cs="Times New Roman"/>
                <w:kern w:val="0"/>
                <w:sz w:val="20"/>
              </w:rPr>
              <w:t>)</w:t>
            </w:r>
          </w:p>
        </w:tc>
        <w:tc>
          <w:tcPr>
            <w:tcW w:w="1395" w:type="pct"/>
            <w:tcBorders>
              <w:left w:val="single" w:sz="8" w:space="0" w:color="auto"/>
            </w:tcBorders>
            <w:vAlign w:val="center"/>
          </w:tcPr>
          <w:p w14:paraId="35D0CA70" w14:textId="77777777" w:rsidR="00AE1B59" w:rsidRPr="00B8426F" w:rsidRDefault="00AE1B59" w:rsidP="00063D6F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1</w:t>
            </w:r>
          </w:p>
        </w:tc>
      </w:tr>
      <w:tr w:rsidR="00AE1B59" w:rsidRPr="00B8426F" w14:paraId="51677A36" w14:textId="77777777" w:rsidTr="00AE1B59">
        <w:trPr>
          <w:cantSplit/>
          <w:trHeight w:val="397"/>
        </w:trPr>
        <w:tc>
          <w:tcPr>
            <w:tcW w:w="294" w:type="pct"/>
            <w:tcBorders>
              <w:bottom w:val="single" w:sz="8" w:space="0" w:color="auto"/>
            </w:tcBorders>
            <w:vAlign w:val="center"/>
          </w:tcPr>
          <w:p w14:paraId="74CE1A0F" w14:textId="77777777" w:rsidR="00AE1B59" w:rsidRPr="00B8426F" w:rsidRDefault="00AE1B59" w:rsidP="00AE1B59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27" w:hanging="227"/>
              <w:jc w:val="right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198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CAB34D" w14:textId="77777777" w:rsidR="00AE1B59" w:rsidRPr="00B8426F" w:rsidRDefault="00AE1B59" w:rsidP="00063D6F">
            <w:pPr>
              <w:pStyle w:val="Akapitzlist"/>
              <w:spacing w:line="360" w:lineRule="auto"/>
              <w:ind w:left="0"/>
              <w:jc w:val="left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Inżynieria środowiska, górnictwo i energetyka/ nauki inżynieryjno-techniczne</w:t>
            </w:r>
          </w:p>
        </w:tc>
        <w:tc>
          <w:tcPr>
            <w:tcW w:w="1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D6291" w14:textId="77777777" w:rsidR="00AE1B59" w:rsidRPr="00B8426F" w:rsidRDefault="00AE1B59" w:rsidP="00AE1B59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1 (WKŚiR)</w:t>
            </w:r>
          </w:p>
        </w:tc>
        <w:tc>
          <w:tcPr>
            <w:tcW w:w="1395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BCB4D76" w14:textId="77777777" w:rsidR="00AE1B59" w:rsidRPr="00B8426F" w:rsidRDefault="00AE1B59" w:rsidP="00063D6F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–</w:t>
            </w:r>
          </w:p>
        </w:tc>
      </w:tr>
      <w:tr w:rsidR="00AE1B59" w:rsidRPr="00B8426F" w14:paraId="1383D2EE" w14:textId="77777777" w:rsidTr="00AE1B59">
        <w:trPr>
          <w:cantSplit/>
          <w:trHeight w:val="397"/>
        </w:trPr>
        <w:tc>
          <w:tcPr>
            <w:tcW w:w="294" w:type="pct"/>
            <w:tcBorders>
              <w:top w:val="single" w:sz="8" w:space="0" w:color="auto"/>
            </w:tcBorders>
            <w:vAlign w:val="center"/>
          </w:tcPr>
          <w:p w14:paraId="09C85B5D" w14:textId="77777777" w:rsidR="00AE1B59" w:rsidRPr="00B8426F" w:rsidRDefault="00AE1B59" w:rsidP="00063D6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27" w:hanging="227"/>
              <w:jc w:val="right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198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665A7EB" w14:textId="77777777" w:rsidR="00AE1B59" w:rsidRPr="00B8426F" w:rsidRDefault="00AE1B59" w:rsidP="00063D6F">
            <w:pPr>
              <w:pStyle w:val="Akapitzlist"/>
              <w:spacing w:line="360" w:lineRule="auto"/>
              <w:ind w:left="0"/>
              <w:jc w:val="left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Rolnictwo i ogrodnictwo/ nauki rolnicze</w:t>
            </w:r>
          </w:p>
        </w:tc>
        <w:tc>
          <w:tcPr>
            <w:tcW w:w="13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E7D7DB" w14:textId="77777777" w:rsidR="00AE1B59" w:rsidRPr="00B8426F" w:rsidRDefault="00AE1B59" w:rsidP="00AE1B59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1 (WKŚiR)</w:t>
            </w:r>
          </w:p>
        </w:tc>
        <w:tc>
          <w:tcPr>
            <w:tcW w:w="139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50E592" w14:textId="77777777" w:rsidR="00AE1B59" w:rsidRPr="00B8426F" w:rsidRDefault="00AE1B59" w:rsidP="00063D6F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–</w:t>
            </w:r>
          </w:p>
        </w:tc>
      </w:tr>
      <w:tr w:rsidR="00AE1B59" w:rsidRPr="00B8426F" w14:paraId="16A26869" w14:textId="77777777" w:rsidTr="00AE1B59">
        <w:trPr>
          <w:cantSplit/>
          <w:trHeight w:val="397"/>
        </w:trPr>
        <w:tc>
          <w:tcPr>
            <w:tcW w:w="294" w:type="pct"/>
            <w:vAlign w:val="center"/>
          </w:tcPr>
          <w:p w14:paraId="433FB37A" w14:textId="77777777" w:rsidR="00AE1B59" w:rsidRPr="00B8426F" w:rsidRDefault="00AE1B59" w:rsidP="00063D6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27" w:hanging="227"/>
              <w:jc w:val="right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1986" w:type="pct"/>
            <w:tcBorders>
              <w:right w:val="single" w:sz="8" w:space="0" w:color="auto"/>
            </w:tcBorders>
            <w:vAlign w:val="center"/>
          </w:tcPr>
          <w:p w14:paraId="7DD51FF1" w14:textId="77777777" w:rsidR="00AE1B59" w:rsidRPr="00B8426F" w:rsidRDefault="00AE1B59" w:rsidP="00063D6F">
            <w:pPr>
              <w:pStyle w:val="Akapitzlist"/>
              <w:spacing w:line="360" w:lineRule="auto"/>
              <w:ind w:left="0"/>
              <w:jc w:val="left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Technologia żywności i żywienia/ nauki rolnicze</w:t>
            </w:r>
          </w:p>
        </w:tc>
        <w:tc>
          <w:tcPr>
            <w:tcW w:w="132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374B78" w14:textId="77777777" w:rsidR="00AE1B59" w:rsidRPr="00B8426F" w:rsidRDefault="00AE1B59" w:rsidP="00AE1B59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1 (</w:t>
            </w:r>
            <w:proofErr w:type="spellStart"/>
            <w:r w:rsidRPr="00B8426F">
              <w:rPr>
                <w:rFonts w:cs="Times New Roman"/>
                <w:kern w:val="0"/>
                <w:sz w:val="20"/>
              </w:rPr>
              <w:t>WNoŻiR</w:t>
            </w:r>
            <w:proofErr w:type="spellEnd"/>
            <w:r w:rsidRPr="00B8426F">
              <w:rPr>
                <w:rFonts w:cs="Times New Roman"/>
                <w:kern w:val="0"/>
                <w:sz w:val="20"/>
              </w:rPr>
              <w:t>)</w:t>
            </w:r>
          </w:p>
        </w:tc>
        <w:tc>
          <w:tcPr>
            <w:tcW w:w="1395" w:type="pct"/>
            <w:tcBorders>
              <w:left w:val="single" w:sz="8" w:space="0" w:color="auto"/>
            </w:tcBorders>
            <w:vAlign w:val="center"/>
          </w:tcPr>
          <w:p w14:paraId="08574298" w14:textId="77777777" w:rsidR="00AE1B59" w:rsidRPr="00B8426F" w:rsidRDefault="00AE1B59" w:rsidP="00063D6F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1</w:t>
            </w:r>
          </w:p>
        </w:tc>
      </w:tr>
      <w:tr w:rsidR="00AE1B59" w:rsidRPr="00B8426F" w14:paraId="2F3722E6" w14:textId="77777777" w:rsidTr="00AE1B59">
        <w:trPr>
          <w:cantSplit/>
          <w:trHeight w:val="397"/>
        </w:trPr>
        <w:tc>
          <w:tcPr>
            <w:tcW w:w="294" w:type="pct"/>
            <w:tcBorders>
              <w:bottom w:val="single" w:sz="8" w:space="0" w:color="auto"/>
            </w:tcBorders>
            <w:vAlign w:val="center"/>
          </w:tcPr>
          <w:p w14:paraId="6F8C378B" w14:textId="77777777" w:rsidR="00AE1B59" w:rsidRPr="00B8426F" w:rsidRDefault="00AE1B59" w:rsidP="00063D6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27" w:hanging="227"/>
              <w:jc w:val="right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198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3BC08F" w14:textId="77777777" w:rsidR="00AE1B59" w:rsidRPr="00B8426F" w:rsidRDefault="00AE1B59" w:rsidP="00063D6F">
            <w:pPr>
              <w:pStyle w:val="Akapitzlist"/>
              <w:spacing w:line="360" w:lineRule="auto"/>
              <w:ind w:left="0"/>
              <w:jc w:val="left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Zootechnika i rybactwo/ nauki rolnicze</w:t>
            </w:r>
          </w:p>
        </w:tc>
        <w:tc>
          <w:tcPr>
            <w:tcW w:w="1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731E7" w14:textId="77777777" w:rsidR="00AE1B59" w:rsidRPr="00B8426F" w:rsidRDefault="00AE1B59" w:rsidP="00AE1B59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1 (</w:t>
            </w:r>
            <w:proofErr w:type="spellStart"/>
            <w:r w:rsidRPr="00B8426F">
              <w:rPr>
                <w:rFonts w:cs="Times New Roman"/>
                <w:kern w:val="0"/>
                <w:sz w:val="20"/>
              </w:rPr>
              <w:t>WBiHZ</w:t>
            </w:r>
            <w:proofErr w:type="spellEnd"/>
            <w:r w:rsidRPr="00B8426F">
              <w:rPr>
                <w:rFonts w:cs="Times New Roman"/>
                <w:kern w:val="0"/>
                <w:sz w:val="20"/>
              </w:rPr>
              <w:t>)</w:t>
            </w:r>
          </w:p>
        </w:tc>
        <w:tc>
          <w:tcPr>
            <w:tcW w:w="1395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8221973" w14:textId="77777777" w:rsidR="00AE1B59" w:rsidRPr="00B8426F" w:rsidRDefault="00AE1B59" w:rsidP="00063D6F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kern w:val="0"/>
                <w:sz w:val="20"/>
              </w:rPr>
            </w:pPr>
            <w:r w:rsidRPr="00B8426F">
              <w:rPr>
                <w:rFonts w:cs="Times New Roman"/>
                <w:kern w:val="0"/>
                <w:sz w:val="20"/>
              </w:rPr>
              <w:t>–</w:t>
            </w:r>
          </w:p>
        </w:tc>
      </w:tr>
      <w:tr w:rsidR="003B6271" w:rsidRPr="00B8426F" w14:paraId="678659B2" w14:textId="77777777" w:rsidTr="003B6271">
        <w:trPr>
          <w:trHeight w:val="454"/>
        </w:trPr>
        <w:tc>
          <w:tcPr>
            <w:tcW w:w="292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42AE63" w14:textId="77777777" w:rsidR="003B6271" w:rsidRPr="00B8426F" w:rsidRDefault="003B6271" w:rsidP="00063D6F">
            <w:pPr>
              <w:pStyle w:val="Akapitzlist"/>
              <w:spacing w:line="360" w:lineRule="auto"/>
              <w:ind w:left="0"/>
              <w:jc w:val="center"/>
              <w:rPr>
                <w:b/>
                <w:bCs w:val="0"/>
                <w:kern w:val="0"/>
                <w:sz w:val="20"/>
              </w:rPr>
            </w:pPr>
          </w:p>
        </w:tc>
        <w:tc>
          <w:tcPr>
            <w:tcW w:w="1988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6290E31" w14:textId="77777777" w:rsidR="003B6271" w:rsidRPr="00B8426F" w:rsidRDefault="003B6271" w:rsidP="00063D6F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bCs w:val="0"/>
                <w:kern w:val="0"/>
                <w:sz w:val="20"/>
              </w:rPr>
            </w:pPr>
            <w:r w:rsidRPr="00B8426F">
              <w:rPr>
                <w:rFonts w:cs="Times New Roman"/>
                <w:b/>
                <w:bCs w:val="0"/>
                <w:kern w:val="0"/>
                <w:sz w:val="20"/>
              </w:rPr>
              <w:t>Ogółem</w:t>
            </w:r>
          </w:p>
        </w:tc>
        <w:tc>
          <w:tcPr>
            <w:tcW w:w="1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23BF4" w14:textId="77777777" w:rsidR="003B6271" w:rsidRPr="00B8426F" w:rsidRDefault="003B6271" w:rsidP="00063D6F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bCs w:val="0"/>
                <w:kern w:val="0"/>
                <w:sz w:val="20"/>
              </w:rPr>
            </w:pPr>
            <w:r w:rsidRPr="00B8426F">
              <w:rPr>
                <w:rFonts w:cs="Times New Roman"/>
                <w:b/>
                <w:bCs w:val="0"/>
                <w:kern w:val="0"/>
                <w:sz w:val="20"/>
              </w:rPr>
              <w:t>29</w:t>
            </w:r>
          </w:p>
        </w:tc>
        <w:tc>
          <w:tcPr>
            <w:tcW w:w="1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92C46D" w14:textId="77777777" w:rsidR="003B6271" w:rsidRPr="00B8426F" w:rsidRDefault="003B6271" w:rsidP="00063D6F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bCs w:val="0"/>
                <w:kern w:val="0"/>
                <w:sz w:val="20"/>
              </w:rPr>
            </w:pPr>
            <w:r w:rsidRPr="00B8426F">
              <w:rPr>
                <w:rFonts w:cs="Times New Roman"/>
                <w:b/>
                <w:bCs w:val="0"/>
                <w:kern w:val="0"/>
                <w:sz w:val="20"/>
              </w:rPr>
              <w:t>23</w:t>
            </w:r>
          </w:p>
        </w:tc>
      </w:tr>
    </w:tbl>
    <w:p w14:paraId="282BE22C" w14:textId="449B3F41" w:rsidR="007D2D0D" w:rsidRPr="00843BBB" w:rsidRDefault="007D2D0D" w:rsidP="000A1A56">
      <w:pPr>
        <w:pStyle w:val="paragraf"/>
        <w:spacing w:before="240" w:line="360" w:lineRule="auto"/>
        <w:ind w:left="227" w:hanging="227"/>
        <w:outlineLvl w:val="1"/>
        <w:rPr>
          <w:rFonts w:ascii="Calibri" w:hAnsi="Calibri"/>
          <w:color w:val="000000" w:themeColor="text1"/>
          <w:szCs w:val="24"/>
        </w:rPr>
      </w:pPr>
    </w:p>
    <w:p w14:paraId="36908A07" w14:textId="77777777" w:rsidR="007D2D0D" w:rsidRPr="00843BBB" w:rsidRDefault="00773E58" w:rsidP="00063D6F">
      <w:pPr>
        <w:pStyle w:val="akapit"/>
        <w:spacing w:line="360" w:lineRule="auto"/>
        <w:rPr>
          <w:rFonts w:ascii="Calibri" w:hAnsi="Calibri"/>
          <w:color w:val="000000" w:themeColor="text1"/>
          <w:szCs w:val="24"/>
        </w:rPr>
      </w:pPr>
      <w:r w:rsidRPr="00843BBB">
        <w:rPr>
          <w:rFonts w:ascii="Calibri" w:hAnsi="Calibri"/>
          <w:color w:val="000000" w:themeColor="text1"/>
          <w:szCs w:val="24"/>
        </w:rPr>
        <w:t>Zarządzenie</w:t>
      </w:r>
      <w:r w:rsidR="007D2D0D" w:rsidRPr="00843BBB">
        <w:rPr>
          <w:rFonts w:ascii="Calibri" w:hAnsi="Calibri"/>
          <w:color w:val="000000" w:themeColor="text1"/>
          <w:szCs w:val="24"/>
        </w:rPr>
        <w:t xml:space="preserve"> wchodzi w życie z dniem </w:t>
      </w:r>
      <w:r w:rsidRPr="00843BBB">
        <w:rPr>
          <w:rFonts w:ascii="Calibri" w:hAnsi="Calibri"/>
          <w:color w:val="000000" w:themeColor="text1"/>
          <w:szCs w:val="24"/>
        </w:rPr>
        <w:t>podpisania</w:t>
      </w:r>
      <w:r w:rsidR="007D2D0D" w:rsidRPr="00843BBB">
        <w:rPr>
          <w:rFonts w:ascii="Calibri" w:hAnsi="Calibri"/>
          <w:color w:val="000000" w:themeColor="text1"/>
          <w:szCs w:val="24"/>
        </w:rPr>
        <w:t>.</w:t>
      </w:r>
    </w:p>
    <w:p w14:paraId="620BF26D" w14:textId="77777777" w:rsidR="00AC5A7D" w:rsidRPr="00B8426F" w:rsidRDefault="007D2D0D" w:rsidP="00063D6F">
      <w:pPr>
        <w:pStyle w:val="rektorpodpis"/>
        <w:spacing w:before="120" w:after="120"/>
        <w:rPr>
          <w:rFonts w:ascii="Calibri" w:hAnsi="Calibri"/>
        </w:rPr>
      </w:pPr>
      <w:r w:rsidRPr="00B8426F">
        <w:rPr>
          <w:rFonts w:ascii="Calibri" w:hAnsi="Calibri"/>
        </w:rPr>
        <w:t>Rektor</w:t>
      </w:r>
      <w:r w:rsidRPr="00B8426F">
        <w:rPr>
          <w:rFonts w:ascii="Calibri" w:hAnsi="Calibri"/>
        </w:rPr>
        <w:br/>
        <w:t xml:space="preserve">dr hab. inż. Jacek Wróbel, prof. ZUT </w:t>
      </w:r>
    </w:p>
    <w:sectPr w:rsidR="00AC5A7D" w:rsidRPr="00B8426F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6696A56"/>
    <w:multiLevelType w:val="hybridMultilevel"/>
    <w:tmpl w:val="5B5EB1FC"/>
    <w:lvl w:ilvl="0" w:tplc="8F7CF5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D6CA8"/>
    <w:multiLevelType w:val="multilevel"/>
    <w:tmpl w:val="4BD0C3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5"/>
  </w:num>
  <w:num w:numId="6">
    <w:abstractNumId w:val="1"/>
  </w:num>
  <w:num w:numId="7">
    <w:abstractNumId w:val="16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3"/>
  </w:num>
  <w:num w:numId="18">
    <w:abstractNumId w:val="16"/>
  </w:num>
  <w:num w:numId="19">
    <w:abstractNumId w:val="16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4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A3"/>
    <w:rsid w:val="0001701A"/>
    <w:rsid w:val="00063D6F"/>
    <w:rsid w:val="000A1A56"/>
    <w:rsid w:val="00110422"/>
    <w:rsid w:val="001B593A"/>
    <w:rsid w:val="002273A3"/>
    <w:rsid w:val="00227479"/>
    <w:rsid w:val="00270249"/>
    <w:rsid w:val="0028124D"/>
    <w:rsid w:val="002C624A"/>
    <w:rsid w:val="002D7BAE"/>
    <w:rsid w:val="002F1774"/>
    <w:rsid w:val="00316FA8"/>
    <w:rsid w:val="00347E51"/>
    <w:rsid w:val="003A59BA"/>
    <w:rsid w:val="003B6271"/>
    <w:rsid w:val="003C0BD5"/>
    <w:rsid w:val="0041451E"/>
    <w:rsid w:val="004C00AD"/>
    <w:rsid w:val="00507D49"/>
    <w:rsid w:val="00513121"/>
    <w:rsid w:val="0053358C"/>
    <w:rsid w:val="00547ED0"/>
    <w:rsid w:val="00573D71"/>
    <w:rsid w:val="005A11C4"/>
    <w:rsid w:val="005B0F6A"/>
    <w:rsid w:val="005E494E"/>
    <w:rsid w:val="00605389"/>
    <w:rsid w:val="006079A3"/>
    <w:rsid w:val="0061662A"/>
    <w:rsid w:val="006206CC"/>
    <w:rsid w:val="006D7F0D"/>
    <w:rsid w:val="00773E58"/>
    <w:rsid w:val="00787289"/>
    <w:rsid w:val="007D2D0D"/>
    <w:rsid w:val="007F5D25"/>
    <w:rsid w:val="007F7FE3"/>
    <w:rsid w:val="00806240"/>
    <w:rsid w:val="00807FA8"/>
    <w:rsid w:val="00843BBB"/>
    <w:rsid w:val="008640D6"/>
    <w:rsid w:val="00873AC7"/>
    <w:rsid w:val="00881A49"/>
    <w:rsid w:val="008C47EB"/>
    <w:rsid w:val="008F0845"/>
    <w:rsid w:val="00932C97"/>
    <w:rsid w:val="00961652"/>
    <w:rsid w:val="009946D4"/>
    <w:rsid w:val="009E689D"/>
    <w:rsid w:val="00A25C6F"/>
    <w:rsid w:val="00A43679"/>
    <w:rsid w:val="00A436D6"/>
    <w:rsid w:val="00A924C5"/>
    <w:rsid w:val="00AA6883"/>
    <w:rsid w:val="00AC5A7D"/>
    <w:rsid w:val="00AD4B93"/>
    <w:rsid w:val="00AE1B59"/>
    <w:rsid w:val="00B46149"/>
    <w:rsid w:val="00B74433"/>
    <w:rsid w:val="00B8426F"/>
    <w:rsid w:val="00BE570C"/>
    <w:rsid w:val="00CC18D6"/>
    <w:rsid w:val="00CC4A14"/>
    <w:rsid w:val="00D0080F"/>
    <w:rsid w:val="00D031C0"/>
    <w:rsid w:val="00D178DC"/>
    <w:rsid w:val="00D3453A"/>
    <w:rsid w:val="00D57DCC"/>
    <w:rsid w:val="00D76443"/>
    <w:rsid w:val="00D82ED2"/>
    <w:rsid w:val="00D85735"/>
    <w:rsid w:val="00DC41EE"/>
    <w:rsid w:val="00E123B1"/>
    <w:rsid w:val="00E133A3"/>
    <w:rsid w:val="00E32D3C"/>
    <w:rsid w:val="00E36557"/>
    <w:rsid w:val="00E437A8"/>
    <w:rsid w:val="00EE0E88"/>
    <w:rsid w:val="00EE441F"/>
    <w:rsid w:val="00F065E6"/>
    <w:rsid w:val="00F36A77"/>
    <w:rsid w:val="00F56C58"/>
    <w:rsid w:val="00F749E8"/>
    <w:rsid w:val="00FA19C5"/>
    <w:rsid w:val="00FA370F"/>
    <w:rsid w:val="00FB3153"/>
    <w:rsid w:val="00FC56FC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49DB"/>
  <w15:chartTrackingRefBased/>
  <w15:docId w15:val="{42B5CFFB-942F-42C7-9BC0-A0332B3D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1B593A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1B593A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1B593A"/>
    <w:pPr>
      <w:numPr>
        <w:numId w:val="0"/>
      </w:numPr>
      <w:spacing w:before="240" w:after="0" w:line="720" w:lineRule="auto"/>
      <w:ind w:left="6010" w:hanging="34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1B593A"/>
    <w:rPr>
      <w:b w:val="0"/>
      <w:sz w:val="24"/>
    </w:rPr>
  </w:style>
  <w:style w:type="paragraph" w:customStyle="1" w:styleId="StandardowyB">
    <w:name w:val="Standardowy B"/>
    <w:basedOn w:val="Normalny"/>
    <w:rsid w:val="00270249"/>
    <w:pPr>
      <w:suppressAutoHyphens/>
      <w:autoSpaceDN w:val="0"/>
      <w:spacing w:line="240" w:lineRule="auto"/>
      <w:textAlignment w:val="baseline"/>
    </w:pPr>
    <w:rPr>
      <w:b/>
      <w:bCs w:val="0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6CC"/>
    <w:rPr>
      <w:rFonts w:ascii="Segoe UI" w:hAnsi="Segoe UI" w:cs="Segoe UI"/>
      <w:bCs/>
      <w:sz w:val="18"/>
      <w:szCs w:val="18"/>
    </w:rPr>
  </w:style>
  <w:style w:type="table" w:styleId="Tabela-Siatka">
    <w:name w:val="Table Grid"/>
    <w:basedOn w:val="Standardowy"/>
    <w:uiPriority w:val="39"/>
    <w:rsid w:val="00CC18D6"/>
    <w:pPr>
      <w:widowControl w:val="0"/>
      <w:autoSpaceDN w:val="0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ordas\Desktop\szablon_zarz&#261;dzen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szablon_zarządzenia</Template>
  <TotalTime>35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103 z dnia 17 lipca 2020 r. w sprawie planowanych limitów przyjęć na I rok kształcenia w Szkole Doktorskiej w Zachodniopomorskim Uniwersytecie Technologicznym w Szczecinie na rok akademicki 2020/2021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103 z dnia 17 lipca 2020 r. w sprawie planowanych limitów przyjęć na I rok kształcenia w Szkole Doktorskiej w Zachodniopomorskim Uniwersytecie Technologicznym w Szczecinie na rok akademicki 2020/2021</dc:title>
  <dc:subject/>
  <dc:creator>Urszula Kordas</dc:creator>
  <cp:keywords/>
  <dc:description/>
  <cp:lastModifiedBy>Marta Buśko</cp:lastModifiedBy>
  <cp:revision>11</cp:revision>
  <cp:lastPrinted>2020-07-17T07:06:00Z</cp:lastPrinted>
  <dcterms:created xsi:type="dcterms:W3CDTF">2020-07-17T12:06:00Z</dcterms:created>
  <dcterms:modified xsi:type="dcterms:W3CDTF">2021-11-05T07:45:00Z</dcterms:modified>
</cp:coreProperties>
</file>