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EB99" w14:textId="77777777" w:rsidR="000D747D" w:rsidRPr="00697D16" w:rsidRDefault="00F6697E" w:rsidP="00600245">
      <w:pPr>
        <w:spacing w:before="0" w:after="0"/>
        <w:ind w:firstLine="0"/>
        <w:jc w:val="center"/>
        <w:outlineLvl w:val="0"/>
        <w:rPr>
          <w:rFonts w:ascii="Calibri" w:hAnsi="Calibri"/>
          <w:b/>
          <w:sz w:val="32"/>
          <w:szCs w:val="32"/>
        </w:rPr>
      </w:pPr>
      <w:r w:rsidRPr="00697D16">
        <w:rPr>
          <w:rFonts w:ascii="Calibri" w:hAnsi="Calibri"/>
          <w:b/>
          <w:sz w:val="32"/>
          <w:szCs w:val="32"/>
        </w:rPr>
        <w:t xml:space="preserve">Zarządzenie nr </w:t>
      </w:r>
      <w:r w:rsidR="009011A2" w:rsidRPr="00697D16">
        <w:rPr>
          <w:rFonts w:ascii="Calibri" w:hAnsi="Calibri"/>
          <w:b/>
          <w:sz w:val="32"/>
          <w:szCs w:val="32"/>
        </w:rPr>
        <w:t>71</w:t>
      </w:r>
    </w:p>
    <w:p w14:paraId="3A10060D" w14:textId="77777777" w:rsidR="000D747D" w:rsidRPr="00697D16" w:rsidRDefault="000D747D" w:rsidP="00CA3AC2">
      <w:pPr>
        <w:spacing w:before="0" w:after="0"/>
        <w:ind w:firstLine="0"/>
        <w:jc w:val="center"/>
        <w:outlineLvl w:val="1"/>
        <w:rPr>
          <w:rFonts w:ascii="Calibri" w:hAnsi="Calibri"/>
          <w:b/>
          <w:sz w:val="28"/>
          <w:szCs w:val="28"/>
        </w:rPr>
      </w:pPr>
      <w:r w:rsidRPr="00697D16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03000D" w:rsidRPr="00697D16">
        <w:rPr>
          <w:rFonts w:ascii="Calibri" w:hAnsi="Calibri"/>
          <w:b/>
          <w:sz w:val="28"/>
          <w:szCs w:val="28"/>
        </w:rPr>
        <w:br/>
      </w:r>
      <w:r w:rsidR="00434D2F" w:rsidRPr="00697D16">
        <w:rPr>
          <w:rFonts w:ascii="Calibri" w:hAnsi="Calibri"/>
          <w:b/>
          <w:sz w:val="28"/>
          <w:szCs w:val="28"/>
        </w:rPr>
        <w:t xml:space="preserve">z dnia </w:t>
      </w:r>
      <w:r w:rsidR="007A454F" w:rsidRPr="00697D16">
        <w:rPr>
          <w:rFonts w:ascii="Calibri" w:hAnsi="Calibri"/>
          <w:b/>
          <w:sz w:val="28"/>
          <w:szCs w:val="28"/>
        </w:rPr>
        <w:t>9</w:t>
      </w:r>
      <w:r w:rsidRPr="00697D16">
        <w:rPr>
          <w:rFonts w:ascii="Calibri" w:hAnsi="Calibri"/>
          <w:b/>
          <w:sz w:val="28"/>
          <w:szCs w:val="28"/>
        </w:rPr>
        <w:t xml:space="preserve"> </w:t>
      </w:r>
      <w:r w:rsidR="009F72EC" w:rsidRPr="00697D16">
        <w:rPr>
          <w:rFonts w:ascii="Calibri" w:hAnsi="Calibri"/>
          <w:b/>
          <w:sz w:val="28"/>
          <w:szCs w:val="28"/>
        </w:rPr>
        <w:t xml:space="preserve">października </w:t>
      </w:r>
      <w:r w:rsidRPr="00697D16">
        <w:rPr>
          <w:rFonts w:ascii="Calibri" w:hAnsi="Calibri"/>
          <w:b/>
          <w:sz w:val="28"/>
          <w:szCs w:val="28"/>
        </w:rPr>
        <w:t>201</w:t>
      </w:r>
      <w:r w:rsidR="009F72EC" w:rsidRPr="00697D16">
        <w:rPr>
          <w:rFonts w:ascii="Calibri" w:hAnsi="Calibri"/>
          <w:b/>
          <w:sz w:val="28"/>
          <w:szCs w:val="28"/>
        </w:rPr>
        <w:t>9</w:t>
      </w:r>
      <w:r w:rsidRPr="00697D16">
        <w:rPr>
          <w:rFonts w:ascii="Calibri" w:hAnsi="Calibri"/>
          <w:b/>
          <w:sz w:val="28"/>
          <w:szCs w:val="28"/>
        </w:rPr>
        <w:t xml:space="preserve"> r.</w:t>
      </w:r>
    </w:p>
    <w:p w14:paraId="13C506C7" w14:textId="77777777" w:rsidR="000D747D" w:rsidRPr="00697D16" w:rsidRDefault="000D747D" w:rsidP="00600245">
      <w:pPr>
        <w:spacing w:before="0" w:after="0"/>
        <w:ind w:firstLine="0"/>
        <w:jc w:val="center"/>
        <w:outlineLvl w:val="0"/>
        <w:rPr>
          <w:rFonts w:ascii="Calibri" w:hAnsi="Calibri"/>
          <w:b/>
          <w:sz w:val="24"/>
        </w:rPr>
      </w:pPr>
      <w:r w:rsidRPr="00697D16">
        <w:rPr>
          <w:rFonts w:ascii="Calibri" w:hAnsi="Calibri"/>
          <w:b/>
          <w:sz w:val="24"/>
        </w:rPr>
        <w:t xml:space="preserve">w sprawie wprowadzenia Regulaminu prowadzenia zajęć dydaktycznych </w:t>
      </w:r>
      <w:r w:rsidR="0003000D" w:rsidRPr="00697D16">
        <w:rPr>
          <w:rFonts w:ascii="Calibri" w:hAnsi="Calibri"/>
          <w:b/>
          <w:sz w:val="24"/>
        </w:rPr>
        <w:br/>
      </w:r>
      <w:r w:rsidRPr="00697D16">
        <w:rPr>
          <w:rFonts w:ascii="Calibri" w:hAnsi="Calibri"/>
          <w:b/>
          <w:sz w:val="24"/>
        </w:rPr>
        <w:t>z wykorzystaniem metod i technik kształcenia na odległość</w:t>
      </w:r>
      <w:r w:rsidR="0003000D" w:rsidRPr="00697D16">
        <w:rPr>
          <w:rFonts w:ascii="Calibri" w:hAnsi="Calibri"/>
          <w:b/>
          <w:sz w:val="24"/>
        </w:rPr>
        <w:br/>
      </w:r>
      <w:r w:rsidRPr="00697D16">
        <w:rPr>
          <w:rFonts w:ascii="Calibri" w:hAnsi="Calibri"/>
          <w:b/>
          <w:sz w:val="24"/>
        </w:rPr>
        <w:t>w Zachodniopomorskim Uniwersytecie Technologicznym w Szczecinie</w:t>
      </w:r>
    </w:p>
    <w:p w14:paraId="08A1C2E8" w14:textId="02A3C008" w:rsidR="000D747D" w:rsidRPr="00327E00" w:rsidRDefault="000D747D" w:rsidP="0003000D">
      <w:pPr>
        <w:spacing w:before="360" w:after="0"/>
        <w:ind w:firstLine="0"/>
        <w:rPr>
          <w:rFonts w:ascii="Calibri" w:hAnsi="Calibri"/>
          <w:color w:val="000000" w:themeColor="text1"/>
          <w:sz w:val="24"/>
        </w:rPr>
      </w:pPr>
      <w:r w:rsidRPr="00327E00">
        <w:rPr>
          <w:rFonts w:ascii="Calibri" w:hAnsi="Calibri"/>
          <w:color w:val="000000" w:themeColor="text1"/>
          <w:sz w:val="24"/>
        </w:rPr>
        <w:t xml:space="preserve">Na podstawie art. </w:t>
      </w:r>
      <w:r w:rsidR="009668BE" w:rsidRPr="00327E00">
        <w:rPr>
          <w:rFonts w:ascii="Calibri" w:hAnsi="Calibri"/>
          <w:color w:val="000000" w:themeColor="text1"/>
          <w:sz w:val="24"/>
        </w:rPr>
        <w:t>67 ust. 4 ustawy z dnia 20 lipca 2018 r. Prawo o</w:t>
      </w:r>
      <w:r w:rsidR="009F72EC" w:rsidRPr="00327E00">
        <w:rPr>
          <w:rFonts w:ascii="Calibri" w:hAnsi="Calibri"/>
          <w:color w:val="000000" w:themeColor="text1"/>
          <w:sz w:val="24"/>
        </w:rPr>
        <w:t xml:space="preserve"> </w:t>
      </w:r>
      <w:r w:rsidR="009668BE" w:rsidRPr="00327E00">
        <w:rPr>
          <w:rFonts w:ascii="Calibri" w:hAnsi="Calibri"/>
          <w:color w:val="000000" w:themeColor="text1"/>
          <w:sz w:val="24"/>
        </w:rPr>
        <w:t>szkolnictwie wyższym i nauce (Dz.</w:t>
      </w:r>
      <w:r w:rsidR="009F72EC" w:rsidRPr="00327E00">
        <w:rPr>
          <w:rFonts w:ascii="Calibri" w:hAnsi="Calibri"/>
          <w:color w:val="000000" w:themeColor="text1"/>
          <w:sz w:val="24"/>
        </w:rPr>
        <w:t> </w:t>
      </w:r>
      <w:r w:rsidR="009668BE" w:rsidRPr="00327E00">
        <w:rPr>
          <w:rFonts w:ascii="Calibri" w:hAnsi="Calibri"/>
          <w:color w:val="000000" w:themeColor="text1"/>
          <w:sz w:val="24"/>
        </w:rPr>
        <w:t>U. poz.</w:t>
      </w:r>
      <w:r w:rsidR="009F72EC" w:rsidRPr="00327E00">
        <w:rPr>
          <w:rFonts w:ascii="Calibri" w:hAnsi="Calibri"/>
          <w:color w:val="000000" w:themeColor="text1"/>
          <w:sz w:val="24"/>
        </w:rPr>
        <w:t xml:space="preserve"> </w:t>
      </w:r>
      <w:r w:rsidR="009668BE" w:rsidRPr="00327E00">
        <w:rPr>
          <w:rFonts w:ascii="Calibri" w:hAnsi="Calibri"/>
          <w:color w:val="000000" w:themeColor="text1"/>
          <w:sz w:val="24"/>
        </w:rPr>
        <w:t>1668, z późn. zm.)</w:t>
      </w:r>
      <w:r w:rsidR="00AA284C" w:rsidRPr="00327E00">
        <w:rPr>
          <w:rFonts w:ascii="Calibri" w:hAnsi="Calibri"/>
          <w:color w:val="000000" w:themeColor="text1"/>
          <w:sz w:val="24"/>
        </w:rPr>
        <w:t xml:space="preserve"> oraz § 12-13 </w:t>
      </w:r>
      <w:r w:rsidR="009668BE" w:rsidRPr="00327E00">
        <w:rPr>
          <w:rFonts w:ascii="Calibri" w:hAnsi="Calibri"/>
          <w:color w:val="000000" w:themeColor="text1"/>
          <w:sz w:val="24"/>
        </w:rPr>
        <w:t>rozporządzenia</w:t>
      </w:r>
      <w:r w:rsidRPr="00327E00">
        <w:rPr>
          <w:rFonts w:ascii="Calibri" w:hAnsi="Calibri"/>
          <w:color w:val="000000" w:themeColor="text1"/>
          <w:sz w:val="24"/>
        </w:rPr>
        <w:t xml:space="preserve"> Ministra Nauki </w:t>
      </w:r>
      <w:r w:rsidR="009668BE" w:rsidRPr="00327E00">
        <w:rPr>
          <w:rFonts w:ascii="Calibri" w:hAnsi="Calibri"/>
          <w:color w:val="000000" w:themeColor="text1"/>
          <w:sz w:val="24"/>
        </w:rPr>
        <w:t>i</w:t>
      </w:r>
      <w:r w:rsidR="009F72EC" w:rsidRPr="00327E00">
        <w:rPr>
          <w:rFonts w:ascii="Calibri" w:hAnsi="Calibri"/>
          <w:color w:val="000000" w:themeColor="text1"/>
          <w:sz w:val="24"/>
        </w:rPr>
        <w:t xml:space="preserve"> </w:t>
      </w:r>
      <w:r w:rsidR="009668BE" w:rsidRPr="00327E00">
        <w:rPr>
          <w:rFonts w:ascii="Calibri" w:hAnsi="Calibri"/>
          <w:color w:val="000000" w:themeColor="text1"/>
          <w:sz w:val="24"/>
        </w:rPr>
        <w:t>Szkolnictwa Wyższego z</w:t>
      </w:r>
      <w:r w:rsidR="009F72EC" w:rsidRPr="00327E00">
        <w:rPr>
          <w:rFonts w:ascii="Calibri" w:hAnsi="Calibri"/>
          <w:color w:val="000000" w:themeColor="text1"/>
          <w:sz w:val="24"/>
        </w:rPr>
        <w:t> </w:t>
      </w:r>
      <w:r w:rsidR="009668BE" w:rsidRPr="00327E00">
        <w:rPr>
          <w:rFonts w:ascii="Calibri" w:hAnsi="Calibri"/>
          <w:color w:val="000000" w:themeColor="text1"/>
          <w:sz w:val="24"/>
        </w:rPr>
        <w:t>dnia 27 września 2018</w:t>
      </w:r>
      <w:r w:rsidRPr="00327E00">
        <w:rPr>
          <w:rFonts w:ascii="Calibri" w:hAnsi="Calibri"/>
          <w:color w:val="000000" w:themeColor="text1"/>
          <w:sz w:val="24"/>
        </w:rPr>
        <w:t xml:space="preserve"> r. w</w:t>
      </w:r>
      <w:r w:rsidR="009F72EC" w:rsidRPr="00327E00">
        <w:rPr>
          <w:rFonts w:ascii="Calibri" w:hAnsi="Calibri"/>
          <w:color w:val="000000" w:themeColor="text1"/>
          <w:sz w:val="24"/>
        </w:rPr>
        <w:t xml:space="preserve"> </w:t>
      </w:r>
      <w:r w:rsidRPr="00327E00">
        <w:rPr>
          <w:rFonts w:ascii="Calibri" w:hAnsi="Calibri"/>
          <w:color w:val="000000" w:themeColor="text1"/>
          <w:sz w:val="24"/>
        </w:rPr>
        <w:t xml:space="preserve">sprawie </w:t>
      </w:r>
      <w:r w:rsidR="009668BE" w:rsidRPr="00327E00">
        <w:rPr>
          <w:rFonts w:ascii="Calibri" w:hAnsi="Calibri"/>
          <w:color w:val="000000" w:themeColor="text1"/>
          <w:sz w:val="24"/>
        </w:rPr>
        <w:t>studiów</w:t>
      </w:r>
      <w:r w:rsidR="009F72EC" w:rsidRPr="00327E00">
        <w:rPr>
          <w:rFonts w:ascii="Calibri" w:hAnsi="Calibri"/>
          <w:color w:val="000000" w:themeColor="text1"/>
          <w:sz w:val="24"/>
        </w:rPr>
        <w:t xml:space="preserve"> (Dz. U. poz. 1861, z późn. zm.)</w:t>
      </w:r>
      <w:r w:rsidR="009668BE" w:rsidRPr="00327E00">
        <w:rPr>
          <w:rFonts w:ascii="Calibri" w:hAnsi="Calibri"/>
          <w:color w:val="000000" w:themeColor="text1"/>
          <w:sz w:val="24"/>
        </w:rPr>
        <w:t xml:space="preserve">, </w:t>
      </w:r>
      <w:r w:rsidRPr="00327E00">
        <w:rPr>
          <w:rFonts w:ascii="Calibri" w:hAnsi="Calibri"/>
          <w:color w:val="000000" w:themeColor="text1"/>
          <w:sz w:val="24"/>
        </w:rPr>
        <w:t>zarządza się, co</w:t>
      </w:r>
      <w:r w:rsidR="00697D16" w:rsidRPr="00327E00">
        <w:rPr>
          <w:rFonts w:ascii="Calibri" w:hAnsi="Calibri"/>
          <w:color w:val="000000" w:themeColor="text1"/>
          <w:sz w:val="24"/>
        </w:rPr>
        <w:t> </w:t>
      </w:r>
      <w:r w:rsidRPr="00327E00">
        <w:rPr>
          <w:rFonts w:ascii="Calibri" w:hAnsi="Calibri"/>
          <w:color w:val="000000" w:themeColor="text1"/>
          <w:sz w:val="24"/>
        </w:rPr>
        <w:t>następuje:</w:t>
      </w:r>
    </w:p>
    <w:p w14:paraId="40BF041D" w14:textId="54C12D1E" w:rsidR="000D747D" w:rsidRPr="00327E00" w:rsidRDefault="000D747D" w:rsidP="00CB66EC">
      <w:pPr>
        <w:pStyle w:val="paragraf"/>
        <w:ind w:left="0" w:firstLine="426"/>
        <w:rPr>
          <w:rFonts w:ascii="Calibri" w:hAnsi="Calibri"/>
          <w:szCs w:val="24"/>
        </w:rPr>
      </w:pPr>
    </w:p>
    <w:p w14:paraId="7B0DB176" w14:textId="77777777" w:rsidR="000D747D" w:rsidRPr="00327E00" w:rsidRDefault="000D747D" w:rsidP="0003000D">
      <w:pPr>
        <w:ind w:firstLine="0"/>
        <w:rPr>
          <w:rFonts w:ascii="Calibri" w:hAnsi="Calibri"/>
          <w:color w:val="000000" w:themeColor="text1"/>
          <w:sz w:val="24"/>
        </w:rPr>
      </w:pPr>
      <w:r w:rsidRPr="00327E00">
        <w:rPr>
          <w:rFonts w:ascii="Calibri" w:hAnsi="Calibri"/>
          <w:color w:val="000000" w:themeColor="text1"/>
          <w:sz w:val="24"/>
        </w:rPr>
        <w:t>Wprowadza się Regulamin prowadzenia zajęć dydaktycznych z wykorzystaniem metod i technik kształcenia na odległość w Zachodniopomorskim Uniwersytecie Technologicznym w Szczecinie, który stanowi załącznik do niniejszego zarządzenia.</w:t>
      </w:r>
    </w:p>
    <w:p w14:paraId="575DEF68" w14:textId="77C50342" w:rsidR="000D747D" w:rsidRPr="00327E00" w:rsidRDefault="000D747D" w:rsidP="00CB66EC">
      <w:pPr>
        <w:pStyle w:val="paragraf"/>
        <w:ind w:left="0" w:firstLine="426"/>
        <w:rPr>
          <w:rFonts w:ascii="Calibri" w:hAnsi="Calibri"/>
          <w:szCs w:val="24"/>
        </w:rPr>
      </w:pPr>
    </w:p>
    <w:p w14:paraId="49B64637" w14:textId="77777777" w:rsidR="009F72EC" w:rsidRPr="00327E00" w:rsidRDefault="009F72EC" w:rsidP="0003000D">
      <w:pPr>
        <w:spacing w:before="0" w:after="0"/>
        <w:ind w:firstLine="0"/>
        <w:rPr>
          <w:rFonts w:ascii="Calibri" w:hAnsi="Calibri"/>
          <w:color w:val="000000" w:themeColor="text1"/>
          <w:sz w:val="24"/>
        </w:rPr>
      </w:pPr>
      <w:r w:rsidRPr="00327E00">
        <w:rPr>
          <w:rFonts w:ascii="Calibri" w:hAnsi="Calibri"/>
          <w:color w:val="000000" w:themeColor="text1"/>
          <w:sz w:val="24"/>
        </w:rPr>
        <w:t>Traci moc zarządzenie nr 33 Rektora ZUT z dnia 28 czerwca 2013 r. w sprawie wprowadzenia Regulaminu prowadzenia zajęć dydaktycznych z wykorzystaniem metod i technik kształcenia na</w:t>
      </w:r>
      <w:r w:rsidR="00697D16" w:rsidRPr="00327E00">
        <w:rPr>
          <w:rFonts w:ascii="Calibri" w:hAnsi="Calibri"/>
          <w:color w:val="000000" w:themeColor="text1"/>
          <w:sz w:val="24"/>
        </w:rPr>
        <w:t> </w:t>
      </w:r>
      <w:r w:rsidRPr="00327E00">
        <w:rPr>
          <w:rFonts w:ascii="Calibri" w:hAnsi="Calibri"/>
          <w:color w:val="000000" w:themeColor="text1"/>
          <w:sz w:val="24"/>
        </w:rPr>
        <w:t>odległość w Zachodniopomorskim Uniwersytecie Technologicznym w Szczecinie.</w:t>
      </w:r>
    </w:p>
    <w:p w14:paraId="70B09939" w14:textId="0E68E9E4" w:rsidR="009F72EC" w:rsidRPr="00327E00" w:rsidRDefault="009F72EC" w:rsidP="00CB66EC">
      <w:pPr>
        <w:pStyle w:val="paragraf"/>
        <w:ind w:left="0" w:firstLine="426"/>
        <w:rPr>
          <w:rFonts w:ascii="Calibri" w:hAnsi="Calibri"/>
          <w:szCs w:val="24"/>
        </w:rPr>
      </w:pPr>
    </w:p>
    <w:p w14:paraId="41F31977" w14:textId="77777777" w:rsidR="000D747D" w:rsidRPr="00327E00" w:rsidRDefault="000D747D" w:rsidP="0003000D">
      <w:pPr>
        <w:ind w:firstLine="0"/>
        <w:rPr>
          <w:rFonts w:ascii="Calibri" w:hAnsi="Calibri"/>
          <w:color w:val="000000" w:themeColor="text1"/>
          <w:sz w:val="24"/>
        </w:rPr>
      </w:pPr>
      <w:r w:rsidRPr="00327E00">
        <w:rPr>
          <w:rFonts w:ascii="Calibri" w:hAnsi="Calibri"/>
          <w:color w:val="000000" w:themeColor="text1"/>
          <w:sz w:val="24"/>
        </w:rPr>
        <w:t>Zarządzenie wchodzi w życie z dniem podpisania.</w:t>
      </w:r>
    </w:p>
    <w:p w14:paraId="2624CA84" w14:textId="77777777" w:rsidR="000D747D" w:rsidRPr="00697D16" w:rsidRDefault="009668BE" w:rsidP="0003000D">
      <w:pPr>
        <w:spacing w:before="600" w:after="0" w:line="720" w:lineRule="auto"/>
        <w:ind w:left="3969" w:firstLine="0"/>
        <w:jc w:val="center"/>
        <w:rPr>
          <w:rFonts w:ascii="Calibri" w:hAnsi="Calibri"/>
        </w:rPr>
      </w:pPr>
      <w:r w:rsidRPr="00697D16">
        <w:rPr>
          <w:rFonts w:ascii="Calibri" w:hAnsi="Calibri"/>
          <w:sz w:val="24"/>
        </w:rPr>
        <w:t>Rektor</w:t>
      </w:r>
      <w:r w:rsidR="0003000D" w:rsidRPr="00697D16">
        <w:rPr>
          <w:rFonts w:ascii="Calibri" w:hAnsi="Calibri"/>
          <w:sz w:val="24"/>
        </w:rPr>
        <w:br/>
      </w:r>
      <w:r w:rsidRPr="00697D16">
        <w:rPr>
          <w:rFonts w:ascii="Calibri" w:hAnsi="Calibri"/>
          <w:sz w:val="24"/>
        </w:rPr>
        <w:t>dr hab. inż. Jacek Wróbel, prof. ZUT</w:t>
      </w:r>
    </w:p>
    <w:p w14:paraId="6C79ED16" w14:textId="77777777" w:rsidR="000A4D3B" w:rsidRPr="00697D16" w:rsidRDefault="000A4D3B" w:rsidP="0003000D">
      <w:pPr>
        <w:spacing w:before="0" w:after="0"/>
        <w:ind w:left="3969" w:firstLine="0"/>
        <w:jc w:val="right"/>
        <w:rPr>
          <w:rFonts w:ascii="Calibri" w:hAnsi="Calibri"/>
        </w:rPr>
        <w:sectPr w:rsidR="000A4D3B" w:rsidRPr="00697D16" w:rsidSect="000A4D3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1C895B9B" w14:textId="77777777" w:rsidR="000D747D" w:rsidRPr="00697D16" w:rsidRDefault="000D747D" w:rsidP="0003000D">
      <w:pPr>
        <w:spacing w:before="0" w:after="0"/>
        <w:ind w:right="-286" w:firstLine="0"/>
        <w:jc w:val="right"/>
        <w:rPr>
          <w:rFonts w:ascii="Calibri" w:hAnsi="Calibri"/>
          <w:sz w:val="22"/>
          <w:szCs w:val="22"/>
        </w:rPr>
      </w:pPr>
      <w:r w:rsidRPr="00697D16">
        <w:rPr>
          <w:rFonts w:ascii="Calibri" w:hAnsi="Calibri"/>
          <w:sz w:val="22"/>
          <w:szCs w:val="22"/>
        </w:rPr>
        <w:lastRenderedPageBreak/>
        <w:t>Załącznik</w:t>
      </w:r>
      <w:r w:rsidR="000A4D3B" w:rsidRPr="00697D16">
        <w:rPr>
          <w:rFonts w:ascii="Calibri" w:hAnsi="Calibri"/>
          <w:sz w:val="22"/>
          <w:szCs w:val="22"/>
        </w:rPr>
        <w:t xml:space="preserve"> </w:t>
      </w:r>
      <w:r w:rsidR="00434D2F" w:rsidRPr="00697D16">
        <w:rPr>
          <w:rFonts w:ascii="Calibri" w:hAnsi="Calibri"/>
          <w:sz w:val="22"/>
          <w:szCs w:val="22"/>
        </w:rPr>
        <w:t xml:space="preserve">do zarządzenia nr </w:t>
      </w:r>
      <w:r w:rsidR="008772AD" w:rsidRPr="00697D16">
        <w:rPr>
          <w:rFonts w:ascii="Calibri" w:hAnsi="Calibri"/>
          <w:sz w:val="22"/>
          <w:szCs w:val="22"/>
        </w:rPr>
        <w:t>71</w:t>
      </w:r>
      <w:r w:rsidRPr="00697D16">
        <w:rPr>
          <w:rFonts w:ascii="Calibri" w:hAnsi="Calibri"/>
          <w:sz w:val="22"/>
          <w:szCs w:val="22"/>
        </w:rPr>
        <w:t xml:space="preserve"> Rektora ZUT z dnia </w:t>
      </w:r>
      <w:r w:rsidR="008772AD" w:rsidRPr="00697D16">
        <w:rPr>
          <w:rFonts w:ascii="Calibri" w:hAnsi="Calibri"/>
          <w:sz w:val="22"/>
          <w:szCs w:val="22"/>
        </w:rPr>
        <w:t>9</w:t>
      </w:r>
      <w:r w:rsidR="000A4D3B" w:rsidRPr="00697D16">
        <w:rPr>
          <w:rFonts w:ascii="Calibri" w:hAnsi="Calibri"/>
          <w:sz w:val="22"/>
          <w:szCs w:val="22"/>
        </w:rPr>
        <w:t xml:space="preserve"> października </w:t>
      </w:r>
      <w:r w:rsidR="00434D2F" w:rsidRPr="00697D16">
        <w:rPr>
          <w:rFonts w:ascii="Calibri" w:hAnsi="Calibri"/>
          <w:sz w:val="22"/>
          <w:szCs w:val="22"/>
        </w:rPr>
        <w:t>201</w:t>
      </w:r>
      <w:r w:rsidR="009668BE" w:rsidRPr="00697D16">
        <w:rPr>
          <w:rFonts w:ascii="Calibri" w:hAnsi="Calibri"/>
          <w:sz w:val="22"/>
          <w:szCs w:val="22"/>
        </w:rPr>
        <w:t>9</w:t>
      </w:r>
      <w:r w:rsidR="00434D2F" w:rsidRPr="00697D16">
        <w:rPr>
          <w:rFonts w:ascii="Calibri" w:hAnsi="Calibri"/>
          <w:sz w:val="22"/>
          <w:szCs w:val="22"/>
        </w:rPr>
        <w:t xml:space="preserve"> r.</w:t>
      </w:r>
    </w:p>
    <w:p w14:paraId="5C8C1177" w14:textId="77777777" w:rsidR="000D747D" w:rsidRPr="00697D16" w:rsidRDefault="00697D16" w:rsidP="00600245">
      <w:pPr>
        <w:spacing w:before="0" w:after="0"/>
        <w:ind w:firstLine="0"/>
        <w:jc w:val="center"/>
        <w:outlineLvl w:val="0"/>
        <w:rPr>
          <w:rFonts w:ascii="Calibri" w:hAnsi="Calibri"/>
          <w:b/>
          <w:sz w:val="25"/>
          <w:szCs w:val="25"/>
        </w:rPr>
      </w:pPr>
      <w:r w:rsidRPr="00697D16">
        <w:rPr>
          <w:rFonts w:ascii="Calibri" w:hAnsi="Calibri"/>
          <w:b/>
          <w:sz w:val="26"/>
          <w:szCs w:val="26"/>
        </w:rPr>
        <w:t>Regulamin</w:t>
      </w:r>
      <w:r w:rsidR="00600245" w:rsidRPr="00697D16">
        <w:rPr>
          <w:rFonts w:ascii="Calibri" w:hAnsi="Calibri"/>
          <w:b/>
          <w:caps/>
          <w:sz w:val="26"/>
          <w:szCs w:val="26"/>
        </w:rPr>
        <w:br/>
      </w:r>
      <w:r w:rsidR="000D747D" w:rsidRPr="00697D16">
        <w:rPr>
          <w:rFonts w:ascii="Calibri" w:hAnsi="Calibri"/>
          <w:b/>
          <w:sz w:val="25"/>
          <w:szCs w:val="25"/>
        </w:rPr>
        <w:t>prowadzenia zajęć dydaktycznych z wykorzystaniem metod i technik</w:t>
      </w:r>
      <w:r w:rsidR="001364D4" w:rsidRPr="00697D16">
        <w:rPr>
          <w:rFonts w:ascii="Calibri" w:hAnsi="Calibri"/>
          <w:b/>
          <w:sz w:val="25"/>
          <w:szCs w:val="25"/>
        </w:rPr>
        <w:br/>
      </w:r>
      <w:r w:rsidR="000D747D" w:rsidRPr="00697D16">
        <w:rPr>
          <w:rFonts w:ascii="Calibri" w:hAnsi="Calibri"/>
          <w:b/>
          <w:sz w:val="25"/>
          <w:szCs w:val="25"/>
        </w:rPr>
        <w:t>kształcenia na odległość</w:t>
      </w:r>
      <w:r w:rsidR="001364D4" w:rsidRPr="00697D16">
        <w:rPr>
          <w:rFonts w:ascii="Calibri" w:hAnsi="Calibri"/>
          <w:b/>
          <w:sz w:val="25"/>
          <w:szCs w:val="25"/>
        </w:rPr>
        <w:br/>
      </w:r>
      <w:r w:rsidR="000D747D" w:rsidRPr="00697D16">
        <w:rPr>
          <w:rFonts w:ascii="Calibri" w:hAnsi="Calibri"/>
          <w:b/>
          <w:sz w:val="25"/>
          <w:szCs w:val="25"/>
        </w:rPr>
        <w:t>w Zachodniopomorskim Uniwersytecie Technologicznym w Szczecinie</w:t>
      </w:r>
    </w:p>
    <w:p w14:paraId="0486D900" w14:textId="68BB8257" w:rsidR="000D747D" w:rsidRPr="00697D16" w:rsidRDefault="001364D4" w:rsidP="00CB66EC">
      <w:pPr>
        <w:pStyle w:val="paragraf"/>
        <w:numPr>
          <w:ilvl w:val="0"/>
          <w:numId w:val="9"/>
        </w:numPr>
        <w:ind w:left="0" w:firstLine="426"/>
        <w:rPr>
          <w:rFonts w:ascii="Calibri" w:hAnsi="Calibri"/>
        </w:rPr>
      </w:pPr>
      <w:r w:rsidRPr="00327E00">
        <w:rPr>
          <w:rFonts w:ascii="Calibri" w:hAnsi="Calibri"/>
        </w:rPr>
        <w:br/>
      </w:r>
      <w:r w:rsidR="000D747D" w:rsidRPr="00697D16">
        <w:rPr>
          <w:rFonts w:ascii="Calibri" w:hAnsi="Calibri"/>
        </w:rPr>
        <w:t>Postanowienia ogólne</w:t>
      </w:r>
    </w:p>
    <w:p w14:paraId="443F9583" w14:textId="77777777" w:rsidR="000D747D" w:rsidRPr="00697D16" w:rsidRDefault="000D747D" w:rsidP="00600245">
      <w:pPr>
        <w:pStyle w:val="ustp"/>
        <w:spacing w:before="0" w:line="360" w:lineRule="auto"/>
        <w:jc w:val="left"/>
        <w:rPr>
          <w:rFonts w:ascii="Calibri" w:hAnsi="Calibri"/>
        </w:rPr>
      </w:pPr>
      <w:r w:rsidRPr="00697D16">
        <w:rPr>
          <w:rFonts w:ascii="Calibri" w:hAnsi="Calibri"/>
        </w:rPr>
        <w:t>Regulamin prowadzenia zajęć dydaktycznych z wykorzystaniem metod i technik kształcenia na</w:t>
      </w:r>
      <w:r w:rsidR="00697D16">
        <w:rPr>
          <w:rFonts w:ascii="Calibri" w:hAnsi="Calibri"/>
        </w:rPr>
        <w:t> </w:t>
      </w:r>
      <w:r w:rsidRPr="00697D16">
        <w:rPr>
          <w:rFonts w:ascii="Calibri" w:hAnsi="Calibri"/>
        </w:rPr>
        <w:t>odległość w Zachodniopomorskim Uniwersytec</w:t>
      </w:r>
      <w:r w:rsidR="0053037A" w:rsidRPr="00697D16">
        <w:rPr>
          <w:rFonts w:ascii="Calibri" w:hAnsi="Calibri"/>
        </w:rPr>
        <w:t>ie Technologicznym w Szczecinie</w:t>
      </w:r>
      <w:r w:rsidRPr="00697D16">
        <w:rPr>
          <w:rFonts w:ascii="Calibri" w:hAnsi="Calibri"/>
        </w:rPr>
        <w:t xml:space="preserve"> obejmuje zasady organizacji tych zajęć oraz sposób ich rozliczania.</w:t>
      </w:r>
    </w:p>
    <w:p w14:paraId="5657AB7D" w14:textId="77777777" w:rsidR="000D747D" w:rsidRPr="00697D16" w:rsidRDefault="000D747D" w:rsidP="00600245">
      <w:pPr>
        <w:pStyle w:val="ustp"/>
        <w:spacing w:before="0" w:line="360" w:lineRule="auto"/>
        <w:jc w:val="left"/>
        <w:rPr>
          <w:rFonts w:ascii="Calibri" w:hAnsi="Calibri"/>
        </w:rPr>
      </w:pPr>
      <w:r w:rsidRPr="00697D16">
        <w:rPr>
          <w:rFonts w:ascii="Calibri" w:hAnsi="Calibri"/>
        </w:rPr>
        <w:t>Zajęcia dydaktyczne wykorzystujące metody i techniki kształcenia na odległość stanowią wsparcie innych metod kształcenia i mogą przyjmować różne formy, w szczególności:</w:t>
      </w:r>
    </w:p>
    <w:p w14:paraId="7C5ABFA3" w14:textId="77777777" w:rsidR="000D747D" w:rsidRPr="00697D16" w:rsidRDefault="000D747D" w:rsidP="00697D16">
      <w:pPr>
        <w:pStyle w:val="pkt"/>
        <w:numPr>
          <w:ilvl w:val="0"/>
          <w:numId w:val="3"/>
        </w:numPr>
        <w:tabs>
          <w:tab w:val="clear" w:pos="700"/>
        </w:tabs>
        <w:spacing w:before="0" w:line="360" w:lineRule="auto"/>
        <w:ind w:left="284" w:hanging="284"/>
        <w:jc w:val="left"/>
        <w:rPr>
          <w:rFonts w:ascii="Calibri" w:hAnsi="Calibri"/>
        </w:rPr>
      </w:pPr>
      <w:r w:rsidRPr="00697D16">
        <w:rPr>
          <w:rFonts w:ascii="Calibri" w:hAnsi="Calibri"/>
        </w:rPr>
        <w:t>publikowanie materiałów dydaktycznych opracowanych w formie elektronicznej, m.in.: sylabusów, konspektów, treści (podręczników, publikacji, materiałów graficznych, animacji, nagrań), zadań, testów itp.;</w:t>
      </w:r>
    </w:p>
    <w:p w14:paraId="4076B944" w14:textId="77777777" w:rsidR="000D747D" w:rsidRPr="00697D16" w:rsidRDefault="000D747D" w:rsidP="00697D16">
      <w:pPr>
        <w:pStyle w:val="pkt"/>
        <w:numPr>
          <w:ilvl w:val="0"/>
          <w:numId w:val="3"/>
        </w:numPr>
        <w:tabs>
          <w:tab w:val="clear" w:pos="700"/>
        </w:tabs>
        <w:spacing w:before="0" w:line="360" w:lineRule="auto"/>
        <w:ind w:left="284" w:hanging="284"/>
        <w:jc w:val="left"/>
        <w:rPr>
          <w:rFonts w:ascii="Calibri" w:hAnsi="Calibri"/>
        </w:rPr>
      </w:pPr>
      <w:r w:rsidRPr="00697D16">
        <w:rPr>
          <w:rFonts w:ascii="Calibri" w:hAnsi="Calibri"/>
        </w:rPr>
        <w:t>prowadzenie zajęć techniką na odległość;</w:t>
      </w:r>
    </w:p>
    <w:p w14:paraId="25AE32A8" w14:textId="77777777" w:rsidR="000D747D" w:rsidRPr="00697D16" w:rsidRDefault="000D747D" w:rsidP="00697D16">
      <w:pPr>
        <w:pStyle w:val="pkt"/>
        <w:numPr>
          <w:ilvl w:val="0"/>
          <w:numId w:val="3"/>
        </w:numPr>
        <w:tabs>
          <w:tab w:val="clear" w:pos="700"/>
        </w:tabs>
        <w:spacing w:before="0" w:line="360" w:lineRule="auto"/>
        <w:ind w:left="284" w:hanging="284"/>
        <w:jc w:val="left"/>
        <w:rPr>
          <w:rFonts w:ascii="Calibri" w:hAnsi="Calibri"/>
        </w:rPr>
      </w:pPr>
      <w:r w:rsidRPr="00697D16">
        <w:rPr>
          <w:rFonts w:ascii="Calibri" w:hAnsi="Calibri"/>
        </w:rPr>
        <w:t>przeprowadzanie kolokwiów i egzaminów, konsultacji i dyżurów oraz innych form zajęć, zatwierdzonych przez dziekana i wydziałową komisję ds. jakości kształcenia.</w:t>
      </w:r>
    </w:p>
    <w:p w14:paraId="26DA1F6A" w14:textId="77777777" w:rsidR="00923E17" w:rsidRPr="00697D16" w:rsidRDefault="000D747D" w:rsidP="00600245">
      <w:pPr>
        <w:pStyle w:val="ustp"/>
        <w:spacing w:before="0" w:line="360" w:lineRule="auto"/>
        <w:jc w:val="left"/>
        <w:rPr>
          <w:rFonts w:ascii="Calibri" w:hAnsi="Calibri"/>
          <w:color w:val="000000" w:themeColor="text1"/>
        </w:rPr>
      </w:pPr>
      <w:r w:rsidRPr="00697D16">
        <w:rPr>
          <w:rFonts w:ascii="Calibri" w:hAnsi="Calibri"/>
          <w:color w:val="000000" w:themeColor="text1"/>
        </w:rPr>
        <w:t>Zajęcia dydaktyczne mogą być prowadzone z wykorzystaniem metod i technik kształcenia na</w:t>
      </w:r>
      <w:r w:rsidR="00697D16">
        <w:rPr>
          <w:rFonts w:ascii="Calibri" w:hAnsi="Calibri"/>
          <w:color w:val="000000" w:themeColor="text1"/>
        </w:rPr>
        <w:t> </w:t>
      </w:r>
      <w:r w:rsidRPr="00697D16">
        <w:rPr>
          <w:rFonts w:ascii="Calibri" w:hAnsi="Calibri"/>
          <w:color w:val="000000" w:themeColor="text1"/>
        </w:rPr>
        <w:t xml:space="preserve">odległość na wszystkich kierunkach studiów, </w:t>
      </w:r>
      <w:r w:rsidR="00887709" w:rsidRPr="00697D16">
        <w:rPr>
          <w:rFonts w:ascii="Calibri" w:hAnsi="Calibri"/>
          <w:color w:val="000000" w:themeColor="text1"/>
        </w:rPr>
        <w:t>poziomach</w:t>
      </w:r>
      <w:r w:rsidR="00923E17" w:rsidRPr="00697D16">
        <w:rPr>
          <w:rFonts w:ascii="Calibri" w:hAnsi="Calibri"/>
          <w:color w:val="000000" w:themeColor="text1"/>
        </w:rPr>
        <w:t xml:space="preserve">, profilach i formach, </w:t>
      </w:r>
      <w:r w:rsidRPr="00697D16">
        <w:rPr>
          <w:rFonts w:ascii="Calibri" w:hAnsi="Calibri"/>
          <w:color w:val="000000" w:themeColor="text1"/>
        </w:rPr>
        <w:t>przy uwzględnieniu ich specyfiki</w:t>
      </w:r>
      <w:r w:rsidR="00923E17" w:rsidRPr="00697D16">
        <w:rPr>
          <w:rFonts w:ascii="Calibri" w:hAnsi="Calibri"/>
          <w:color w:val="000000" w:themeColor="text1"/>
        </w:rPr>
        <w:t>, jeżeli spełnione są następujące wymagania:</w:t>
      </w:r>
    </w:p>
    <w:p w14:paraId="18F3EAD2" w14:textId="77777777" w:rsidR="00923E17" w:rsidRPr="00697D16" w:rsidRDefault="00923E17" w:rsidP="00697D16">
      <w:pPr>
        <w:pStyle w:val="ustp"/>
        <w:numPr>
          <w:ilvl w:val="1"/>
          <w:numId w:val="4"/>
        </w:numPr>
        <w:spacing w:before="0" w:line="360" w:lineRule="auto"/>
        <w:ind w:left="284" w:hanging="286"/>
        <w:jc w:val="left"/>
        <w:rPr>
          <w:rFonts w:ascii="Calibri" w:hAnsi="Calibri"/>
          <w:color w:val="000000" w:themeColor="text1"/>
        </w:rPr>
      </w:pPr>
      <w:r w:rsidRPr="00697D16">
        <w:rPr>
          <w:rFonts w:ascii="Calibri" w:hAnsi="Calibri"/>
          <w:color w:val="000000" w:themeColor="text1"/>
        </w:rPr>
        <w:t>nauczyciele akademiccy i inne osoby prowadzące zajęcia są przygotowani do ich realizacji z</w:t>
      </w:r>
      <w:r w:rsidR="00CF35FB" w:rsidRPr="00697D16">
        <w:rPr>
          <w:rFonts w:ascii="Calibri" w:hAnsi="Calibri"/>
          <w:color w:val="000000" w:themeColor="text1"/>
        </w:rPr>
        <w:t> </w:t>
      </w:r>
      <w:r w:rsidRPr="00697D16">
        <w:rPr>
          <w:rFonts w:ascii="Calibri" w:hAnsi="Calibri"/>
          <w:color w:val="000000" w:themeColor="text1"/>
        </w:rPr>
        <w:t>wykorzystaniem metod i technik kształcenia na odległość, a realizacja ich zajęć jest na</w:t>
      </w:r>
      <w:r w:rsidR="00697D16">
        <w:rPr>
          <w:rFonts w:ascii="Calibri" w:hAnsi="Calibri"/>
          <w:color w:val="000000" w:themeColor="text1"/>
        </w:rPr>
        <w:t> </w:t>
      </w:r>
      <w:r w:rsidRPr="00697D16">
        <w:rPr>
          <w:rFonts w:ascii="Calibri" w:hAnsi="Calibri"/>
          <w:color w:val="000000" w:themeColor="text1"/>
        </w:rPr>
        <w:t>bieżąco kontrolowana przez dziekana</w:t>
      </w:r>
      <w:r w:rsidR="00AB4A59" w:rsidRPr="00697D16">
        <w:rPr>
          <w:rFonts w:ascii="Calibri" w:hAnsi="Calibri"/>
          <w:color w:val="000000" w:themeColor="text1"/>
        </w:rPr>
        <w:t>,</w:t>
      </w:r>
    </w:p>
    <w:p w14:paraId="60842E70" w14:textId="77777777" w:rsidR="00923E17" w:rsidRPr="00697D16" w:rsidRDefault="00923E17" w:rsidP="00697D16">
      <w:pPr>
        <w:pStyle w:val="ustp"/>
        <w:numPr>
          <w:ilvl w:val="1"/>
          <w:numId w:val="4"/>
        </w:numPr>
        <w:spacing w:before="0" w:line="360" w:lineRule="auto"/>
        <w:ind w:left="284" w:hanging="286"/>
        <w:jc w:val="left"/>
        <w:rPr>
          <w:rFonts w:ascii="Calibri" w:hAnsi="Calibri"/>
          <w:color w:val="000000" w:themeColor="text1"/>
        </w:rPr>
      </w:pPr>
      <w:r w:rsidRPr="00697D16">
        <w:rPr>
          <w:rFonts w:ascii="Calibri" w:hAnsi="Calibri"/>
          <w:color w:val="000000" w:themeColor="text1"/>
        </w:rPr>
        <w:t>zapewniono materiały dydaktyczne opracowane w formie elektronicznej</w:t>
      </w:r>
      <w:r w:rsidR="00AB4A59" w:rsidRPr="00697D16">
        <w:rPr>
          <w:rFonts w:ascii="Calibri" w:hAnsi="Calibri"/>
          <w:color w:val="000000" w:themeColor="text1"/>
        </w:rPr>
        <w:t>,</w:t>
      </w:r>
    </w:p>
    <w:p w14:paraId="49F668B6" w14:textId="77777777" w:rsidR="00923E17" w:rsidRPr="00697D16" w:rsidRDefault="00923E17" w:rsidP="00697D16">
      <w:pPr>
        <w:pStyle w:val="ustp"/>
        <w:numPr>
          <w:ilvl w:val="1"/>
          <w:numId w:val="4"/>
        </w:numPr>
        <w:spacing w:before="0" w:line="360" w:lineRule="auto"/>
        <w:ind w:left="284" w:hanging="286"/>
        <w:jc w:val="left"/>
        <w:rPr>
          <w:rFonts w:ascii="Calibri" w:hAnsi="Calibri"/>
          <w:color w:val="000000" w:themeColor="text1"/>
        </w:rPr>
      </w:pPr>
      <w:r w:rsidRPr="00697D16">
        <w:rPr>
          <w:rFonts w:ascii="Calibri" w:hAnsi="Calibri"/>
          <w:color w:val="000000" w:themeColor="text1"/>
        </w:rPr>
        <w:t>studenci mają możliwość osobistych konsultacji z nauczycielami akademickimi i innymi osobami prowadzącymi zajęcia na wydziale</w:t>
      </w:r>
      <w:r w:rsidR="00AB4A59" w:rsidRPr="00697D16">
        <w:rPr>
          <w:rFonts w:ascii="Calibri" w:hAnsi="Calibri"/>
          <w:color w:val="000000" w:themeColor="text1"/>
        </w:rPr>
        <w:t>,</w:t>
      </w:r>
    </w:p>
    <w:p w14:paraId="0D1BE8C9" w14:textId="77777777" w:rsidR="00923E17" w:rsidRPr="00697D16" w:rsidRDefault="00923E17" w:rsidP="00697D16">
      <w:pPr>
        <w:pStyle w:val="ustp"/>
        <w:numPr>
          <w:ilvl w:val="1"/>
          <w:numId w:val="4"/>
        </w:numPr>
        <w:spacing w:before="0" w:line="360" w:lineRule="auto"/>
        <w:ind w:left="284" w:hanging="286"/>
        <w:jc w:val="left"/>
        <w:rPr>
          <w:rFonts w:ascii="Calibri" w:hAnsi="Calibri"/>
          <w:color w:val="000000" w:themeColor="text1"/>
        </w:rPr>
      </w:pPr>
      <w:r w:rsidRPr="00697D16">
        <w:rPr>
          <w:rFonts w:ascii="Calibri" w:hAnsi="Calibri"/>
          <w:color w:val="000000" w:themeColor="text1"/>
        </w:rPr>
        <w:t xml:space="preserve">weryfikacja osiągnięcia przez studenta efektów ucznia się odbywa się przez bieżącą kontrolę postępów w nauce, z tym, że </w:t>
      </w:r>
      <w:r w:rsidR="00833183" w:rsidRPr="00697D16">
        <w:rPr>
          <w:rFonts w:ascii="Calibri" w:hAnsi="Calibri"/>
          <w:color w:val="000000" w:themeColor="text1"/>
        </w:rPr>
        <w:t>przeprowadzanie zaliczeń i egzaminów kończących określone zajęcia odbywa się na wydziale</w:t>
      </w:r>
      <w:r w:rsidR="00AB4A59" w:rsidRPr="00697D16">
        <w:rPr>
          <w:rFonts w:ascii="Calibri" w:hAnsi="Calibri"/>
          <w:color w:val="000000" w:themeColor="text1"/>
        </w:rPr>
        <w:t>,</w:t>
      </w:r>
    </w:p>
    <w:p w14:paraId="02BE1242" w14:textId="77777777" w:rsidR="00833183" w:rsidRPr="00697D16" w:rsidRDefault="00833183" w:rsidP="00697D16">
      <w:pPr>
        <w:pStyle w:val="ustp"/>
        <w:numPr>
          <w:ilvl w:val="1"/>
          <w:numId w:val="4"/>
        </w:numPr>
        <w:spacing w:before="0" w:line="360" w:lineRule="auto"/>
        <w:ind w:left="284" w:hanging="286"/>
        <w:jc w:val="left"/>
        <w:rPr>
          <w:rFonts w:ascii="Calibri" w:hAnsi="Calibri"/>
          <w:color w:val="000000" w:themeColor="text1"/>
        </w:rPr>
      </w:pPr>
      <w:r w:rsidRPr="00697D16">
        <w:rPr>
          <w:rFonts w:ascii="Calibri" w:hAnsi="Calibri"/>
          <w:color w:val="000000" w:themeColor="text1"/>
        </w:rPr>
        <w:t>studenci odbyli szkolenia przygotowujące do udziału w tych zajęciach.</w:t>
      </w:r>
    </w:p>
    <w:p w14:paraId="50CF1A09" w14:textId="77777777" w:rsidR="000D747D" w:rsidRPr="00697D16" w:rsidRDefault="000D747D" w:rsidP="00697D16">
      <w:pPr>
        <w:pStyle w:val="ustp"/>
        <w:spacing w:before="0" w:line="360" w:lineRule="auto"/>
        <w:jc w:val="left"/>
        <w:rPr>
          <w:rFonts w:ascii="Calibri" w:hAnsi="Calibri"/>
          <w:color w:val="000000" w:themeColor="text1"/>
        </w:rPr>
      </w:pPr>
      <w:r w:rsidRPr="00697D16">
        <w:rPr>
          <w:rFonts w:ascii="Calibri" w:hAnsi="Calibri"/>
        </w:rPr>
        <w:t>Metoda prowadzenia tych zajęć musi być zde</w:t>
      </w:r>
      <w:r w:rsidR="00D341FE" w:rsidRPr="00697D16">
        <w:rPr>
          <w:rFonts w:ascii="Calibri" w:hAnsi="Calibri"/>
        </w:rPr>
        <w:t xml:space="preserve">finiowana w sylabusie </w:t>
      </w:r>
      <w:r w:rsidR="00D341FE" w:rsidRPr="00697D16">
        <w:rPr>
          <w:rFonts w:ascii="Calibri" w:hAnsi="Calibri"/>
          <w:color w:val="000000" w:themeColor="text1"/>
        </w:rPr>
        <w:t>zajęć</w:t>
      </w:r>
      <w:r w:rsidRPr="00697D16">
        <w:rPr>
          <w:rFonts w:ascii="Calibri" w:hAnsi="Calibri"/>
          <w:color w:val="000000" w:themeColor="text1"/>
        </w:rPr>
        <w:t>.</w:t>
      </w:r>
    </w:p>
    <w:p w14:paraId="34269D9E" w14:textId="77777777" w:rsidR="001B6193" w:rsidRPr="00697D16" w:rsidRDefault="001B6193" w:rsidP="00600245">
      <w:pPr>
        <w:pStyle w:val="ustp"/>
        <w:spacing w:before="0" w:line="360" w:lineRule="auto"/>
        <w:jc w:val="left"/>
        <w:rPr>
          <w:rFonts w:ascii="Calibri" w:hAnsi="Calibri"/>
          <w:color w:val="000000" w:themeColor="text1"/>
        </w:rPr>
      </w:pPr>
      <w:r w:rsidRPr="00697D16">
        <w:rPr>
          <w:rFonts w:ascii="Calibri" w:hAnsi="Calibri"/>
          <w:color w:val="000000" w:themeColor="text1"/>
        </w:rPr>
        <w:t>W przypadku zajęć kształtujących umiejętności praktyczne metody i techniki kształcenia na</w:t>
      </w:r>
      <w:r w:rsidR="00697D16">
        <w:rPr>
          <w:rFonts w:ascii="Calibri" w:hAnsi="Calibri"/>
          <w:color w:val="000000" w:themeColor="text1"/>
        </w:rPr>
        <w:t> </w:t>
      </w:r>
      <w:r w:rsidRPr="00697D16">
        <w:rPr>
          <w:rFonts w:ascii="Calibri" w:hAnsi="Calibri"/>
          <w:color w:val="000000" w:themeColor="text1"/>
        </w:rPr>
        <w:t>odległość mogą być wykorzystywane pomocniczo.</w:t>
      </w:r>
    </w:p>
    <w:p w14:paraId="487998C7" w14:textId="77777777" w:rsidR="002172AC" w:rsidRPr="00697D16" w:rsidRDefault="002172AC" w:rsidP="00600245">
      <w:pPr>
        <w:pStyle w:val="ustp"/>
        <w:spacing w:before="0" w:line="360" w:lineRule="auto"/>
        <w:jc w:val="left"/>
        <w:rPr>
          <w:rFonts w:ascii="Calibri" w:hAnsi="Calibri"/>
          <w:color w:val="000000" w:themeColor="text1"/>
        </w:rPr>
      </w:pPr>
      <w:r w:rsidRPr="00697D16">
        <w:rPr>
          <w:rFonts w:ascii="Calibri" w:hAnsi="Calibri"/>
          <w:color w:val="000000" w:themeColor="text1"/>
        </w:rPr>
        <w:t>Liczba punktów ECTS, jaka może być uzyskana w ramach kształcenia z wykorzystaniem metod i</w:t>
      </w:r>
      <w:r w:rsidR="00CF35FB" w:rsidRPr="00697D16">
        <w:rPr>
          <w:rFonts w:ascii="Calibri" w:hAnsi="Calibri"/>
          <w:color w:val="000000" w:themeColor="text1"/>
        </w:rPr>
        <w:t> </w:t>
      </w:r>
      <w:r w:rsidRPr="00697D16">
        <w:rPr>
          <w:rFonts w:ascii="Calibri" w:hAnsi="Calibri"/>
          <w:color w:val="000000" w:themeColor="text1"/>
        </w:rPr>
        <w:t>technik kształcenia na odległość, nie może być większa niż 50% liczby punktów koniecznych do</w:t>
      </w:r>
      <w:r w:rsidR="00697D16">
        <w:rPr>
          <w:rFonts w:ascii="Calibri" w:hAnsi="Calibri"/>
          <w:color w:val="000000" w:themeColor="text1"/>
        </w:rPr>
        <w:t> </w:t>
      </w:r>
      <w:r w:rsidRPr="00697D16">
        <w:rPr>
          <w:rFonts w:ascii="Calibri" w:hAnsi="Calibri"/>
          <w:color w:val="000000" w:themeColor="text1"/>
        </w:rPr>
        <w:t>ukończenia studiów na danym poziomie.</w:t>
      </w:r>
    </w:p>
    <w:p w14:paraId="7BE6F716" w14:textId="77777777" w:rsidR="000D747D" w:rsidRPr="00697D16" w:rsidRDefault="000D747D" w:rsidP="00600245">
      <w:pPr>
        <w:pStyle w:val="ustp"/>
        <w:spacing w:before="0" w:line="360" w:lineRule="auto"/>
        <w:jc w:val="left"/>
        <w:rPr>
          <w:rFonts w:ascii="Calibri" w:hAnsi="Calibri"/>
        </w:rPr>
      </w:pPr>
      <w:r w:rsidRPr="00697D16">
        <w:rPr>
          <w:rFonts w:ascii="Calibri" w:hAnsi="Calibri"/>
        </w:rPr>
        <w:t xml:space="preserve">Zajęcia dydaktyczne z wykorzystaniem metod i technik kształcenia na odległość są przygotowywane przez pracowników ZUT z wykorzystaniem platformy </w:t>
      </w:r>
      <w:r w:rsidRPr="00697D16">
        <w:rPr>
          <w:rFonts w:ascii="Calibri" w:hAnsi="Calibri"/>
          <w:lang w:val="en-US"/>
        </w:rPr>
        <w:t>Moodle</w:t>
      </w:r>
      <w:r w:rsidRPr="00697D16">
        <w:rPr>
          <w:rFonts w:ascii="Calibri" w:hAnsi="Calibri"/>
        </w:rPr>
        <w:t xml:space="preserve">, </w:t>
      </w:r>
      <w:r w:rsidR="00833183" w:rsidRPr="00697D16">
        <w:rPr>
          <w:rFonts w:ascii="Calibri" w:hAnsi="Calibri"/>
          <w:color w:val="000000" w:themeColor="text1"/>
        </w:rPr>
        <w:t>umożliwiającej synchroniczną i</w:t>
      </w:r>
      <w:r w:rsidR="00CF35FB" w:rsidRPr="00697D16">
        <w:rPr>
          <w:rFonts w:ascii="Calibri" w:hAnsi="Calibri"/>
          <w:color w:val="000000" w:themeColor="text1"/>
        </w:rPr>
        <w:t> </w:t>
      </w:r>
      <w:r w:rsidR="00833183" w:rsidRPr="00697D16">
        <w:rPr>
          <w:rFonts w:ascii="Calibri" w:hAnsi="Calibri"/>
          <w:color w:val="000000" w:themeColor="text1"/>
        </w:rPr>
        <w:t>asynchroniczną interakcję między studentem a nauczycielami akademickimi i</w:t>
      </w:r>
      <w:r w:rsidR="00697D16">
        <w:rPr>
          <w:rFonts w:ascii="Calibri" w:hAnsi="Calibri"/>
          <w:color w:val="000000" w:themeColor="text1"/>
        </w:rPr>
        <w:t> </w:t>
      </w:r>
      <w:r w:rsidR="00833183" w:rsidRPr="00697D16">
        <w:rPr>
          <w:rFonts w:ascii="Calibri" w:hAnsi="Calibri"/>
          <w:color w:val="000000" w:themeColor="text1"/>
        </w:rPr>
        <w:t>innymi osobami prowadzącymi zajęcia. W</w:t>
      </w:r>
      <w:r w:rsidRPr="00697D16">
        <w:rPr>
          <w:rFonts w:ascii="Calibri" w:hAnsi="Calibri"/>
          <w:color w:val="000000" w:themeColor="text1"/>
        </w:rPr>
        <w:t xml:space="preserve"> ramach </w:t>
      </w:r>
      <w:r w:rsidR="00833183" w:rsidRPr="00697D16">
        <w:rPr>
          <w:rFonts w:ascii="Calibri" w:hAnsi="Calibri"/>
          <w:color w:val="000000" w:themeColor="text1"/>
        </w:rPr>
        <w:t>platformy</w:t>
      </w:r>
      <w:r w:rsidRPr="00697D16">
        <w:rPr>
          <w:rFonts w:ascii="Calibri" w:hAnsi="Calibri"/>
          <w:color w:val="000000" w:themeColor="text1"/>
        </w:rPr>
        <w:t xml:space="preserve"> u</w:t>
      </w:r>
      <w:r w:rsidRPr="00697D16">
        <w:rPr>
          <w:rFonts w:ascii="Calibri" w:hAnsi="Calibri"/>
        </w:rPr>
        <w:t xml:space="preserve">dostępniany jest </w:t>
      </w:r>
      <w:r w:rsidR="00AD1DDB" w:rsidRPr="00697D16">
        <w:rPr>
          <w:rFonts w:ascii="Calibri" w:hAnsi="Calibri"/>
        </w:rPr>
        <w:t>studentom</w:t>
      </w:r>
      <w:r w:rsidRPr="00697D16">
        <w:rPr>
          <w:rFonts w:ascii="Calibri" w:hAnsi="Calibri"/>
        </w:rPr>
        <w:t xml:space="preserve"> katalog zajęć dydaktycznych stanowiących aktualną ofertę ZUT w zakresie kształcenia na</w:t>
      </w:r>
      <w:r w:rsidR="00697D16">
        <w:rPr>
          <w:rFonts w:ascii="Calibri" w:hAnsi="Calibri"/>
        </w:rPr>
        <w:t> </w:t>
      </w:r>
      <w:r w:rsidRPr="00697D16">
        <w:rPr>
          <w:rFonts w:ascii="Calibri" w:hAnsi="Calibri"/>
        </w:rPr>
        <w:t>odległość. Dopuszcza się prowadzenie tych zajęć – za zgodą prorektora ds. kształcenia – na</w:t>
      </w:r>
      <w:r w:rsidR="00697D16">
        <w:rPr>
          <w:rFonts w:ascii="Calibri" w:hAnsi="Calibri"/>
        </w:rPr>
        <w:t> </w:t>
      </w:r>
      <w:r w:rsidRPr="00697D16">
        <w:rPr>
          <w:rFonts w:ascii="Calibri" w:hAnsi="Calibri"/>
        </w:rPr>
        <w:t xml:space="preserve">innych platformach elektronicznych. </w:t>
      </w:r>
    </w:p>
    <w:p w14:paraId="66A1FD4D" w14:textId="77777777" w:rsidR="00833183" w:rsidRPr="00697D16" w:rsidRDefault="000D747D" w:rsidP="00600245">
      <w:pPr>
        <w:pStyle w:val="ustp"/>
        <w:spacing w:before="0" w:line="360" w:lineRule="auto"/>
        <w:jc w:val="left"/>
        <w:rPr>
          <w:rFonts w:ascii="Calibri" w:hAnsi="Calibri"/>
          <w:color w:val="000000" w:themeColor="text1"/>
        </w:rPr>
      </w:pPr>
      <w:r w:rsidRPr="00697D16">
        <w:rPr>
          <w:rFonts w:ascii="Calibri" w:hAnsi="Calibri"/>
        </w:rPr>
        <w:t>Godzina zajęć dydaktycznych prowadzona z wykorzystaniem metod i technik kształcenia na</w:t>
      </w:r>
      <w:r w:rsidR="00697D16">
        <w:rPr>
          <w:rFonts w:ascii="Calibri" w:hAnsi="Calibri"/>
        </w:rPr>
        <w:t> </w:t>
      </w:r>
      <w:r w:rsidRPr="00697D16">
        <w:rPr>
          <w:rFonts w:ascii="Calibri" w:hAnsi="Calibri"/>
        </w:rPr>
        <w:t>odległość rozliczana jest jako godzina zajęć dydaktycznych</w:t>
      </w:r>
      <w:r w:rsidR="00833183" w:rsidRPr="00697D16">
        <w:rPr>
          <w:rFonts w:ascii="Calibri" w:hAnsi="Calibri"/>
        </w:rPr>
        <w:t xml:space="preserve"> </w:t>
      </w:r>
      <w:r w:rsidR="00833183" w:rsidRPr="00697D16">
        <w:rPr>
          <w:rFonts w:ascii="Calibri" w:hAnsi="Calibri"/>
          <w:color w:val="000000" w:themeColor="text1"/>
        </w:rPr>
        <w:t>odpowiadająca 45 minutom.</w:t>
      </w:r>
    </w:p>
    <w:p w14:paraId="6F7F6BFB" w14:textId="501087DD" w:rsidR="000D747D" w:rsidRPr="00697D16" w:rsidRDefault="001364D4" w:rsidP="00CB66EC">
      <w:pPr>
        <w:pStyle w:val="paragraf"/>
        <w:numPr>
          <w:ilvl w:val="0"/>
          <w:numId w:val="9"/>
        </w:numPr>
        <w:ind w:left="0" w:firstLine="426"/>
        <w:rPr>
          <w:rFonts w:ascii="Calibri" w:hAnsi="Calibri"/>
        </w:rPr>
      </w:pPr>
      <w:r w:rsidRPr="00327E00">
        <w:rPr>
          <w:rFonts w:ascii="Calibri" w:hAnsi="Calibri"/>
        </w:rPr>
        <w:br/>
      </w:r>
      <w:r w:rsidR="000D747D" w:rsidRPr="00697D16">
        <w:rPr>
          <w:rFonts w:ascii="Calibri" w:hAnsi="Calibri"/>
        </w:rPr>
        <w:t>Postanowienia szczegółowe</w:t>
      </w:r>
    </w:p>
    <w:p w14:paraId="065E6370" w14:textId="77777777" w:rsidR="00AD1DDB" w:rsidRPr="00697D16" w:rsidRDefault="000D747D" w:rsidP="00697D16">
      <w:pPr>
        <w:pStyle w:val="ustp"/>
        <w:numPr>
          <w:ilvl w:val="0"/>
          <w:numId w:val="1"/>
        </w:numPr>
        <w:spacing w:before="0" w:line="360" w:lineRule="auto"/>
        <w:ind w:left="284" w:hanging="284"/>
        <w:jc w:val="left"/>
        <w:rPr>
          <w:rFonts w:ascii="Calibri" w:hAnsi="Calibri"/>
        </w:rPr>
      </w:pPr>
      <w:r w:rsidRPr="00697D16">
        <w:rPr>
          <w:rFonts w:ascii="Calibri" w:hAnsi="Calibri"/>
        </w:rPr>
        <w:t>Nauczyciel akademicki, prowadząc zajęcia z wykorzystaniem platformy elektronicznej, ponosi pełną odpowiedzialność za treści w nich umieszczone, a w szczególności ponosi odpowiedzialność wynikającą z ustawy o prawie autorskim i prawach pokrewnych. Wszelkie cytowania i</w:t>
      </w:r>
      <w:r w:rsidR="00AB4A59" w:rsidRPr="00697D16">
        <w:rPr>
          <w:rFonts w:ascii="Calibri" w:hAnsi="Calibri"/>
        </w:rPr>
        <w:t> </w:t>
      </w:r>
      <w:r w:rsidRPr="00697D16">
        <w:rPr>
          <w:rFonts w:ascii="Calibri" w:hAnsi="Calibri"/>
        </w:rPr>
        <w:t>wykorzystywanie materiałów obcych powinno być udokumentowane. Wszystkie materiały udostępniane na platformie elektronicznej podlegają ochronie zgodnie z ustawą o</w:t>
      </w:r>
      <w:r w:rsidR="00697D16">
        <w:rPr>
          <w:rFonts w:ascii="Calibri" w:hAnsi="Calibri"/>
        </w:rPr>
        <w:t> </w:t>
      </w:r>
      <w:r w:rsidRPr="00697D16">
        <w:rPr>
          <w:rFonts w:ascii="Calibri" w:hAnsi="Calibri"/>
        </w:rPr>
        <w:t>prawie autorskim i</w:t>
      </w:r>
      <w:r w:rsidR="00AB4A59" w:rsidRPr="00697D16">
        <w:rPr>
          <w:rFonts w:ascii="Calibri" w:hAnsi="Calibri"/>
        </w:rPr>
        <w:t> </w:t>
      </w:r>
      <w:r w:rsidRPr="00697D16">
        <w:rPr>
          <w:rFonts w:ascii="Calibri" w:hAnsi="Calibri"/>
        </w:rPr>
        <w:t xml:space="preserve">prawach pokrewnych oraz </w:t>
      </w:r>
      <w:r w:rsidR="006A5CB8" w:rsidRPr="00697D16">
        <w:rPr>
          <w:rFonts w:ascii="Calibri" w:hAnsi="Calibri"/>
        </w:rPr>
        <w:t>uchwałą Senatu ZUT w sprawie Regulaminu zarządzania prawami własności intelektualnej oraz zasad komercjalizacji w</w:t>
      </w:r>
      <w:r w:rsidR="00697D16">
        <w:rPr>
          <w:rFonts w:ascii="Calibri" w:hAnsi="Calibri"/>
        </w:rPr>
        <w:t> </w:t>
      </w:r>
      <w:r w:rsidR="006A5CB8" w:rsidRPr="00697D16">
        <w:rPr>
          <w:rFonts w:ascii="Calibri" w:hAnsi="Calibri"/>
        </w:rPr>
        <w:t xml:space="preserve">Zachodniopomorskim Uniwersytecie </w:t>
      </w:r>
      <w:r w:rsidR="00C76BD6" w:rsidRPr="00697D16">
        <w:rPr>
          <w:rFonts w:ascii="Calibri" w:hAnsi="Calibri"/>
        </w:rPr>
        <w:t xml:space="preserve">Technologicznym </w:t>
      </w:r>
      <w:r w:rsidR="006A5CB8" w:rsidRPr="00697D16">
        <w:rPr>
          <w:rFonts w:ascii="Calibri" w:hAnsi="Calibri"/>
        </w:rPr>
        <w:t>w Szczecinie</w:t>
      </w:r>
      <w:r w:rsidR="00AB4A59" w:rsidRPr="00697D16">
        <w:rPr>
          <w:rFonts w:ascii="Calibri" w:hAnsi="Calibri"/>
        </w:rPr>
        <w:t>.</w:t>
      </w:r>
    </w:p>
    <w:p w14:paraId="6E197ED9" w14:textId="77777777" w:rsidR="000D747D" w:rsidRPr="00697D16" w:rsidRDefault="000D747D" w:rsidP="00697D16">
      <w:pPr>
        <w:pStyle w:val="ustp"/>
        <w:numPr>
          <w:ilvl w:val="0"/>
          <w:numId w:val="1"/>
        </w:numPr>
        <w:spacing w:before="0" w:line="360" w:lineRule="auto"/>
        <w:ind w:left="284" w:hanging="284"/>
        <w:jc w:val="left"/>
        <w:rPr>
          <w:rFonts w:ascii="Calibri" w:hAnsi="Calibri"/>
        </w:rPr>
      </w:pPr>
      <w:r w:rsidRPr="00697D16">
        <w:rPr>
          <w:rFonts w:ascii="Calibri" w:hAnsi="Calibri"/>
        </w:rPr>
        <w:t>Wszystkie zasoby udostępniane w ramach platformy elektronicznej, o ile nie zostało podane inaczej, można wykorzystywać wyłącznie na użytek własny w celach edukacyjnych. Wykorzystanie materiałów wchodzących w skład zajęć do celów innych niż podane wyżej wymaga każdorazowo zgody jego autora.</w:t>
      </w:r>
    </w:p>
    <w:p w14:paraId="63244FC1" w14:textId="77777777" w:rsidR="000D747D" w:rsidRPr="00697D16" w:rsidRDefault="000D747D" w:rsidP="00697D16">
      <w:pPr>
        <w:pStyle w:val="ustp"/>
        <w:numPr>
          <w:ilvl w:val="0"/>
          <w:numId w:val="1"/>
        </w:numPr>
        <w:spacing w:before="0" w:line="360" w:lineRule="auto"/>
        <w:ind w:left="284" w:hanging="284"/>
        <w:jc w:val="left"/>
        <w:rPr>
          <w:rFonts w:ascii="Calibri" w:hAnsi="Calibri"/>
        </w:rPr>
      </w:pPr>
      <w:r w:rsidRPr="00697D16">
        <w:rPr>
          <w:rFonts w:ascii="Calibri" w:hAnsi="Calibri"/>
        </w:rPr>
        <w:t>Materiały wykorzystane do zajęć prowadzonych z wykorzystaniem metod i technik kształcenia na odległość powinny zawierać:</w:t>
      </w:r>
    </w:p>
    <w:p w14:paraId="031481F3" w14:textId="77777777" w:rsidR="000D747D" w:rsidRPr="00697D16" w:rsidRDefault="000D747D" w:rsidP="00697D16">
      <w:pPr>
        <w:pStyle w:val="ustp"/>
        <w:numPr>
          <w:ilvl w:val="1"/>
          <w:numId w:val="11"/>
        </w:numPr>
        <w:spacing w:before="0" w:line="360" w:lineRule="auto"/>
        <w:ind w:left="567" w:hanging="283"/>
        <w:jc w:val="left"/>
        <w:rPr>
          <w:rFonts w:ascii="Calibri" w:hAnsi="Calibri"/>
        </w:rPr>
      </w:pPr>
      <w:r w:rsidRPr="00697D16">
        <w:rPr>
          <w:rFonts w:ascii="Calibri" w:hAnsi="Calibri"/>
        </w:rPr>
        <w:t>nazwę i formy zajęć dydaktycznych</w:t>
      </w:r>
      <w:r w:rsidR="00AB4A59" w:rsidRPr="00697D16">
        <w:rPr>
          <w:rFonts w:ascii="Calibri" w:hAnsi="Calibri"/>
        </w:rPr>
        <w:t>;</w:t>
      </w:r>
    </w:p>
    <w:p w14:paraId="44C9EACB" w14:textId="77777777" w:rsidR="000D747D" w:rsidRPr="00697D16" w:rsidRDefault="000D747D" w:rsidP="00697D16">
      <w:pPr>
        <w:pStyle w:val="ustp"/>
        <w:numPr>
          <w:ilvl w:val="1"/>
          <w:numId w:val="11"/>
        </w:numPr>
        <w:spacing w:before="0" w:line="360" w:lineRule="auto"/>
        <w:ind w:left="567" w:hanging="283"/>
        <w:jc w:val="left"/>
        <w:rPr>
          <w:rFonts w:ascii="Calibri" w:hAnsi="Calibri"/>
        </w:rPr>
      </w:pPr>
      <w:r w:rsidRPr="00697D16">
        <w:rPr>
          <w:rFonts w:ascii="Calibri" w:hAnsi="Calibri"/>
        </w:rPr>
        <w:t>elementy informacyjne, o charakterze wstępnym i organizacyjnym, dotyczące danej formy zajęć dydaktycznych, tj. warunki przystąpienia do zajęć dydaktycznych i ich zaliczenia, informacje wstępne dotyczące samodzielnej pracy studenta w ramach tych zajęć oraz</w:t>
      </w:r>
      <w:r w:rsidR="00697D16">
        <w:rPr>
          <w:rFonts w:ascii="Calibri" w:hAnsi="Calibri"/>
        </w:rPr>
        <w:t> </w:t>
      </w:r>
      <w:r w:rsidRPr="00697D16">
        <w:rPr>
          <w:rFonts w:ascii="Calibri" w:hAnsi="Calibri"/>
        </w:rPr>
        <w:t>sposobu rozliczania pracy studenta</w:t>
      </w:r>
      <w:r w:rsidR="00AB4A59" w:rsidRPr="00697D16">
        <w:rPr>
          <w:rFonts w:ascii="Calibri" w:hAnsi="Calibri"/>
        </w:rPr>
        <w:t>;</w:t>
      </w:r>
    </w:p>
    <w:p w14:paraId="11414B56" w14:textId="77777777" w:rsidR="000D747D" w:rsidRPr="00697D16" w:rsidRDefault="000D747D" w:rsidP="00697D16">
      <w:pPr>
        <w:pStyle w:val="ustp"/>
        <w:numPr>
          <w:ilvl w:val="1"/>
          <w:numId w:val="11"/>
        </w:numPr>
        <w:spacing w:before="0" w:line="360" w:lineRule="auto"/>
        <w:ind w:left="567" w:hanging="283"/>
        <w:jc w:val="left"/>
        <w:rPr>
          <w:rFonts w:ascii="Calibri" w:hAnsi="Calibri"/>
        </w:rPr>
      </w:pPr>
      <w:r w:rsidRPr="00697D16">
        <w:rPr>
          <w:rFonts w:ascii="Calibri" w:hAnsi="Calibri"/>
        </w:rPr>
        <w:t>elementy edukacyjne, tj. materiały wykładowe, materiały wykorzystywane na zajęciach i dodatkowe, instrukcje do zajęć laboratoryjnych, przykładowe zadania z rozwiązaniami, przykładowe prace studentów, linki do zasobów w Internecie i inne</w:t>
      </w:r>
      <w:r w:rsidR="00AB4A59" w:rsidRPr="00697D16">
        <w:rPr>
          <w:rFonts w:ascii="Calibri" w:hAnsi="Calibri"/>
        </w:rPr>
        <w:t>;</w:t>
      </w:r>
    </w:p>
    <w:p w14:paraId="10F3E7B4" w14:textId="77777777" w:rsidR="000D747D" w:rsidRPr="00697D16" w:rsidRDefault="000D747D" w:rsidP="00697D16">
      <w:pPr>
        <w:pStyle w:val="ustp"/>
        <w:numPr>
          <w:ilvl w:val="1"/>
          <w:numId w:val="11"/>
        </w:numPr>
        <w:spacing w:before="0" w:line="360" w:lineRule="auto"/>
        <w:ind w:left="567" w:hanging="283"/>
        <w:jc w:val="left"/>
        <w:rPr>
          <w:rFonts w:ascii="Calibri" w:hAnsi="Calibri"/>
        </w:rPr>
      </w:pPr>
      <w:r w:rsidRPr="00697D16">
        <w:rPr>
          <w:rFonts w:ascii="Calibri" w:hAnsi="Calibri"/>
        </w:rPr>
        <w:t>elementy weryfikacji wiedzy, umiejętności i kompetencji społecznych, w tym również – w</w:t>
      </w:r>
      <w:r w:rsidR="00697D16">
        <w:rPr>
          <w:rFonts w:ascii="Calibri" w:hAnsi="Calibri"/>
        </w:rPr>
        <w:t> </w:t>
      </w:r>
      <w:r w:rsidRPr="00697D16">
        <w:rPr>
          <w:rFonts w:ascii="Calibri" w:hAnsi="Calibri"/>
        </w:rPr>
        <w:t>celu przeprowadzanie zaliczeń i egzaminów kończących zajęcia dydaktyczne</w:t>
      </w:r>
      <w:r w:rsidR="00AD1DDB" w:rsidRPr="00697D16">
        <w:rPr>
          <w:rFonts w:ascii="Calibri" w:hAnsi="Calibri"/>
        </w:rPr>
        <w:t xml:space="preserve"> - </w:t>
      </w:r>
      <w:r w:rsidRPr="00697D16">
        <w:rPr>
          <w:rFonts w:ascii="Calibri" w:hAnsi="Calibri"/>
        </w:rPr>
        <w:t>quizy, testy, zestawy zadań do samodzielnego rozwiązania wykorzystujące mechanizmy losowości zaimplementowane na platformie elektronicznej</w:t>
      </w:r>
      <w:r w:rsidR="00AB4A59" w:rsidRPr="00697D16">
        <w:rPr>
          <w:rFonts w:ascii="Calibri" w:hAnsi="Calibri"/>
        </w:rPr>
        <w:t>;</w:t>
      </w:r>
    </w:p>
    <w:p w14:paraId="780CA679" w14:textId="77777777" w:rsidR="000D747D" w:rsidRPr="00697D16" w:rsidRDefault="000D747D" w:rsidP="00697D16">
      <w:pPr>
        <w:pStyle w:val="ustp"/>
        <w:numPr>
          <w:ilvl w:val="1"/>
          <w:numId w:val="11"/>
        </w:numPr>
        <w:spacing w:before="0" w:line="360" w:lineRule="auto"/>
        <w:ind w:left="567" w:hanging="283"/>
        <w:jc w:val="left"/>
        <w:rPr>
          <w:rFonts w:ascii="Calibri" w:hAnsi="Calibri"/>
        </w:rPr>
      </w:pPr>
      <w:r w:rsidRPr="00697D16">
        <w:rPr>
          <w:rFonts w:ascii="Calibri" w:hAnsi="Calibri"/>
        </w:rPr>
        <w:t>elementy komunikacyjne, tj. narzędzia komunikacji nauczyciel–student, elektroniczne sprawozdania, narzędzia dyskusji, np. fora dyskusyjne.</w:t>
      </w:r>
    </w:p>
    <w:p w14:paraId="185B781B" w14:textId="77777777" w:rsidR="000D747D" w:rsidRPr="00697D16" w:rsidRDefault="000D747D" w:rsidP="00697D16">
      <w:pPr>
        <w:pStyle w:val="ustp"/>
        <w:numPr>
          <w:ilvl w:val="0"/>
          <w:numId w:val="1"/>
        </w:numPr>
        <w:spacing w:before="0" w:line="360" w:lineRule="auto"/>
        <w:ind w:left="284" w:hanging="284"/>
        <w:jc w:val="left"/>
        <w:rPr>
          <w:rFonts w:ascii="Calibri" w:hAnsi="Calibri"/>
        </w:rPr>
      </w:pPr>
      <w:r w:rsidRPr="00697D16">
        <w:rPr>
          <w:rFonts w:ascii="Calibri" w:hAnsi="Calibri"/>
        </w:rPr>
        <w:t>Pytania kontrolne pogrupowane w quizy, bloki zadań do samodzielnego rozwiązywania oraz</w:t>
      </w:r>
      <w:r w:rsidR="00697D16">
        <w:rPr>
          <w:rFonts w:ascii="Calibri" w:hAnsi="Calibri"/>
        </w:rPr>
        <w:t> </w:t>
      </w:r>
      <w:r w:rsidRPr="00697D16">
        <w:rPr>
          <w:rFonts w:ascii="Calibri" w:hAnsi="Calibri"/>
        </w:rPr>
        <w:t xml:space="preserve">inne aktywności studenta (np. zapoznawanie się z instrukcjami do laboratoriów, przesłane </w:t>
      </w:r>
      <w:r w:rsidR="00AB4A59" w:rsidRPr="00697D16">
        <w:rPr>
          <w:rFonts w:ascii="Calibri" w:hAnsi="Calibri"/>
        </w:rPr>
        <w:br/>
      </w:r>
      <w:r w:rsidRPr="00697D16">
        <w:rPr>
          <w:rFonts w:ascii="Calibri" w:hAnsi="Calibri"/>
        </w:rPr>
        <w:t>e-sprawozdania) powinny być odnotowywane przez system. Odnotowane aktywności studenta w czasie zajęć dydaktycznych powinny być uwzględniane podczas zaliczenia formy tych zajęć.</w:t>
      </w:r>
    </w:p>
    <w:p w14:paraId="081B58F0" w14:textId="77777777" w:rsidR="000D747D" w:rsidRPr="00697D16" w:rsidRDefault="000D747D" w:rsidP="00697D16">
      <w:pPr>
        <w:pStyle w:val="ustp"/>
        <w:numPr>
          <w:ilvl w:val="0"/>
          <w:numId w:val="1"/>
        </w:numPr>
        <w:spacing w:before="0" w:line="360" w:lineRule="auto"/>
        <w:ind w:left="284" w:hanging="284"/>
        <w:jc w:val="left"/>
        <w:rPr>
          <w:rFonts w:ascii="Calibri" w:hAnsi="Calibri"/>
        </w:rPr>
      </w:pPr>
      <w:r w:rsidRPr="00697D16">
        <w:rPr>
          <w:rFonts w:ascii="Calibri" w:hAnsi="Calibri"/>
        </w:rPr>
        <w:t xml:space="preserve">Dziekan lub kierownik jednostki </w:t>
      </w:r>
      <w:r w:rsidR="00710AB5" w:rsidRPr="00697D16">
        <w:rPr>
          <w:rFonts w:ascii="Calibri" w:hAnsi="Calibri"/>
          <w:color w:val="000000" w:themeColor="text1"/>
        </w:rPr>
        <w:t>międzywydziałowej</w:t>
      </w:r>
      <w:r w:rsidRPr="00697D16">
        <w:rPr>
          <w:rFonts w:ascii="Calibri" w:hAnsi="Calibri"/>
        </w:rPr>
        <w:t xml:space="preserve"> odpowiada za kształcenie z</w:t>
      </w:r>
      <w:r w:rsidR="000A4D3B" w:rsidRPr="00697D16">
        <w:rPr>
          <w:rFonts w:ascii="Calibri" w:hAnsi="Calibri"/>
        </w:rPr>
        <w:t> </w:t>
      </w:r>
      <w:r w:rsidRPr="00697D16">
        <w:rPr>
          <w:rFonts w:ascii="Calibri" w:hAnsi="Calibri"/>
        </w:rPr>
        <w:t>wykorzystaniem metod i technik kształcenia na odległość, a w szczególności:</w:t>
      </w:r>
    </w:p>
    <w:p w14:paraId="1C2F9A59" w14:textId="77777777" w:rsidR="000D747D" w:rsidRPr="00697D16" w:rsidRDefault="000D747D" w:rsidP="00697D16">
      <w:pPr>
        <w:pStyle w:val="ustp"/>
        <w:numPr>
          <w:ilvl w:val="1"/>
          <w:numId w:val="10"/>
        </w:numPr>
        <w:spacing w:before="0" w:line="360" w:lineRule="auto"/>
        <w:ind w:left="567" w:hanging="283"/>
        <w:jc w:val="left"/>
        <w:rPr>
          <w:rFonts w:ascii="Calibri" w:hAnsi="Calibri"/>
        </w:rPr>
      </w:pPr>
      <w:r w:rsidRPr="00697D16">
        <w:rPr>
          <w:rFonts w:ascii="Calibri" w:hAnsi="Calibri"/>
        </w:rPr>
        <w:t>zatwierdza dopuszczenie formy zajęć dydaktycznych do realizacji na platformie elektronicznej, przy uwzględnieniu przygotowania nauczyciela akademickiego do prowadzenia takich zajęć</w:t>
      </w:r>
      <w:r w:rsidR="00AB4A59" w:rsidRPr="00697D16">
        <w:rPr>
          <w:rFonts w:ascii="Calibri" w:hAnsi="Calibri"/>
        </w:rPr>
        <w:t>;</w:t>
      </w:r>
    </w:p>
    <w:p w14:paraId="694113C8" w14:textId="77777777" w:rsidR="000D747D" w:rsidRPr="00697D16" w:rsidRDefault="000D747D" w:rsidP="00697D16">
      <w:pPr>
        <w:pStyle w:val="ustp"/>
        <w:numPr>
          <w:ilvl w:val="1"/>
          <w:numId w:val="10"/>
        </w:numPr>
        <w:spacing w:before="0" w:line="360" w:lineRule="auto"/>
        <w:ind w:left="567" w:hanging="283"/>
        <w:jc w:val="left"/>
        <w:rPr>
          <w:rFonts w:ascii="Calibri" w:hAnsi="Calibri"/>
        </w:rPr>
      </w:pPr>
      <w:r w:rsidRPr="00697D16">
        <w:rPr>
          <w:rFonts w:ascii="Calibri" w:hAnsi="Calibri"/>
        </w:rPr>
        <w:t xml:space="preserve">nadzoruje zajęcia dydaktyczne prowadzone w formie elektronicznej, w tym: zapewnia wszystkim studentom możliwość osobistych konsultacji z prowadzącymi zajęcia dydaktyczne </w:t>
      </w:r>
      <w:r w:rsidR="00C76BD6" w:rsidRPr="00697D16">
        <w:rPr>
          <w:rFonts w:ascii="Calibri" w:hAnsi="Calibri"/>
          <w:color w:val="000000" w:themeColor="text1"/>
        </w:rPr>
        <w:t>na wydziale</w:t>
      </w:r>
      <w:r w:rsidRPr="00697D16">
        <w:rPr>
          <w:rFonts w:ascii="Calibri" w:hAnsi="Calibri"/>
        </w:rPr>
        <w:t xml:space="preserve"> oraz kontroluje metody weryfikacji postępów w nauce studentów</w:t>
      </w:r>
      <w:r w:rsidR="00AB4A59" w:rsidRPr="00697D16">
        <w:rPr>
          <w:rFonts w:ascii="Calibri" w:hAnsi="Calibri"/>
        </w:rPr>
        <w:t>;</w:t>
      </w:r>
    </w:p>
    <w:p w14:paraId="00A0DC7E" w14:textId="77777777" w:rsidR="000D747D" w:rsidRPr="00697D16" w:rsidRDefault="000D747D" w:rsidP="00697D16">
      <w:pPr>
        <w:pStyle w:val="ustp"/>
        <w:numPr>
          <w:ilvl w:val="1"/>
          <w:numId w:val="10"/>
        </w:numPr>
        <w:spacing w:before="0" w:line="360" w:lineRule="auto"/>
        <w:ind w:left="567" w:hanging="283"/>
        <w:jc w:val="left"/>
        <w:rPr>
          <w:rFonts w:ascii="Calibri" w:hAnsi="Calibri"/>
        </w:rPr>
      </w:pPr>
      <w:r w:rsidRPr="00697D16">
        <w:rPr>
          <w:rFonts w:ascii="Calibri" w:hAnsi="Calibri"/>
        </w:rPr>
        <w:t>przeprowadza bieżącą kontrolę aktywności nauczycieli akademickich prowadzących zajęcia dydaktyczne.</w:t>
      </w:r>
    </w:p>
    <w:p w14:paraId="3637726A" w14:textId="77777777" w:rsidR="000D747D" w:rsidRPr="00697D16" w:rsidRDefault="00C76BD6" w:rsidP="00697D16">
      <w:pPr>
        <w:pStyle w:val="ustp"/>
        <w:numPr>
          <w:ilvl w:val="0"/>
          <w:numId w:val="1"/>
        </w:numPr>
        <w:spacing w:before="0" w:line="360" w:lineRule="auto"/>
        <w:ind w:left="284" w:hanging="284"/>
        <w:jc w:val="left"/>
        <w:rPr>
          <w:rFonts w:ascii="Calibri" w:hAnsi="Calibri"/>
        </w:rPr>
      </w:pPr>
      <w:r w:rsidRPr="00697D16">
        <w:rPr>
          <w:rFonts w:ascii="Calibri" w:hAnsi="Calibri"/>
        </w:rPr>
        <w:t>Do przeprowadzenia szkolenia przygotowu</w:t>
      </w:r>
      <w:r w:rsidRPr="00697D16">
        <w:rPr>
          <w:rFonts w:ascii="Calibri" w:hAnsi="Calibri"/>
        </w:rPr>
        <w:softHyphen/>
        <w:t xml:space="preserve">jącego </w:t>
      </w:r>
      <w:r w:rsidR="004F20CB" w:rsidRPr="00697D16">
        <w:rPr>
          <w:rFonts w:ascii="Calibri" w:hAnsi="Calibri"/>
        </w:rPr>
        <w:t xml:space="preserve">studentów </w:t>
      </w:r>
      <w:r w:rsidRPr="00697D16">
        <w:rPr>
          <w:rFonts w:ascii="Calibri" w:hAnsi="Calibri"/>
        </w:rPr>
        <w:t>do udziału w zajęciach jest zobowiązany n</w:t>
      </w:r>
      <w:r w:rsidR="000D747D" w:rsidRPr="00697D16">
        <w:rPr>
          <w:rFonts w:ascii="Calibri" w:hAnsi="Calibri"/>
        </w:rPr>
        <w:t>auczyciel akademicki prowadzący zajęcia dydaktyczne z wykorzystaniem metod i</w:t>
      </w:r>
      <w:r w:rsidR="00AB4A59" w:rsidRPr="00697D16">
        <w:rPr>
          <w:rFonts w:ascii="Calibri" w:hAnsi="Calibri"/>
        </w:rPr>
        <w:t> </w:t>
      </w:r>
      <w:r w:rsidR="000D747D" w:rsidRPr="00697D16">
        <w:rPr>
          <w:rFonts w:ascii="Calibri" w:hAnsi="Calibri"/>
        </w:rPr>
        <w:t>technik kształcenia na odległość</w:t>
      </w:r>
      <w:r w:rsidRPr="00697D16">
        <w:rPr>
          <w:rFonts w:ascii="Calibri" w:hAnsi="Calibri"/>
        </w:rPr>
        <w:t>.</w:t>
      </w:r>
    </w:p>
    <w:p w14:paraId="082D1F89" w14:textId="77777777" w:rsidR="000D747D" w:rsidRPr="00697D16" w:rsidRDefault="000D747D" w:rsidP="00697D16">
      <w:pPr>
        <w:pStyle w:val="ustp"/>
        <w:numPr>
          <w:ilvl w:val="0"/>
          <w:numId w:val="1"/>
        </w:numPr>
        <w:spacing w:before="0" w:line="360" w:lineRule="auto"/>
        <w:ind w:left="284" w:hanging="284"/>
        <w:jc w:val="left"/>
        <w:rPr>
          <w:rFonts w:ascii="Calibri" w:hAnsi="Calibri"/>
        </w:rPr>
      </w:pPr>
      <w:r w:rsidRPr="00697D16">
        <w:rPr>
          <w:rFonts w:ascii="Calibri" w:hAnsi="Calibri"/>
        </w:rPr>
        <w:t xml:space="preserve">Za prawidłowe działanie i okresową aktualizację platformy </w:t>
      </w:r>
      <w:r w:rsidRPr="00697D16">
        <w:rPr>
          <w:rFonts w:ascii="Calibri" w:hAnsi="Calibri"/>
          <w:lang w:val="en-US"/>
        </w:rPr>
        <w:t>Moodle</w:t>
      </w:r>
      <w:r w:rsidRPr="00697D16">
        <w:rPr>
          <w:rFonts w:ascii="Calibri" w:hAnsi="Calibri"/>
        </w:rPr>
        <w:t xml:space="preserve"> odpowiada Uczelniane Centrum Informatyki.</w:t>
      </w:r>
    </w:p>
    <w:sectPr w:rsidR="000D747D" w:rsidRPr="00697D16" w:rsidSect="000A4D3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6E54"/>
    <w:multiLevelType w:val="hybridMultilevel"/>
    <w:tmpl w:val="A75274C4"/>
    <w:lvl w:ilvl="0" w:tplc="9D9E3A7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BD73EE5"/>
    <w:multiLevelType w:val="hybridMultilevel"/>
    <w:tmpl w:val="139226E2"/>
    <w:lvl w:ilvl="0" w:tplc="ED8827D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300A2792"/>
    <w:multiLevelType w:val="hybridMultilevel"/>
    <w:tmpl w:val="898C661C"/>
    <w:lvl w:ilvl="0" w:tplc="9D9E3A7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strike w:val="0"/>
      </w:rPr>
    </w:lvl>
    <w:lvl w:ilvl="1" w:tplc="05AE5CE2">
      <w:start w:val="1"/>
      <w:numFmt w:val="decimal"/>
      <w:lvlText w:val="%2)"/>
      <w:lvlJc w:val="righ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6941D3B"/>
    <w:multiLevelType w:val="hybridMultilevel"/>
    <w:tmpl w:val="15166356"/>
    <w:lvl w:ilvl="0" w:tplc="0E2273E0">
      <w:start w:val="1"/>
      <w:numFmt w:val="decimal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4" w15:restartNumberingAfterBreak="0">
    <w:nsid w:val="44BF1C72"/>
    <w:multiLevelType w:val="hybridMultilevel"/>
    <w:tmpl w:val="5302E88A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88B50C4"/>
    <w:multiLevelType w:val="hybridMultilevel"/>
    <w:tmpl w:val="15166356"/>
    <w:lvl w:ilvl="0" w:tplc="0E2273E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6C6A5AF5"/>
    <w:multiLevelType w:val="hybridMultilevel"/>
    <w:tmpl w:val="7F58BC8A"/>
    <w:lvl w:ilvl="0" w:tplc="940890A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  <w:b w:val="0"/>
        <w:i w:val="0"/>
        <w:sz w:val="24"/>
      </w:rPr>
    </w:lvl>
    <w:lvl w:ilvl="1" w:tplc="05AE5CE2">
      <w:start w:val="1"/>
      <w:numFmt w:val="decimal"/>
      <w:lvlText w:val="%2)"/>
      <w:lvlJc w:val="righ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736244D0"/>
    <w:multiLevelType w:val="hybridMultilevel"/>
    <w:tmpl w:val="695EA254"/>
    <w:lvl w:ilvl="0" w:tplc="9D9E3A7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743A3923"/>
    <w:multiLevelType w:val="hybridMultilevel"/>
    <w:tmpl w:val="58BEF20C"/>
    <w:lvl w:ilvl="0" w:tplc="9D9E3A7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strike w:val="0"/>
      </w:rPr>
    </w:lvl>
    <w:lvl w:ilvl="1" w:tplc="05AE5CE2">
      <w:start w:val="1"/>
      <w:numFmt w:val="decimal"/>
      <w:lvlText w:val="%2)"/>
      <w:lvlJc w:val="righ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7D5F7D18"/>
    <w:multiLevelType w:val="hybridMultilevel"/>
    <w:tmpl w:val="9F80816A"/>
    <w:lvl w:ilvl="0" w:tplc="D6E00C0E">
      <w:start w:val="1"/>
      <w:numFmt w:val="decimal"/>
      <w:pStyle w:val="pkt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F3"/>
    <w:rsid w:val="0003000D"/>
    <w:rsid w:val="00052D27"/>
    <w:rsid w:val="00092AF4"/>
    <w:rsid w:val="000A4D3B"/>
    <w:rsid w:val="000B21E9"/>
    <w:rsid w:val="000B579A"/>
    <w:rsid w:val="000C22C0"/>
    <w:rsid w:val="000D747D"/>
    <w:rsid w:val="000D7B23"/>
    <w:rsid w:val="001364D4"/>
    <w:rsid w:val="00163866"/>
    <w:rsid w:val="001952FF"/>
    <w:rsid w:val="001B6193"/>
    <w:rsid w:val="001C4307"/>
    <w:rsid w:val="001E4E88"/>
    <w:rsid w:val="001E524F"/>
    <w:rsid w:val="0020014C"/>
    <w:rsid w:val="002172AC"/>
    <w:rsid w:val="0024240C"/>
    <w:rsid w:val="00243820"/>
    <w:rsid w:val="002637A6"/>
    <w:rsid w:val="002E4D41"/>
    <w:rsid w:val="003005E7"/>
    <w:rsid w:val="00327E00"/>
    <w:rsid w:val="00387F2A"/>
    <w:rsid w:val="003A2F5C"/>
    <w:rsid w:val="003E7B73"/>
    <w:rsid w:val="003F14C6"/>
    <w:rsid w:val="00401C83"/>
    <w:rsid w:val="00403CC2"/>
    <w:rsid w:val="00434D2F"/>
    <w:rsid w:val="0044052A"/>
    <w:rsid w:val="00475D7F"/>
    <w:rsid w:val="004F20CB"/>
    <w:rsid w:val="00501491"/>
    <w:rsid w:val="0053037A"/>
    <w:rsid w:val="00531887"/>
    <w:rsid w:val="00566E69"/>
    <w:rsid w:val="00576D4E"/>
    <w:rsid w:val="005D7170"/>
    <w:rsid w:val="005D77FE"/>
    <w:rsid w:val="005E53B0"/>
    <w:rsid w:val="005F5FF3"/>
    <w:rsid w:val="00600245"/>
    <w:rsid w:val="00630259"/>
    <w:rsid w:val="0066195B"/>
    <w:rsid w:val="006621DA"/>
    <w:rsid w:val="00684BE8"/>
    <w:rsid w:val="00697D16"/>
    <w:rsid w:val="006A4131"/>
    <w:rsid w:val="006A5CB8"/>
    <w:rsid w:val="006C733C"/>
    <w:rsid w:val="00710AB5"/>
    <w:rsid w:val="007A454F"/>
    <w:rsid w:val="007D03DC"/>
    <w:rsid w:val="007E4BE2"/>
    <w:rsid w:val="00833183"/>
    <w:rsid w:val="00845091"/>
    <w:rsid w:val="008772AD"/>
    <w:rsid w:val="00887709"/>
    <w:rsid w:val="00891D21"/>
    <w:rsid w:val="008D0227"/>
    <w:rsid w:val="008D351F"/>
    <w:rsid w:val="008E2E75"/>
    <w:rsid w:val="009011A2"/>
    <w:rsid w:val="00923E17"/>
    <w:rsid w:val="00926B89"/>
    <w:rsid w:val="009668BE"/>
    <w:rsid w:val="009A311C"/>
    <w:rsid w:val="009A766B"/>
    <w:rsid w:val="009E74C9"/>
    <w:rsid w:val="009F72EC"/>
    <w:rsid w:val="00A14DB6"/>
    <w:rsid w:val="00A31FF3"/>
    <w:rsid w:val="00A628DE"/>
    <w:rsid w:val="00A70BC5"/>
    <w:rsid w:val="00AA284C"/>
    <w:rsid w:val="00AB4A59"/>
    <w:rsid w:val="00AD1DDB"/>
    <w:rsid w:val="00AF0B91"/>
    <w:rsid w:val="00AF3D66"/>
    <w:rsid w:val="00B16377"/>
    <w:rsid w:val="00B42168"/>
    <w:rsid w:val="00B4533C"/>
    <w:rsid w:val="00B71773"/>
    <w:rsid w:val="00B75C99"/>
    <w:rsid w:val="00BA1498"/>
    <w:rsid w:val="00BD17AA"/>
    <w:rsid w:val="00BE3F2E"/>
    <w:rsid w:val="00BF27D4"/>
    <w:rsid w:val="00C068CD"/>
    <w:rsid w:val="00C74A32"/>
    <w:rsid w:val="00C76993"/>
    <w:rsid w:val="00C76BD6"/>
    <w:rsid w:val="00CA3AC2"/>
    <w:rsid w:val="00CB4C73"/>
    <w:rsid w:val="00CB66EC"/>
    <w:rsid w:val="00CC0ECC"/>
    <w:rsid w:val="00CE6EEA"/>
    <w:rsid w:val="00CF35FB"/>
    <w:rsid w:val="00D341FE"/>
    <w:rsid w:val="00D409EC"/>
    <w:rsid w:val="00D60E54"/>
    <w:rsid w:val="00D82AA0"/>
    <w:rsid w:val="00D946A3"/>
    <w:rsid w:val="00DA2C8E"/>
    <w:rsid w:val="00DB1AC3"/>
    <w:rsid w:val="00DC3352"/>
    <w:rsid w:val="00DC4640"/>
    <w:rsid w:val="00E51FF2"/>
    <w:rsid w:val="00E867B7"/>
    <w:rsid w:val="00EE7394"/>
    <w:rsid w:val="00F6697E"/>
    <w:rsid w:val="00FF0BDF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BAB49"/>
  <w15:docId w15:val="{805C6908-C836-4AB8-9474-1578B084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5FF3"/>
    <w:pPr>
      <w:spacing w:before="60" w:after="60" w:line="360" w:lineRule="auto"/>
      <w:ind w:firstLine="709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8E2E75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E2E75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E2E75"/>
    <w:pPr>
      <w:keepNext/>
      <w:autoSpaceDE w:val="0"/>
      <w:autoSpaceDN w:val="0"/>
      <w:adjustRightInd w:val="0"/>
      <w:jc w:val="center"/>
      <w:outlineLvl w:val="2"/>
    </w:pPr>
    <w:rPr>
      <w:color w:val="FFFFF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E2E75"/>
    <w:pPr>
      <w:keepNext/>
      <w:ind w:firstLine="0"/>
      <w:jc w:val="center"/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E2E75"/>
    <w:rPr>
      <w:rFonts w:ascii="Arial" w:hAnsi="Arial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locked/>
    <w:rsid w:val="008E2E75"/>
    <w:rPr>
      <w:rFonts w:ascii="Arial" w:hAnsi="Arial" w:cs="Times New Roman"/>
      <w:b/>
      <w:bCs/>
      <w:sz w:val="24"/>
      <w:szCs w:val="24"/>
    </w:rPr>
  </w:style>
  <w:style w:type="character" w:customStyle="1" w:styleId="Nagwek3Znak">
    <w:name w:val="Nagłówek 3 Znak"/>
    <w:link w:val="Nagwek3"/>
    <w:locked/>
    <w:rsid w:val="008E2E75"/>
    <w:rPr>
      <w:rFonts w:ascii="Arial" w:hAnsi="Arial" w:cs="Times New Roman"/>
      <w:color w:val="FFFFFF"/>
      <w:sz w:val="28"/>
      <w:szCs w:val="28"/>
    </w:rPr>
  </w:style>
  <w:style w:type="character" w:customStyle="1" w:styleId="Nagwek4Znak">
    <w:name w:val="Nagłówek 4 Znak"/>
    <w:link w:val="Nagwek4"/>
    <w:locked/>
    <w:rsid w:val="008E2E75"/>
    <w:rPr>
      <w:rFonts w:ascii="Arial" w:hAnsi="Arial" w:cs="Times New Roman"/>
      <w:b/>
      <w:bCs/>
      <w:sz w:val="18"/>
      <w:szCs w:val="18"/>
    </w:rPr>
  </w:style>
  <w:style w:type="paragraph" w:customStyle="1" w:styleId="ListParagraph1">
    <w:name w:val="List Paragraph1"/>
    <w:basedOn w:val="Normalny"/>
    <w:rsid w:val="008E2E75"/>
    <w:pPr>
      <w:ind w:left="720"/>
      <w:contextualSpacing/>
    </w:pPr>
  </w:style>
  <w:style w:type="paragraph" w:customStyle="1" w:styleId="ustp">
    <w:name w:val="ustęp"/>
    <w:basedOn w:val="Normalny"/>
    <w:rsid w:val="001952FF"/>
    <w:pPr>
      <w:spacing w:before="120" w:after="0" w:line="240" w:lineRule="auto"/>
      <w:ind w:firstLine="0"/>
      <w:jc w:val="both"/>
    </w:pPr>
    <w:rPr>
      <w:rFonts w:ascii="Times New Roman" w:hAnsi="Times New Roman"/>
      <w:sz w:val="24"/>
    </w:rPr>
  </w:style>
  <w:style w:type="paragraph" w:customStyle="1" w:styleId="pkt">
    <w:name w:val="pkt"/>
    <w:basedOn w:val="ustp"/>
    <w:rsid w:val="00CE6EEA"/>
    <w:pPr>
      <w:numPr>
        <w:numId w:val="2"/>
      </w:numPr>
      <w:spacing w:before="60"/>
    </w:pPr>
  </w:style>
  <w:style w:type="paragraph" w:styleId="Tekstdymka">
    <w:name w:val="Balloon Text"/>
    <w:basedOn w:val="Normalny"/>
    <w:link w:val="TekstdymkaZnak"/>
    <w:rsid w:val="00CF35F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F35FB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agwek2"/>
    <w:next w:val="Normalny"/>
    <w:link w:val="paragrafZnak"/>
    <w:qFormat/>
    <w:rsid w:val="00CB66EC"/>
    <w:pPr>
      <w:keepLines/>
      <w:numPr>
        <w:numId w:val="8"/>
      </w:numPr>
      <w:spacing w:before="120" w:after="0"/>
      <w:jc w:val="center"/>
    </w:pPr>
    <w:rPr>
      <w:rFonts w:asciiTheme="minorHAnsi" w:eastAsiaTheme="majorEastAsia" w:hAnsiTheme="minorHAnsi" w:cstheme="majorBidi"/>
      <w:color w:val="000000" w:themeColor="text1"/>
      <w:sz w:val="24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CB66EC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8791</TotalTime>
  <Pages>1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71 z dnia 9 października 2019 r. w sprawie wprowadzenia Regulaminu prowadzenia zajęć dydaktycznych z wykorzystaniem metod i technik kształcenia na odległość w Zachodniopomorskim Uniwersytecie Technologicznym w Szczecinie</vt:lpstr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71 z dnia 9 października 2019 r. w sprawie wprowadzenia Regulaminu prowadzenia zajęć dydaktycznych z wykorzystaniem metod i technik kształcenia na odległość w Zachodniopomorskim Uniwersytecie Technologicznym w Szczecinie</dc:title>
  <dc:creator>biedunkiewicz</dc:creator>
  <cp:lastModifiedBy>Marta Buśko</cp:lastModifiedBy>
  <cp:revision>11</cp:revision>
  <cp:lastPrinted>2020-08-06T12:04:00Z</cp:lastPrinted>
  <dcterms:created xsi:type="dcterms:W3CDTF">2020-04-09T08:36:00Z</dcterms:created>
  <dcterms:modified xsi:type="dcterms:W3CDTF">2021-11-16T07:24:00Z</dcterms:modified>
</cp:coreProperties>
</file>