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DC02" w14:textId="05C04080" w:rsidR="009634B4" w:rsidRPr="00303AA3" w:rsidRDefault="00303AA3" w:rsidP="009E6A0B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303AA3">
        <w:rPr>
          <w:b/>
          <w:sz w:val="32"/>
          <w:szCs w:val="32"/>
        </w:rPr>
        <w:t>Zarządzenie nr</w:t>
      </w:r>
      <w:r w:rsidR="003B5F71" w:rsidRPr="00303AA3">
        <w:rPr>
          <w:b/>
          <w:sz w:val="32"/>
          <w:szCs w:val="32"/>
        </w:rPr>
        <w:t xml:space="preserve"> </w:t>
      </w:r>
      <w:r w:rsidR="00F14B46" w:rsidRPr="00303AA3">
        <w:rPr>
          <w:b/>
          <w:sz w:val="32"/>
          <w:szCs w:val="32"/>
        </w:rPr>
        <w:t>50</w:t>
      </w:r>
    </w:p>
    <w:p w14:paraId="1ECE90A9" w14:textId="40B6C1CB" w:rsidR="009F693A" w:rsidRPr="00303AA3" w:rsidRDefault="000420E3" w:rsidP="009E6A0B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303AA3">
        <w:rPr>
          <w:b/>
          <w:sz w:val="28"/>
          <w:szCs w:val="28"/>
        </w:rPr>
        <w:t>Rektora Z</w:t>
      </w:r>
      <w:r w:rsidR="009F693A" w:rsidRPr="00303AA3">
        <w:rPr>
          <w:b/>
          <w:sz w:val="28"/>
          <w:szCs w:val="28"/>
        </w:rPr>
        <w:t>achodniopomorskiego Uniwersytetu Technologicznego w Szczecinie</w:t>
      </w:r>
      <w:r w:rsidR="009E6A0B" w:rsidRPr="00303AA3">
        <w:rPr>
          <w:b/>
          <w:sz w:val="28"/>
          <w:szCs w:val="28"/>
        </w:rPr>
        <w:br/>
      </w:r>
      <w:r w:rsidR="009F693A" w:rsidRPr="00303AA3">
        <w:rPr>
          <w:b/>
          <w:sz w:val="28"/>
          <w:szCs w:val="28"/>
        </w:rPr>
        <w:t>z dnia</w:t>
      </w:r>
      <w:r w:rsidR="00EE36DB" w:rsidRPr="00303AA3">
        <w:rPr>
          <w:b/>
          <w:sz w:val="28"/>
          <w:szCs w:val="28"/>
        </w:rPr>
        <w:t xml:space="preserve"> </w:t>
      </w:r>
      <w:r w:rsidR="00F14B46" w:rsidRPr="00303AA3">
        <w:rPr>
          <w:b/>
          <w:sz w:val="28"/>
          <w:szCs w:val="28"/>
        </w:rPr>
        <w:t>28 sierpnia</w:t>
      </w:r>
      <w:r w:rsidR="00EE36DB" w:rsidRPr="00303AA3">
        <w:rPr>
          <w:b/>
          <w:sz w:val="28"/>
          <w:szCs w:val="28"/>
        </w:rPr>
        <w:t xml:space="preserve"> </w:t>
      </w:r>
      <w:r w:rsidR="00C50E4D" w:rsidRPr="00303AA3">
        <w:rPr>
          <w:b/>
          <w:sz w:val="28"/>
          <w:szCs w:val="28"/>
        </w:rPr>
        <w:t>201</w:t>
      </w:r>
      <w:r w:rsidR="00E554B6" w:rsidRPr="00303AA3">
        <w:rPr>
          <w:b/>
          <w:sz w:val="28"/>
          <w:szCs w:val="28"/>
        </w:rPr>
        <w:t>9</w:t>
      </w:r>
      <w:r w:rsidR="00C50E4D" w:rsidRPr="00303AA3">
        <w:rPr>
          <w:b/>
          <w:sz w:val="28"/>
          <w:szCs w:val="28"/>
        </w:rPr>
        <w:t xml:space="preserve"> r.</w:t>
      </w:r>
    </w:p>
    <w:p w14:paraId="2D9C2121" w14:textId="1B3C11DF" w:rsidR="009634B4" w:rsidRPr="00303AA3" w:rsidRDefault="009634B4" w:rsidP="009E6A0B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 w:rsidRPr="00303AA3">
        <w:rPr>
          <w:b/>
          <w:sz w:val="24"/>
          <w:szCs w:val="24"/>
        </w:rPr>
        <w:t>w sprawie powołania Zespołu</w:t>
      </w:r>
      <w:r w:rsidR="00EE36DB" w:rsidRPr="00303AA3">
        <w:rPr>
          <w:b/>
          <w:sz w:val="24"/>
          <w:szCs w:val="24"/>
        </w:rPr>
        <w:t xml:space="preserve"> </w:t>
      </w:r>
      <w:r w:rsidRPr="00303AA3">
        <w:rPr>
          <w:b/>
          <w:sz w:val="24"/>
          <w:szCs w:val="24"/>
        </w:rPr>
        <w:t xml:space="preserve">do realizacji projektu </w:t>
      </w:r>
      <w:r w:rsidR="009E6A0B" w:rsidRPr="00303AA3">
        <w:rPr>
          <w:b/>
          <w:sz w:val="24"/>
          <w:szCs w:val="24"/>
        </w:rPr>
        <w:br/>
      </w:r>
      <w:r w:rsidR="00EE36DB" w:rsidRPr="00303AA3">
        <w:rPr>
          <w:b/>
          <w:sz w:val="24"/>
          <w:szCs w:val="24"/>
        </w:rPr>
        <w:t>pn.</w:t>
      </w:r>
      <w:r w:rsidRPr="00303AA3">
        <w:rPr>
          <w:b/>
          <w:sz w:val="24"/>
          <w:szCs w:val="24"/>
        </w:rPr>
        <w:t xml:space="preserve"> „ZUT </w:t>
      </w:r>
      <w:r w:rsidR="00E554B6" w:rsidRPr="00303AA3">
        <w:rPr>
          <w:b/>
          <w:sz w:val="24"/>
          <w:szCs w:val="24"/>
        </w:rPr>
        <w:t>4</w:t>
      </w:r>
      <w:r w:rsidRPr="00303AA3">
        <w:rPr>
          <w:b/>
          <w:sz w:val="24"/>
          <w:szCs w:val="24"/>
        </w:rPr>
        <w:t>.0</w:t>
      </w:r>
      <w:r w:rsidR="00E554B6" w:rsidRPr="00303AA3">
        <w:rPr>
          <w:b/>
          <w:sz w:val="24"/>
          <w:szCs w:val="24"/>
        </w:rPr>
        <w:t xml:space="preserve"> –</w:t>
      </w:r>
      <w:r w:rsidRPr="00303AA3">
        <w:rPr>
          <w:b/>
          <w:sz w:val="24"/>
          <w:szCs w:val="24"/>
        </w:rPr>
        <w:t xml:space="preserve"> </w:t>
      </w:r>
      <w:r w:rsidR="00E554B6" w:rsidRPr="00303AA3">
        <w:rPr>
          <w:b/>
          <w:sz w:val="24"/>
          <w:szCs w:val="24"/>
        </w:rPr>
        <w:t>Kierunek: Przyszłość”</w:t>
      </w:r>
      <w:r w:rsidR="009E6A0B" w:rsidRPr="00303AA3">
        <w:rPr>
          <w:b/>
          <w:sz w:val="24"/>
          <w:szCs w:val="24"/>
        </w:rPr>
        <w:br/>
      </w:r>
      <w:r w:rsidRPr="00303AA3">
        <w:rPr>
          <w:b/>
          <w:sz w:val="24"/>
          <w:szCs w:val="24"/>
        </w:rPr>
        <w:t xml:space="preserve">w ramach </w:t>
      </w:r>
      <w:r w:rsidR="00BE0BA4" w:rsidRPr="00303AA3">
        <w:rPr>
          <w:b/>
          <w:sz w:val="24"/>
          <w:szCs w:val="24"/>
        </w:rPr>
        <w:t>Programu Operacyjnego Wiedza Edukacja Rozwój</w:t>
      </w:r>
    </w:p>
    <w:p w14:paraId="59AFAF33" w14:textId="2E94CD21" w:rsidR="00520B2B" w:rsidRPr="00197301" w:rsidRDefault="000420E3" w:rsidP="009E6A0B">
      <w:pPr>
        <w:spacing w:before="360" w:after="240" w:line="360" w:lineRule="auto"/>
        <w:rPr>
          <w:color w:val="000000" w:themeColor="text1"/>
          <w:sz w:val="24"/>
          <w:szCs w:val="24"/>
        </w:rPr>
      </w:pPr>
      <w:r w:rsidRPr="00197301">
        <w:rPr>
          <w:color w:val="000000" w:themeColor="text1"/>
          <w:sz w:val="24"/>
          <w:szCs w:val="24"/>
        </w:rPr>
        <w:t xml:space="preserve">Na podstawie </w:t>
      </w:r>
      <w:r w:rsidR="00B40240" w:rsidRPr="00197301">
        <w:rPr>
          <w:color w:val="000000" w:themeColor="text1"/>
          <w:sz w:val="24"/>
          <w:szCs w:val="24"/>
        </w:rPr>
        <w:t xml:space="preserve">art. </w:t>
      </w:r>
      <w:r w:rsidR="00520B2B" w:rsidRPr="00197301">
        <w:rPr>
          <w:color w:val="000000" w:themeColor="text1"/>
          <w:sz w:val="24"/>
          <w:szCs w:val="24"/>
        </w:rPr>
        <w:t xml:space="preserve">23 ust. 2 ustawy z dnia 20 lipca 2018 r. Prawo o szkolnictwie wyższym </w:t>
      </w:r>
      <w:r w:rsidR="00C63495" w:rsidRPr="00197301">
        <w:rPr>
          <w:color w:val="000000" w:themeColor="text1"/>
          <w:sz w:val="24"/>
          <w:szCs w:val="24"/>
        </w:rPr>
        <w:t xml:space="preserve">i nauce </w:t>
      </w:r>
      <w:r w:rsidR="00520B2B" w:rsidRPr="00197301">
        <w:rPr>
          <w:color w:val="000000" w:themeColor="text1"/>
          <w:sz w:val="24"/>
          <w:szCs w:val="24"/>
        </w:rPr>
        <w:t>(Dz. U. z 2018 r. poz. 1668</w:t>
      </w:r>
      <w:r w:rsidR="00C63495" w:rsidRPr="00197301">
        <w:rPr>
          <w:color w:val="000000" w:themeColor="text1"/>
          <w:sz w:val="24"/>
          <w:szCs w:val="24"/>
        </w:rPr>
        <w:t>, z późn. zm.</w:t>
      </w:r>
      <w:r w:rsidR="00520B2B" w:rsidRPr="00197301">
        <w:rPr>
          <w:color w:val="000000" w:themeColor="text1"/>
          <w:sz w:val="24"/>
          <w:szCs w:val="24"/>
        </w:rPr>
        <w:t>) zarządza się, co następuje:</w:t>
      </w:r>
    </w:p>
    <w:p w14:paraId="7A4AA264" w14:textId="0144952D" w:rsidR="00B40240" w:rsidRPr="00197301" w:rsidRDefault="00B40240" w:rsidP="009E6A0B">
      <w:pPr>
        <w:pStyle w:val="paragraf"/>
        <w:rPr>
          <w:rFonts w:ascii="Calibri" w:hAnsi="Calibri"/>
          <w:szCs w:val="24"/>
        </w:rPr>
      </w:pPr>
    </w:p>
    <w:p w14:paraId="1C44D795" w14:textId="45219FB0" w:rsidR="009634B4" w:rsidRPr="00197301" w:rsidRDefault="00F058D7" w:rsidP="009E6A0B">
      <w:pPr>
        <w:spacing w:after="0" w:line="360" w:lineRule="auto"/>
        <w:rPr>
          <w:color w:val="000000" w:themeColor="text1"/>
          <w:sz w:val="24"/>
          <w:szCs w:val="24"/>
        </w:rPr>
      </w:pPr>
      <w:r w:rsidRPr="00197301">
        <w:rPr>
          <w:color w:val="000000" w:themeColor="text1"/>
          <w:sz w:val="24"/>
          <w:szCs w:val="24"/>
        </w:rPr>
        <w:t xml:space="preserve">Do realizacji </w:t>
      </w:r>
      <w:r w:rsidR="00C7621F" w:rsidRPr="00197301">
        <w:rPr>
          <w:color w:val="000000" w:themeColor="text1"/>
          <w:sz w:val="24"/>
          <w:szCs w:val="24"/>
        </w:rPr>
        <w:t xml:space="preserve">zadań </w:t>
      </w:r>
      <w:r w:rsidR="009634B4" w:rsidRPr="00197301">
        <w:rPr>
          <w:color w:val="000000" w:themeColor="text1"/>
          <w:sz w:val="24"/>
          <w:szCs w:val="24"/>
        </w:rPr>
        <w:t xml:space="preserve">projektu </w:t>
      </w:r>
      <w:r w:rsidR="00F42B53" w:rsidRPr="00197301">
        <w:rPr>
          <w:color w:val="000000" w:themeColor="text1"/>
          <w:sz w:val="24"/>
          <w:szCs w:val="24"/>
        </w:rPr>
        <w:t xml:space="preserve">pn. </w:t>
      </w:r>
      <w:r w:rsidR="009634B4" w:rsidRPr="00197301">
        <w:rPr>
          <w:color w:val="000000" w:themeColor="text1"/>
          <w:sz w:val="24"/>
          <w:szCs w:val="24"/>
        </w:rPr>
        <w:t>„</w:t>
      </w:r>
      <w:r w:rsidR="00520B2B" w:rsidRPr="00197301">
        <w:rPr>
          <w:color w:val="000000" w:themeColor="text1"/>
          <w:sz w:val="24"/>
          <w:szCs w:val="24"/>
        </w:rPr>
        <w:t>ZUT 4.0 – Kierunek: Przyszłość</w:t>
      </w:r>
      <w:r w:rsidRPr="00197301">
        <w:rPr>
          <w:color w:val="000000" w:themeColor="text1"/>
          <w:sz w:val="24"/>
          <w:szCs w:val="24"/>
        </w:rPr>
        <w:t>” w</w:t>
      </w:r>
      <w:r w:rsidR="00436265" w:rsidRPr="00197301">
        <w:rPr>
          <w:color w:val="000000" w:themeColor="text1"/>
          <w:sz w:val="24"/>
          <w:szCs w:val="24"/>
        </w:rPr>
        <w:t xml:space="preserve"> </w:t>
      </w:r>
      <w:r w:rsidR="009634B4" w:rsidRPr="00197301">
        <w:rPr>
          <w:color w:val="000000" w:themeColor="text1"/>
          <w:sz w:val="24"/>
          <w:szCs w:val="24"/>
        </w:rPr>
        <w:t xml:space="preserve">ramach </w:t>
      </w:r>
      <w:r w:rsidR="00F42B53" w:rsidRPr="00197301">
        <w:rPr>
          <w:color w:val="000000" w:themeColor="text1"/>
          <w:sz w:val="24"/>
          <w:szCs w:val="24"/>
        </w:rPr>
        <w:t xml:space="preserve">Programu Operacyjnego Wiedza Edukacja Rozwój </w:t>
      </w:r>
      <w:r w:rsidRPr="00197301">
        <w:rPr>
          <w:color w:val="000000" w:themeColor="text1"/>
          <w:sz w:val="24"/>
          <w:szCs w:val="24"/>
        </w:rPr>
        <w:t>w okresie od 1 września 201</w:t>
      </w:r>
      <w:r w:rsidR="00E554B6" w:rsidRPr="00197301">
        <w:rPr>
          <w:color w:val="000000" w:themeColor="text1"/>
          <w:sz w:val="24"/>
          <w:szCs w:val="24"/>
        </w:rPr>
        <w:t>9</w:t>
      </w:r>
      <w:r w:rsidRPr="00197301">
        <w:rPr>
          <w:color w:val="000000" w:themeColor="text1"/>
          <w:sz w:val="24"/>
          <w:szCs w:val="24"/>
        </w:rPr>
        <w:t xml:space="preserve"> r. do 31 sierpnia 202</w:t>
      </w:r>
      <w:r w:rsidR="00E554B6" w:rsidRPr="00197301">
        <w:rPr>
          <w:color w:val="000000" w:themeColor="text1"/>
          <w:sz w:val="24"/>
          <w:szCs w:val="24"/>
        </w:rPr>
        <w:t>3</w:t>
      </w:r>
      <w:r w:rsidRPr="00197301">
        <w:rPr>
          <w:color w:val="000000" w:themeColor="text1"/>
          <w:sz w:val="24"/>
          <w:szCs w:val="24"/>
        </w:rPr>
        <w:t xml:space="preserve"> r. </w:t>
      </w:r>
      <w:r w:rsidR="00C7621F" w:rsidRPr="00197301">
        <w:rPr>
          <w:color w:val="000000" w:themeColor="text1"/>
          <w:sz w:val="24"/>
          <w:szCs w:val="24"/>
        </w:rPr>
        <w:t>p</w:t>
      </w:r>
      <w:r w:rsidRPr="00197301">
        <w:rPr>
          <w:color w:val="000000" w:themeColor="text1"/>
          <w:sz w:val="24"/>
          <w:szCs w:val="24"/>
        </w:rPr>
        <w:t>owołuje się zespół projektowy w</w:t>
      </w:r>
      <w:r w:rsidR="00436265" w:rsidRPr="00197301">
        <w:rPr>
          <w:color w:val="000000" w:themeColor="text1"/>
          <w:sz w:val="24"/>
          <w:szCs w:val="24"/>
        </w:rPr>
        <w:t xml:space="preserve"> </w:t>
      </w:r>
      <w:r w:rsidR="00C7621F" w:rsidRPr="00197301">
        <w:rPr>
          <w:color w:val="000000" w:themeColor="text1"/>
          <w:sz w:val="24"/>
          <w:szCs w:val="24"/>
        </w:rPr>
        <w:t>składzie:</w:t>
      </w:r>
    </w:p>
    <w:p w14:paraId="180F2F58" w14:textId="77777777" w:rsidR="00C7621F" w:rsidRPr="00197301" w:rsidRDefault="00E554B6" w:rsidP="009E6A0B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color w:val="000000" w:themeColor="text1"/>
          <w:sz w:val="24"/>
          <w:szCs w:val="24"/>
          <w:lang w:eastAsia="pl-PL"/>
        </w:rPr>
      </w:pPr>
      <w:r w:rsidRPr="00197301">
        <w:rPr>
          <w:color w:val="000000" w:themeColor="text1"/>
          <w:sz w:val="24"/>
          <w:szCs w:val="24"/>
          <w:lang w:eastAsia="pl-PL"/>
        </w:rPr>
        <w:t>Kierownik</w:t>
      </w:r>
      <w:r w:rsidR="00C7621F" w:rsidRPr="00197301">
        <w:rPr>
          <w:color w:val="000000" w:themeColor="text1"/>
          <w:sz w:val="24"/>
          <w:szCs w:val="24"/>
          <w:lang w:eastAsia="pl-PL"/>
        </w:rPr>
        <w:t xml:space="preserve"> projektu </w:t>
      </w:r>
      <w:r w:rsidR="00F42B53" w:rsidRPr="00197301">
        <w:rPr>
          <w:color w:val="000000" w:themeColor="text1"/>
          <w:sz w:val="24"/>
          <w:szCs w:val="24"/>
          <w:lang w:eastAsia="pl-PL"/>
        </w:rPr>
        <w:t>–</w:t>
      </w:r>
      <w:r w:rsidR="00C7621F" w:rsidRPr="00197301">
        <w:rPr>
          <w:color w:val="000000" w:themeColor="text1"/>
          <w:sz w:val="24"/>
          <w:szCs w:val="24"/>
          <w:lang w:eastAsia="pl-PL"/>
        </w:rPr>
        <w:t xml:space="preserve"> </w:t>
      </w:r>
      <w:r w:rsidRPr="00197301">
        <w:rPr>
          <w:color w:val="000000" w:themeColor="text1"/>
          <w:sz w:val="24"/>
          <w:szCs w:val="24"/>
          <w:lang w:eastAsia="pl-PL"/>
        </w:rPr>
        <w:t>dr hab. inż. Krzysztof Pietrusewicz</w:t>
      </w:r>
      <w:r w:rsidR="001004CD" w:rsidRPr="00197301">
        <w:rPr>
          <w:color w:val="000000" w:themeColor="text1"/>
          <w:sz w:val="24"/>
          <w:szCs w:val="24"/>
          <w:lang w:eastAsia="pl-PL"/>
        </w:rPr>
        <w:t>, prof. ZUT</w:t>
      </w:r>
      <w:r w:rsidR="00520B2B" w:rsidRPr="00197301">
        <w:rPr>
          <w:color w:val="000000" w:themeColor="text1"/>
          <w:sz w:val="24"/>
          <w:szCs w:val="24"/>
          <w:lang w:eastAsia="pl-PL"/>
        </w:rPr>
        <w:t xml:space="preserve"> (WE)</w:t>
      </w:r>
      <w:r w:rsidR="00C7621F" w:rsidRPr="00197301">
        <w:rPr>
          <w:color w:val="000000" w:themeColor="text1"/>
          <w:sz w:val="24"/>
          <w:szCs w:val="24"/>
          <w:lang w:eastAsia="pl-PL"/>
        </w:rPr>
        <w:t>;</w:t>
      </w:r>
    </w:p>
    <w:p w14:paraId="19980FFF" w14:textId="2F133169" w:rsidR="00C7621F" w:rsidRPr="00197301" w:rsidRDefault="00C7621F" w:rsidP="009E6A0B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color w:val="000000" w:themeColor="text1"/>
          <w:sz w:val="24"/>
          <w:szCs w:val="24"/>
          <w:lang w:eastAsia="pl-PL"/>
        </w:rPr>
      </w:pPr>
      <w:r w:rsidRPr="00197301">
        <w:rPr>
          <w:color w:val="000000" w:themeColor="text1"/>
          <w:sz w:val="24"/>
          <w:szCs w:val="24"/>
          <w:lang w:eastAsia="pl-PL"/>
        </w:rPr>
        <w:t xml:space="preserve">Asystent </w:t>
      </w:r>
      <w:r w:rsidR="00E554B6" w:rsidRPr="00197301">
        <w:rPr>
          <w:color w:val="000000" w:themeColor="text1"/>
          <w:sz w:val="24"/>
          <w:szCs w:val="24"/>
          <w:lang w:eastAsia="pl-PL"/>
        </w:rPr>
        <w:t>kierownika</w:t>
      </w:r>
      <w:r w:rsidRPr="00197301">
        <w:rPr>
          <w:color w:val="000000" w:themeColor="text1"/>
          <w:sz w:val="24"/>
          <w:szCs w:val="24"/>
          <w:lang w:eastAsia="pl-PL"/>
        </w:rPr>
        <w:t xml:space="preserve"> projektu</w:t>
      </w:r>
      <w:r w:rsidR="00F42B53" w:rsidRPr="00197301">
        <w:rPr>
          <w:color w:val="000000" w:themeColor="text1"/>
          <w:sz w:val="24"/>
          <w:szCs w:val="24"/>
          <w:lang w:eastAsia="pl-PL"/>
        </w:rPr>
        <w:t xml:space="preserve"> –</w:t>
      </w:r>
      <w:r w:rsidRPr="00197301">
        <w:rPr>
          <w:color w:val="000000" w:themeColor="text1"/>
          <w:sz w:val="24"/>
          <w:szCs w:val="24"/>
          <w:lang w:eastAsia="pl-PL"/>
        </w:rPr>
        <w:t xml:space="preserve"> </w:t>
      </w:r>
      <w:r w:rsidR="001004CD" w:rsidRPr="00197301">
        <w:rPr>
          <w:color w:val="000000" w:themeColor="text1"/>
          <w:sz w:val="24"/>
          <w:szCs w:val="24"/>
          <w:lang w:eastAsia="pl-PL"/>
        </w:rPr>
        <w:t xml:space="preserve">mgr inż. </w:t>
      </w:r>
      <w:r w:rsidR="00E554B6" w:rsidRPr="00197301">
        <w:rPr>
          <w:color w:val="000000" w:themeColor="text1"/>
          <w:sz w:val="24"/>
          <w:szCs w:val="24"/>
          <w:lang w:eastAsia="pl-PL"/>
        </w:rPr>
        <w:t>Natalia Pindera</w:t>
      </w:r>
      <w:r w:rsidRPr="00197301">
        <w:rPr>
          <w:color w:val="000000" w:themeColor="text1"/>
          <w:sz w:val="24"/>
          <w:szCs w:val="24"/>
          <w:lang w:eastAsia="pl-PL"/>
        </w:rPr>
        <w:t xml:space="preserve"> (</w:t>
      </w:r>
      <w:r w:rsidR="001004CD" w:rsidRPr="00197301">
        <w:rPr>
          <w:color w:val="000000" w:themeColor="text1"/>
          <w:sz w:val="24"/>
          <w:szCs w:val="24"/>
          <w:lang w:eastAsia="pl-PL"/>
        </w:rPr>
        <w:t>Kierownik</w:t>
      </w:r>
      <w:r w:rsidR="00E554B6" w:rsidRPr="00197301">
        <w:rPr>
          <w:color w:val="000000" w:themeColor="text1"/>
          <w:sz w:val="24"/>
          <w:szCs w:val="24"/>
          <w:lang w:eastAsia="pl-PL"/>
        </w:rPr>
        <w:t xml:space="preserve"> </w:t>
      </w:r>
      <w:r w:rsidRPr="00197301">
        <w:rPr>
          <w:color w:val="000000" w:themeColor="text1"/>
          <w:sz w:val="24"/>
          <w:szCs w:val="24"/>
          <w:lang w:eastAsia="pl-PL"/>
        </w:rPr>
        <w:t>CZP</w:t>
      </w:r>
      <w:r w:rsidR="00F42B53" w:rsidRPr="00197301">
        <w:rPr>
          <w:color w:val="000000" w:themeColor="text1"/>
          <w:sz w:val="24"/>
          <w:szCs w:val="24"/>
          <w:lang w:eastAsia="pl-PL"/>
        </w:rPr>
        <w:t>, RCIiTT</w:t>
      </w:r>
      <w:r w:rsidRPr="00197301">
        <w:rPr>
          <w:color w:val="000000" w:themeColor="text1"/>
          <w:sz w:val="24"/>
          <w:szCs w:val="24"/>
          <w:lang w:eastAsia="pl-PL"/>
        </w:rPr>
        <w:t>)</w:t>
      </w:r>
      <w:r w:rsidR="00E554B6" w:rsidRPr="00197301">
        <w:rPr>
          <w:color w:val="000000" w:themeColor="text1"/>
          <w:sz w:val="24"/>
          <w:szCs w:val="24"/>
          <w:lang w:eastAsia="pl-PL"/>
        </w:rPr>
        <w:t xml:space="preserve">, </w:t>
      </w:r>
      <w:r w:rsidR="005D2149" w:rsidRPr="00197301">
        <w:rPr>
          <w:color w:val="000000" w:themeColor="text1"/>
          <w:sz w:val="24"/>
          <w:szCs w:val="24"/>
          <w:lang w:eastAsia="pl-PL"/>
        </w:rPr>
        <w:br/>
      </w:r>
      <w:r w:rsidR="00D97946" w:rsidRPr="00197301">
        <w:rPr>
          <w:color w:val="000000" w:themeColor="text1"/>
          <w:sz w:val="24"/>
          <w:szCs w:val="24"/>
          <w:lang w:eastAsia="pl-PL"/>
        </w:rPr>
        <w:t>mgr inż. </w:t>
      </w:r>
      <w:r w:rsidR="00520B2B" w:rsidRPr="00197301">
        <w:rPr>
          <w:color w:val="000000" w:themeColor="text1"/>
          <w:sz w:val="24"/>
          <w:szCs w:val="24"/>
          <w:lang w:eastAsia="pl-PL"/>
        </w:rPr>
        <w:t xml:space="preserve">Edyta </w:t>
      </w:r>
      <w:proofErr w:type="spellStart"/>
      <w:r w:rsidR="00520B2B" w:rsidRPr="00197301">
        <w:rPr>
          <w:color w:val="000000" w:themeColor="text1"/>
          <w:sz w:val="24"/>
          <w:szCs w:val="24"/>
          <w:lang w:eastAsia="pl-PL"/>
        </w:rPr>
        <w:t>Górecka-Pawlak</w:t>
      </w:r>
      <w:proofErr w:type="spellEnd"/>
      <w:r w:rsidR="00E554B6" w:rsidRPr="00197301">
        <w:rPr>
          <w:color w:val="000000" w:themeColor="text1"/>
          <w:sz w:val="24"/>
          <w:szCs w:val="24"/>
          <w:lang w:eastAsia="pl-PL"/>
        </w:rPr>
        <w:t xml:space="preserve"> (CZP, </w:t>
      </w:r>
      <w:proofErr w:type="spellStart"/>
      <w:r w:rsidR="00E554B6" w:rsidRPr="00197301">
        <w:rPr>
          <w:color w:val="000000" w:themeColor="text1"/>
          <w:sz w:val="24"/>
          <w:szCs w:val="24"/>
          <w:lang w:eastAsia="pl-PL"/>
        </w:rPr>
        <w:t>RCIiTT</w:t>
      </w:r>
      <w:proofErr w:type="spellEnd"/>
      <w:r w:rsidR="00E554B6" w:rsidRPr="00197301">
        <w:rPr>
          <w:color w:val="000000" w:themeColor="text1"/>
          <w:sz w:val="24"/>
          <w:szCs w:val="24"/>
          <w:lang w:eastAsia="pl-PL"/>
        </w:rPr>
        <w:t>)</w:t>
      </w:r>
      <w:r w:rsidRPr="00197301">
        <w:rPr>
          <w:color w:val="000000" w:themeColor="text1"/>
          <w:sz w:val="24"/>
          <w:szCs w:val="24"/>
          <w:lang w:eastAsia="pl-PL"/>
        </w:rPr>
        <w:t>;</w:t>
      </w:r>
    </w:p>
    <w:p w14:paraId="79AA78FC" w14:textId="77777777" w:rsidR="00F42B53" w:rsidRPr="00197301" w:rsidRDefault="00E554B6" w:rsidP="009E6A0B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color w:val="000000" w:themeColor="text1"/>
          <w:sz w:val="24"/>
          <w:szCs w:val="24"/>
          <w:lang w:eastAsia="pl-PL"/>
        </w:rPr>
      </w:pPr>
      <w:r w:rsidRPr="00197301">
        <w:rPr>
          <w:color w:val="000000" w:themeColor="text1"/>
          <w:sz w:val="24"/>
          <w:szCs w:val="24"/>
          <w:lang w:eastAsia="pl-PL"/>
        </w:rPr>
        <w:t>Kierownik finansowy</w:t>
      </w:r>
      <w:r w:rsidR="00C7621F" w:rsidRPr="00197301">
        <w:rPr>
          <w:color w:val="000000" w:themeColor="text1"/>
          <w:sz w:val="24"/>
          <w:szCs w:val="24"/>
          <w:lang w:eastAsia="pl-PL"/>
        </w:rPr>
        <w:t xml:space="preserve"> projektu </w:t>
      </w:r>
      <w:r w:rsidR="00F42B53" w:rsidRPr="00197301">
        <w:rPr>
          <w:color w:val="000000" w:themeColor="text1"/>
          <w:sz w:val="24"/>
          <w:szCs w:val="24"/>
          <w:lang w:eastAsia="pl-PL"/>
        </w:rPr>
        <w:t>–</w:t>
      </w:r>
      <w:r w:rsidR="00C7621F" w:rsidRPr="00197301">
        <w:rPr>
          <w:color w:val="000000" w:themeColor="text1"/>
          <w:sz w:val="24"/>
          <w:szCs w:val="24"/>
          <w:lang w:eastAsia="pl-PL"/>
        </w:rPr>
        <w:t xml:space="preserve"> </w:t>
      </w:r>
      <w:r w:rsidRPr="00197301">
        <w:rPr>
          <w:color w:val="000000" w:themeColor="text1"/>
          <w:sz w:val="24"/>
          <w:szCs w:val="24"/>
          <w:lang w:eastAsia="pl-PL"/>
        </w:rPr>
        <w:t>mgr Agnieszka Przybyszewska</w:t>
      </w:r>
      <w:r w:rsidR="00C7621F" w:rsidRPr="00197301">
        <w:rPr>
          <w:color w:val="000000" w:themeColor="text1"/>
          <w:sz w:val="24"/>
          <w:szCs w:val="24"/>
          <w:lang w:eastAsia="pl-PL"/>
        </w:rPr>
        <w:t xml:space="preserve"> (Dział Księgowości);</w:t>
      </w:r>
    </w:p>
    <w:p w14:paraId="1BF0431A" w14:textId="515F36E3" w:rsidR="00C7621F" w:rsidRPr="00197301" w:rsidRDefault="003C38C0" w:rsidP="009E6A0B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color w:val="000000" w:themeColor="text1"/>
          <w:sz w:val="24"/>
          <w:szCs w:val="24"/>
          <w:lang w:eastAsia="pl-PL"/>
        </w:rPr>
      </w:pPr>
      <w:r w:rsidRPr="00197301">
        <w:rPr>
          <w:color w:val="000000" w:themeColor="text1"/>
          <w:sz w:val="24"/>
          <w:szCs w:val="24"/>
          <w:lang w:eastAsia="pl-PL"/>
        </w:rPr>
        <w:t>Lider Pakietu Pracy 1 (</w:t>
      </w:r>
      <w:r w:rsidR="00C7621F" w:rsidRPr="00197301">
        <w:rPr>
          <w:color w:val="000000" w:themeColor="text1"/>
          <w:sz w:val="24"/>
          <w:szCs w:val="24"/>
          <w:lang w:eastAsia="pl-PL"/>
        </w:rPr>
        <w:t>Zadani</w:t>
      </w:r>
      <w:r w:rsidRPr="00197301">
        <w:rPr>
          <w:color w:val="000000" w:themeColor="text1"/>
          <w:sz w:val="24"/>
          <w:szCs w:val="24"/>
          <w:lang w:eastAsia="pl-PL"/>
        </w:rPr>
        <w:t>a</w:t>
      </w:r>
      <w:r w:rsidR="00C7621F" w:rsidRPr="00197301">
        <w:rPr>
          <w:color w:val="000000" w:themeColor="text1"/>
          <w:sz w:val="24"/>
          <w:szCs w:val="24"/>
          <w:lang w:eastAsia="pl-PL"/>
        </w:rPr>
        <w:t xml:space="preserve"> 1</w:t>
      </w:r>
      <w:r w:rsidR="00E554B6" w:rsidRPr="00197301">
        <w:rPr>
          <w:color w:val="000000" w:themeColor="text1"/>
          <w:sz w:val="24"/>
          <w:szCs w:val="24"/>
          <w:lang w:eastAsia="pl-PL"/>
        </w:rPr>
        <w:t xml:space="preserve">, </w:t>
      </w:r>
      <w:r w:rsidR="001004CD" w:rsidRPr="00197301">
        <w:rPr>
          <w:color w:val="000000" w:themeColor="text1"/>
          <w:sz w:val="24"/>
          <w:szCs w:val="24"/>
          <w:lang w:eastAsia="pl-PL"/>
        </w:rPr>
        <w:t>5</w:t>
      </w:r>
      <w:r w:rsidRPr="00197301">
        <w:rPr>
          <w:color w:val="000000" w:themeColor="text1"/>
          <w:sz w:val="24"/>
          <w:szCs w:val="24"/>
          <w:lang w:eastAsia="pl-PL"/>
        </w:rPr>
        <w:t>)</w:t>
      </w:r>
      <w:r w:rsidR="00C7621F" w:rsidRPr="00197301">
        <w:rPr>
          <w:color w:val="000000" w:themeColor="text1"/>
          <w:sz w:val="24"/>
          <w:szCs w:val="24"/>
          <w:lang w:eastAsia="pl-PL"/>
        </w:rPr>
        <w:t xml:space="preserve"> </w:t>
      </w:r>
      <w:r w:rsidR="00F42B53" w:rsidRPr="00197301">
        <w:rPr>
          <w:color w:val="000000" w:themeColor="text1"/>
          <w:sz w:val="24"/>
          <w:szCs w:val="24"/>
          <w:lang w:eastAsia="pl-PL"/>
        </w:rPr>
        <w:t>–</w:t>
      </w:r>
      <w:r w:rsidR="00E554B6" w:rsidRPr="00197301">
        <w:rPr>
          <w:color w:val="000000" w:themeColor="text1"/>
          <w:sz w:val="24"/>
          <w:szCs w:val="24"/>
          <w:lang w:eastAsia="pl-PL"/>
        </w:rPr>
        <w:t xml:space="preserve"> </w:t>
      </w:r>
      <w:r w:rsidR="001004CD" w:rsidRPr="00197301">
        <w:rPr>
          <w:color w:val="000000" w:themeColor="text1"/>
          <w:sz w:val="24"/>
          <w:szCs w:val="24"/>
          <w:lang w:eastAsia="pl-PL"/>
        </w:rPr>
        <w:t>dr hab. inż. Marcin Chodźko, prof. ZUT (WIMiM)</w:t>
      </w:r>
      <w:r w:rsidR="00C7621F" w:rsidRPr="00197301">
        <w:rPr>
          <w:color w:val="000000" w:themeColor="text1"/>
          <w:sz w:val="24"/>
          <w:szCs w:val="24"/>
          <w:lang w:eastAsia="pl-PL"/>
        </w:rPr>
        <w:t>;</w:t>
      </w:r>
    </w:p>
    <w:p w14:paraId="6B4AF11E" w14:textId="2295E3CE" w:rsidR="00C7621F" w:rsidRPr="00197301" w:rsidRDefault="003C38C0" w:rsidP="009E6A0B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color w:val="000000" w:themeColor="text1"/>
          <w:sz w:val="24"/>
          <w:szCs w:val="24"/>
          <w:lang w:eastAsia="pl-PL"/>
        </w:rPr>
      </w:pPr>
      <w:r w:rsidRPr="00197301">
        <w:rPr>
          <w:color w:val="000000" w:themeColor="text1"/>
          <w:sz w:val="24"/>
          <w:szCs w:val="24"/>
          <w:lang w:eastAsia="pl-PL"/>
        </w:rPr>
        <w:t>Lider Pakietu Pracy 2 (</w:t>
      </w:r>
      <w:r w:rsidR="00C7621F" w:rsidRPr="00197301">
        <w:rPr>
          <w:color w:val="000000" w:themeColor="text1"/>
          <w:sz w:val="24"/>
          <w:szCs w:val="24"/>
          <w:lang w:eastAsia="pl-PL"/>
        </w:rPr>
        <w:t>Zadani</w:t>
      </w:r>
      <w:r w:rsidRPr="00197301">
        <w:rPr>
          <w:color w:val="000000" w:themeColor="text1"/>
          <w:sz w:val="24"/>
          <w:szCs w:val="24"/>
          <w:lang w:eastAsia="pl-PL"/>
        </w:rPr>
        <w:t>a</w:t>
      </w:r>
      <w:r w:rsidR="00C7621F" w:rsidRPr="00197301">
        <w:rPr>
          <w:color w:val="000000" w:themeColor="text1"/>
          <w:sz w:val="24"/>
          <w:szCs w:val="24"/>
          <w:lang w:eastAsia="pl-PL"/>
        </w:rPr>
        <w:t xml:space="preserve"> 2</w:t>
      </w:r>
      <w:r w:rsidR="00E554B6" w:rsidRPr="00197301">
        <w:rPr>
          <w:color w:val="000000" w:themeColor="text1"/>
          <w:sz w:val="24"/>
          <w:szCs w:val="24"/>
          <w:lang w:eastAsia="pl-PL"/>
        </w:rPr>
        <w:t xml:space="preserve">, </w:t>
      </w:r>
      <w:r w:rsidR="001004CD" w:rsidRPr="00197301">
        <w:rPr>
          <w:color w:val="000000" w:themeColor="text1"/>
          <w:sz w:val="24"/>
          <w:szCs w:val="24"/>
          <w:lang w:eastAsia="pl-PL"/>
        </w:rPr>
        <w:t>8</w:t>
      </w:r>
      <w:r w:rsidRPr="00197301">
        <w:rPr>
          <w:color w:val="000000" w:themeColor="text1"/>
          <w:sz w:val="24"/>
          <w:szCs w:val="24"/>
          <w:lang w:eastAsia="pl-PL"/>
        </w:rPr>
        <w:t>)</w:t>
      </w:r>
      <w:r w:rsidR="00C7621F" w:rsidRPr="00197301">
        <w:rPr>
          <w:color w:val="000000" w:themeColor="text1"/>
          <w:sz w:val="24"/>
          <w:szCs w:val="24"/>
          <w:lang w:eastAsia="pl-PL"/>
        </w:rPr>
        <w:t xml:space="preserve"> </w:t>
      </w:r>
      <w:r w:rsidR="00F42B53" w:rsidRPr="00197301">
        <w:rPr>
          <w:color w:val="000000" w:themeColor="text1"/>
          <w:sz w:val="24"/>
          <w:szCs w:val="24"/>
          <w:lang w:eastAsia="pl-PL"/>
        </w:rPr>
        <w:t>–</w:t>
      </w:r>
      <w:r w:rsidR="00E554B6" w:rsidRPr="00197301">
        <w:rPr>
          <w:color w:val="000000" w:themeColor="text1"/>
          <w:sz w:val="24"/>
          <w:szCs w:val="24"/>
          <w:lang w:eastAsia="pl-PL"/>
        </w:rPr>
        <w:t xml:space="preserve"> </w:t>
      </w:r>
      <w:r w:rsidR="001004CD" w:rsidRPr="00197301">
        <w:rPr>
          <w:color w:val="000000" w:themeColor="text1"/>
          <w:sz w:val="24"/>
          <w:szCs w:val="24"/>
          <w:lang w:eastAsia="pl-PL"/>
        </w:rPr>
        <w:t xml:space="preserve">dr hab. inż. Przemysław </w:t>
      </w:r>
      <w:proofErr w:type="spellStart"/>
      <w:r w:rsidR="001004CD" w:rsidRPr="00197301">
        <w:rPr>
          <w:color w:val="000000" w:themeColor="text1"/>
          <w:sz w:val="24"/>
          <w:szCs w:val="24"/>
          <w:lang w:eastAsia="pl-PL"/>
        </w:rPr>
        <w:t>Różewski</w:t>
      </w:r>
      <w:proofErr w:type="spellEnd"/>
      <w:r w:rsidR="001004CD" w:rsidRPr="00197301">
        <w:rPr>
          <w:color w:val="000000" w:themeColor="text1"/>
          <w:sz w:val="24"/>
          <w:szCs w:val="24"/>
          <w:lang w:eastAsia="pl-PL"/>
        </w:rPr>
        <w:t xml:space="preserve"> (WI)</w:t>
      </w:r>
      <w:r w:rsidR="00E554B6" w:rsidRPr="00197301">
        <w:rPr>
          <w:color w:val="000000" w:themeColor="text1"/>
          <w:sz w:val="24"/>
          <w:szCs w:val="24"/>
          <w:lang w:eastAsia="pl-PL"/>
        </w:rPr>
        <w:t>;</w:t>
      </w:r>
    </w:p>
    <w:p w14:paraId="35110057" w14:textId="0C1BD3B8" w:rsidR="00C7621F" w:rsidRPr="00197301" w:rsidRDefault="003C38C0" w:rsidP="009E6A0B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color w:val="000000" w:themeColor="text1"/>
          <w:sz w:val="24"/>
          <w:szCs w:val="24"/>
          <w:lang w:eastAsia="pl-PL"/>
        </w:rPr>
      </w:pPr>
      <w:r w:rsidRPr="00197301">
        <w:rPr>
          <w:color w:val="000000" w:themeColor="text1"/>
          <w:sz w:val="24"/>
          <w:szCs w:val="24"/>
          <w:lang w:eastAsia="pl-PL"/>
        </w:rPr>
        <w:t>Lider Pakietu Pracy 3 (</w:t>
      </w:r>
      <w:r w:rsidR="00C7621F" w:rsidRPr="00197301">
        <w:rPr>
          <w:color w:val="000000" w:themeColor="text1"/>
          <w:sz w:val="24"/>
          <w:szCs w:val="24"/>
          <w:lang w:eastAsia="pl-PL"/>
        </w:rPr>
        <w:t>Zadanie 3</w:t>
      </w:r>
      <w:r w:rsidRPr="00197301">
        <w:rPr>
          <w:color w:val="000000" w:themeColor="text1"/>
          <w:sz w:val="24"/>
          <w:szCs w:val="24"/>
          <w:lang w:eastAsia="pl-PL"/>
        </w:rPr>
        <w:t>)</w:t>
      </w:r>
      <w:r w:rsidR="00C7621F" w:rsidRPr="00197301">
        <w:rPr>
          <w:color w:val="000000" w:themeColor="text1"/>
          <w:sz w:val="24"/>
          <w:szCs w:val="24"/>
          <w:lang w:eastAsia="pl-PL"/>
        </w:rPr>
        <w:t xml:space="preserve"> </w:t>
      </w:r>
      <w:r w:rsidR="00F42B53" w:rsidRPr="00197301">
        <w:rPr>
          <w:color w:val="000000" w:themeColor="text1"/>
          <w:sz w:val="24"/>
          <w:szCs w:val="24"/>
          <w:lang w:eastAsia="pl-PL"/>
        </w:rPr>
        <w:t>–</w:t>
      </w:r>
      <w:r w:rsidR="00E554B6" w:rsidRPr="00197301">
        <w:rPr>
          <w:color w:val="000000" w:themeColor="text1"/>
          <w:sz w:val="24"/>
          <w:szCs w:val="24"/>
          <w:lang w:eastAsia="pl-PL"/>
        </w:rPr>
        <w:t xml:space="preserve"> </w:t>
      </w:r>
      <w:r w:rsidR="001004CD" w:rsidRPr="00197301">
        <w:rPr>
          <w:color w:val="000000" w:themeColor="text1"/>
          <w:sz w:val="24"/>
          <w:szCs w:val="24"/>
          <w:lang w:eastAsia="pl-PL"/>
        </w:rPr>
        <w:t>mgr Bohdan Bojanowski (UCI)</w:t>
      </w:r>
      <w:r w:rsidR="00C7621F" w:rsidRPr="00197301">
        <w:rPr>
          <w:color w:val="000000" w:themeColor="text1"/>
          <w:sz w:val="24"/>
          <w:szCs w:val="24"/>
          <w:lang w:eastAsia="pl-PL"/>
        </w:rPr>
        <w:t>;</w:t>
      </w:r>
    </w:p>
    <w:p w14:paraId="6846C792" w14:textId="65F89292" w:rsidR="00C7621F" w:rsidRPr="00197301" w:rsidRDefault="003C38C0" w:rsidP="009E6A0B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color w:val="000000" w:themeColor="text1"/>
          <w:sz w:val="24"/>
          <w:szCs w:val="24"/>
          <w:lang w:eastAsia="pl-PL"/>
        </w:rPr>
      </w:pPr>
      <w:r w:rsidRPr="00197301">
        <w:rPr>
          <w:color w:val="000000" w:themeColor="text1"/>
          <w:sz w:val="24"/>
          <w:szCs w:val="24"/>
          <w:lang w:eastAsia="pl-PL"/>
        </w:rPr>
        <w:t>Lider Pakietu Pracy 4 (</w:t>
      </w:r>
      <w:r w:rsidR="00C7621F" w:rsidRPr="00197301">
        <w:rPr>
          <w:color w:val="000000" w:themeColor="text1"/>
          <w:sz w:val="24"/>
          <w:szCs w:val="24"/>
          <w:lang w:eastAsia="pl-PL"/>
        </w:rPr>
        <w:t>Zadani</w:t>
      </w:r>
      <w:r w:rsidRPr="00197301">
        <w:rPr>
          <w:color w:val="000000" w:themeColor="text1"/>
          <w:sz w:val="24"/>
          <w:szCs w:val="24"/>
          <w:lang w:eastAsia="pl-PL"/>
        </w:rPr>
        <w:t>a</w:t>
      </w:r>
      <w:r w:rsidR="00C7621F" w:rsidRPr="00197301">
        <w:rPr>
          <w:color w:val="000000" w:themeColor="text1"/>
          <w:sz w:val="24"/>
          <w:szCs w:val="24"/>
          <w:lang w:eastAsia="pl-PL"/>
        </w:rPr>
        <w:t xml:space="preserve"> 4</w:t>
      </w:r>
      <w:r w:rsidR="00E554B6" w:rsidRPr="00197301">
        <w:rPr>
          <w:color w:val="000000" w:themeColor="text1"/>
          <w:sz w:val="24"/>
          <w:szCs w:val="24"/>
          <w:lang w:eastAsia="pl-PL"/>
        </w:rPr>
        <w:t>, 6, 7</w:t>
      </w:r>
      <w:r w:rsidRPr="00197301">
        <w:rPr>
          <w:color w:val="000000" w:themeColor="text1"/>
          <w:sz w:val="24"/>
          <w:szCs w:val="24"/>
          <w:lang w:eastAsia="pl-PL"/>
        </w:rPr>
        <w:t>)</w:t>
      </w:r>
      <w:r w:rsidR="00C7621F" w:rsidRPr="00197301">
        <w:rPr>
          <w:color w:val="000000" w:themeColor="text1"/>
          <w:sz w:val="24"/>
          <w:szCs w:val="24"/>
          <w:lang w:eastAsia="pl-PL"/>
        </w:rPr>
        <w:t xml:space="preserve"> </w:t>
      </w:r>
      <w:r w:rsidR="00F42B53" w:rsidRPr="00197301">
        <w:rPr>
          <w:color w:val="000000" w:themeColor="text1"/>
          <w:sz w:val="24"/>
          <w:szCs w:val="24"/>
          <w:lang w:eastAsia="pl-PL"/>
        </w:rPr>
        <w:t>–</w:t>
      </w:r>
      <w:r w:rsidR="00E554B6" w:rsidRPr="00197301">
        <w:rPr>
          <w:color w:val="000000" w:themeColor="text1"/>
          <w:sz w:val="24"/>
          <w:szCs w:val="24"/>
          <w:lang w:eastAsia="pl-PL"/>
        </w:rPr>
        <w:t xml:space="preserve"> </w:t>
      </w:r>
      <w:r w:rsidR="001004CD" w:rsidRPr="00197301">
        <w:rPr>
          <w:color w:val="000000" w:themeColor="text1"/>
          <w:sz w:val="24"/>
          <w:szCs w:val="24"/>
          <w:lang w:eastAsia="pl-PL"/>
        </w:rPr>
        <w:t>dr hab. inż. Krzysztof Pietrusewicz, prof. ZUT (WE)</w:t>
      </w:r>
      <w:r w:rsidR="002616B7" w:rsidRPr="00197301">
        <w:rPr>
          <w:color w:val="000000" w:themeColor="text1"/>
          <w:sz w:val="24"/>
          <w:szCs w:val="24"/>
          <w:lang w:eastAsia="pl-PL"/>
        </w:rPr>
        <w:t>.</w:t>
      </w:r>
    </w:p>
    <w:p w14:paraId="7E630E31" w14:textId="0154C542" w:rsidR="00C7621F" w:rsidRPr="00197301" w:rsidRDefault="00C7621F" w:rsidP="009E6A0B">
      <w:pPr>
        <w:pStyle w:val="paragraf"/>
        <w:rPr>
          <w:rFonts w:ascii="Calibri" w:hAnsi="Calibri"/>
          <w:szCs w:val="24"/>
        </w:rPr>
      </w:pPr>
    </w:p>
    <w:p w14:paraId="39246C0E" w14:textId="2C6C8AE5" w:rsidR="00C7621F" w:rsidRPr="00197301" w:rsidRDefault="003F3770" w:rsidP="009E6A0B">
      <w:pPr>
        <w:spacing w:after="0" w:line="360" w:lineRule="auto"/>
        <w:rPr>
          <w:color w:val="000000" w:themeColor="text1"/>
          <w:sz w:val="24"/>
          <w:szCs w:val="24"/>
        </w:rPr>
      </w:pPr>
      <w:r w:rsidRPr="00197301">
        <w:rPr>
          <w:color w:val="000000" w:themeColor="text1"/>
          <w:sz w:val="24"/>
          <w:szCs w:val="24"/>
        </w:rPr>
        <w:t>Z</w:t>
      </w:r>
      <w:r w:rsidR="00C7621F" w:rsidRPr="00197301">
        <w:rPr>
          <w:color w:val="000000" w:themeColor="text1"/>
          <w:sz w:val="24"/>
          <w:szCs w:val="24"/>
        </w:rPr>
        <w:t xml:space="preserve">obowiązuje się </w:t>
      </w:r>
      <w:r w:rsidRPr="00197301">
        <w:rPr>
          <w:color w:val="000000" w:themeColor="text1"/>
          <w:sz w:val="24"/>
          <w:szCs w:val="24"/>
        </w:rPr>
        <w:t xml:space="preserve">Zespół </w:t>
      </w:r>
      <w:r w:rsidR="00C7621F" w:rsidRPr="00197301">
        <w:rPr>
          <w:color w:val="000000" w:themeColor="text1"/>
          <w:sz w:val="24"/>
          <w:szCs w:val="24"/>
        </w:rPr>
        <w:t>do prawidłowej i terminowej realizacji powierzonych zadań</w:t>
      </w:r>
      <w:r w:rsidR="00145ECB" w:rsidRPr="00197301">
        <w:rPr>
          <w:color w:val="000000" w:themeColor="text1"/>
          <w:sz w:val="24"/>
          <w:szCs w:val="24"/>
        </w:rPr>
        <w:t>,</w:t>
      </w:r>
      <w:r w:rsidR="00C7621F" w:rsidRPr="00197301">
        <w:rPr>
          <w:color w:val="000000" w:themeColor="text1"/>
          <w:sz w:val="24"/>
          <w:szCs w:val="24"/>
        </w:rPr>
        <w:t xml:space="preserve"> określonych</w:t>
      </w:r>
      <w:r w:rsidR="00197301">
        <w:rPr>
          <w:color w:val="000000" w:themeColor="text1"/>
          <w:sz w:val="24"/>
          <w:szCs w:val="24"/>
        </w:rPr>
        <w:t> </w:t>
      </w:r>
      <w:r w:rsidR="00C7621F" w:rsidRPr="00197301">
        <w:rPr>
          <w:color w:val="000000" w:themeColor="text1"/>
          <w:sz w:val="24"/>
          <w:szCs w:val="24"/>
        </w:rPr>
        <w:t>szczegółowo we wniosku projektowym.</w:t>
      </w:r>
    </w:p>
    <w:p w14:paraId="45523179" w14:textId="3CE43CBE" w:rsidR="00C7621F" w:rsidRPr="00197301" w:rsidRDefault="00C7621F" w:rsidP="009E6A0B">
      <w:pPr>
        <w:pStyle w:val="paragraf"/>
        <w:rPr>
          <w:rFonts w:ascii="Calibri" w:hAnsi="Calibri"/>
          <w:szCs w:val="24"/>
        </w:rPr>
      </w:pPr>
    </w:p>
    <w:p w14:paraId="7D40C75E" w14:textId="77777777" w:rsidR="00B40240" w:rsidRPr="00197301" w:rsidRDefault="00C50E4D" w:rsidP="009E6A0B">
      <w:pPr>
        <w:spacing w:after="0" w:line="360" w:lineRule="auto"/>
        <w:rPr>
          <w:color w:val="000000" w:themeColor="text1"/>
          <w:sz w:val="24"/>
          <w:szCs w:val="24"/>
        </w:rPr>
      </w:pPr>
      <w:r w:rsidRPr="00197301">
        <w:rPr>
          <w:color w:val="000000" w:themeColor="text1"/>
          <w:sz w:val="24"/>
          <w:szCs w:val="24"/>
        </w:rPr>
        <w:t>Zarządzenie wchodzi w życie z dniem podpisania.</w:t>
      </w:r>
    </w:p>
    <w:p w14:paraId="502902D8" w14:textId="68BE6855" w:rsidR="00F42B53" w:rsidRPr="00197301" w:rsidRDefault="00DB46D7" w:rsidP="009E6A0B">
      <w:pPr>
        <w:spacing w:before="600" w:after="360" w:line="720" w:lineRule="auto"/>
        <w:ind w:left="3969"/>
        <w:jc w:val="center"/>
        <w:rPr>
          <w:color w:val="000000" w:themeColor="text1"/>
          <w:sz w:val="24"/>
          <w:szCs w:val="24"/>
        </w:rPr>
      </w:pPr>
      <w:r w:rsidRPr="00197301">
        <w:rPr>
          <w:color w:val="000000" w:themeColor="text1"/>
          <w:sz w:val="24"/>
          <w:szCs w:val="24"/>
        </w:rPr>
        <w:t>Rektor</w:t>
      </w:r>
      <w:r w:rsidR="009E6A0B" w:rsidRPr="00197301">
        <w:rPr>
          <w:color w:val="000000" w:themeColor="text1"/>
          <w:sz w:val="24"/>
          <w:szCs w:val="24"/>
        </w:rPr>
        <w:br/>
      </w:r>
      <w:r w:rsidR="00B40240" w:rsidRPr="00197301">
        <w:rPr>
          <w:color w:val="000000" w:themeColor="text1"/>
          <w:sz w:val="24"/>
          <w:szCs w:val="24"/>
        </w:rPr>
        <w:t>d</w:t>
      </w:r>
      <w:r w:rsidRPr="00197301">
        <w:rPr>
          <w:color w:val="000000" w:themeColor="text1"/>
          <w:sz w:val="24"/>
          <w:szCs w:val="24"/>
        </w:rPr>
        <w:t xml:space="preserve">r hab. inż. Jacek Wróbel, prof. </w:t>
      </w:r>
      <w:r w:rsidR="00C63495" w:rsidRPr="00197301">
        <w:rPr>
          <w:color w:val="000000" w:themeColor="text1"/>
          <w:sz w:val="24"/>
          <w:szCs w:val="24"/>
        </w:rPr>
        <w:t>ZUT</w:t>
      </w:r>
    </w:p>
    <w:sectPr w:rsidR="00F42B53" w:rsidRPr="00197301" w:rsidSect="00C634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7B7"/>
    <w:multiLevelType w:val="hybridMultilevel"/>
    <w:tmpl w:val="4EDA8740"/>
    <w:lvl w:ilvl="0" w:tplc="C7521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0D3F"/>
    <w:multiLevelType w:val="hybridMultilevel"/>
    <w:tmpl w:val="9BF23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EA90426C"/>
    <w:lvl w:ilvl="0" w:tplc="A7DAD50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A"/>
    <w:rsid w:val="000420E3"/>
    <w:rsid w:val="000F2236"/>
    <w:rsid w:val="001004CD"/>
    <w:rsid w:val="00122C3B"/>
    <w:rsid w:val="00130E93"/>
    <w:rsid w:val="00145ECB"/>
    <w:rsid w:val="00197301"/>
    <w:rsid w:val="00245AF7"/>
    <w:rsid w:val="002611A5"/>
    <w:rsid w:val="002616B7"/>
    <w:rsid w:val="00280911"/>
    <w:rsid w:val="002B51B4"/>
    <w:rsid w:val="002F4EEB"/>
    <w:rsid w:val="00303AA3"/>
    <w:rsid w:val="003353E9"/>
    <w:rsid w:val="003958A3"/>
    <w:rsid w:val="003B5F71"/>
    <w:rsid w:val="003C38C0"/>
    <w:rsid w:val="003F3770"/>
    <w:rsid w:val="00412705"/>
    <w:rsid w:val="00436265"/>
    <w:rsid w:val="004671B5"/>
    <w:rsid w:val="0049018B"/>
    <w:rsid w:val="004B213D"/>
    <w:rsid w:val="005145EE"/>
    <w:rsid w:val="00520B2B"/>
    <w:rsid w:val="00520E2C"/>
    <w:rsid w:val="005D2149"/>
    <w:rsid w:val="006466FA"/>
    <w:rsid w:val="00647A66"/>
    <w:rsid w:val="006830D8"/>
    <w:rsid w:val="006B0056"/>
    <w:rsid w:val="006B198C"/>
    <w:rsid w:val="00746065"/>
    <w:rsid w:val="007F66B1"/>
    <w:rsid w:val="008A6704"/>
    <w:rsid w:val="009063AF"/>
    <w:rsid w:val="009634B4"/>
    <w:rsid w:val="00995CBB"/>
    <w:rsid w:val="009B024B"/>
    <w:rsid w:val="009E1576"/>
    <w:rsid w:val="009E6A0B"/>
    <w:rsid w:val="009F693A"/>
    <w:rsid w:val="009F7B87"/>
    <w:rsid w:val="00A23556"/>
    <w:rsid w:val="00A653D3"/>
    <w:rsid w:val="00AD51EF"/>
    <w:rsid w:val="00B40240"/>
    <w:rsid w:val="00B52CFF"/>
    <w:rsid w:val="00B576C3"/>
    <w:rsid w:val="00BE0BA4"/>
    <w:rsid w:val="00C407F5"/>
    <w:rsid w:val="00C50E4D"/>
    <w:rsid w:val="00C63495"/>
    <w:rsid w:val="00C72FB1"/>
    <w:rsid w:val="00C7621F"/>
    <w:rsid w:val="00D8444A"/>
    <w:rsid w:val="00D97946"/>
    <w:rsid w:val="00DB46D7"/>
    <w:rsid w:val="00E00EDE"/>
    <w:rsid w:val="00E554B6"/>
    <w:rsid w:val="00E80A32"/>
    <w:rsid w:val="00EE36DB"/>
    <w:rsid w:val="00F058D7"/>
    <w:rsid w:val="00F14B46"/>
    <w:rsid w:val="00F42B53"/>
    <w:rsid w:val="00F556A6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2B4A"/>
  <w15:docId w15:val="{6660930E-990D-4A2C-AB71-AF642AC6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21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6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62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C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4C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4CD"/>
    <w:rPr>
      <w:b/>
      <w:bCs/>
      <w:lang w:eastAsia="en-US"/>
    </w:rPr>
  </w:style>
  <w:style w:type="paragraph" w:customStyle="1" w:styleId="paragraf">
    <w:name w:val="paragraf"/>
    <w:basedOn w:val="Nagwek2"/>
    <w:next w:val="Normalny"/>
    <w:link w:val="paragrafZnak"/>
    <w:qFormat/>
    <w:rsid w:val="009E6A0B"/>
    <w:pPr>
      <w:numPr>
        <w:numId w:val="5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9E6A0B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6A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56DB-8DDF-4476-B4B0-59C27603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50 z dnia 28 sierpnia 2019 r. w sprawie powołania Zespołu do realizacji projektu pn. „ZUT 4.0 – Kierunek: Przyszłość” w ramach Programu Operacyjnego Wiedza Edukacja Rozwój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 z dnia 28 sierpnia 2019 r. w sprawie powołania Zespołu do realizacji projektu pn. „ZUT 4.0 – Kierunek: Przyszłość” w ramach Programu Operacyjnego Wiedza Edukacja Rozwój</dc:title>
  <dc:creator>kwiakowskam</dc:creator>
  <cp:lastModifiedBy>Marta Buśko</cp:lastModifiedBy>
  <cp:revision>8</cp:revision>
  <cp:lastPrinted>2020-08-04T11:42:00Z</cp:lastPrinted>
  <dcterms:created xsi:type="dcterms:W3CDTF">2020-04-07T08:54:00Z</dcterms:created>
  <dcterms:modified xsi:type="dcterms:W3CDTF">2021-10-27T10:31:00Z</dcterms:modified>
</cp:coreProperties>
</file>