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45DB" w14:textId="032DDE87" w:rsidR="00A35394" w:rsidRPr="00431C8F" w:rsidRDefault="00431C8F" w:rsidP="00DF3E2E">
      <w:pPr>
        <w:pStyle w:val="Tytu"/>
        <w:spacing w:line="360" w:lineRule="auto"/>
        <w:outlineLvl w:val="0"/>
        <w:rPr>
          <w:rFonts w:ascii="Calibri" w:hAnsi="Calibri"/>
          <w:sz w:val="32"/>
        </w:rPr>
      </w:pPr>
      <w:r w:rsidRPr="00431C8F">
        <w:rPr>
          <w:rFonts w:ascii="Calibri" w:hAnsi="Calibri"/>
          <w:sz w:val="32"/>
        </w:rPr>
        <w:t xml:space="preserve">Zarządzenie nr </w:t>
      </w:r>
      <w:r w:rsidR="0032720E" w:rsidRPr="00431C8F">
        <w:rPr>
          <w:rFonts w:ascii="Calibri" w:hAnsi="Calibri"/>
          <w:sz w:val="32"/>
        </w:rPr>
        <w:t>42</w:t>
      </w:r>
    </w:p>
    <w:p w14:paraId="609E1913" w14:textId="1197DB37" w:rsidR="00A35394" w:rsidRPr="00431C8F" w:rsidRDefault="00A35394" w:rsidP="00DF3E2E">
      <w:pPr>
        <w:pStyle w:val="Podtytu"/>
        <w:spacing w:line="360" w:lineRule="auto"/>
        <w:jc w:val="center"/>
        <w:outlineLvl w:val="1"/>
        <w:rPr>
          <w:rFonts w:ascii="Calibri" w:hAnsi="Calibri"/>
          <w:b w:val="0"/>
          <w:i w:val="0"/>
          <w:iCs/>
          <w:sz w:val="28"/>
        </w:rPr>
      </w:pPr>
      <w:r w:rsidRPr="00431C8F">
        <w:rPr>
          <w:rFonts w:ascii="Calibri" w:hAnsi="Calibri"/>
          <w:i w:val="0"/>
          <w:iCs/>
          <w:sz w:val="28"/>
        </w:rPr>
        <w:t>Rektora Zachodniopomorskiego Uniwersytetu Technologicznego w Szczecinie</w:t>
      </w:r>
      <w:r w:rsidR="00E77E74" w:rsidRPr="00431C8F">
        <w:rPr>
          <w:rFonts w:ascii="Calibri" w:hAnsi="Calibri"/>
          <w:i w:val="0"/>
          <w:iCs/>
          <w:sz w:val="28"/>
        </w:rPr>
        <w:br/>
      </w:r>
      <w:r w:rsidRPr="00431C8F">
        <w:rPr>
          <w:rFonts w:ascii="Calibri" w:hAnsi="Calibri"/>
          <w:i w:val="0"/>
          <w:iCs/>
          <w:sz w:val="28"/>
        </w:rPr>
        <w:t xml:space="preserve">z dnia </w:t>
      </w:r>
      <w:r w:rsidR="00443C52" w:rsidRPr="00431C8F">
        <w:rPr>
          <w:rFonts w:ascii="Calibri" w:hAnsi="Calibri"/>
          <w:i w:val="0"/>
          <w:iCs/>
          <w:sz w:val="28"/>
        </w:rPr>
        <w:t>10</w:t>
      </w:r>
      <w:r w:rsidR="00834BC5" w:rsidRPr="00431C8F">
        <w:rPr>
          <w:rFonts w:ascii="Calibri" w:hAnsi="Calibri"/>
          <w:i w:val="0"/>
          <w:iCs/>
          <w:sz w:val="28"/>
        </w:rPr>
        <w:t xml:space="preserve"> lipca</w:t>
      </w:r>
      <w:r w:rsidRPr="00431C8F">
        <w:rPr>
          <w:rFonts w:ascii="Calibri" w:hAnsi="Calibri"/>
          <w:i w:val="0"/>
          <w:iCs/>
          <w:sz w:val="28"/>
        </w:rPr>
        <w:t xml:space="preserve"> 2019 r.</w:t>
      </w:r>
    </w:p>
    <w:p w14:paraId="531F213A" w14:textId="5269F366" w:rsidR="00B817AC" w:rsidRPr="00431C8F" w:rsidRDefault="00A35394" w:rsidP="00DF3E2E">
      <w:pPr>
        <w:spacing w:line="360" w:lineRule="auto"/>
        <w:jc w:val="center"/>
        <w:outlineLvl w:val="0"/>
        <w:rPr>
          <w:rFonts w:ascii="Calibri" w:hAnsi="Calibri"/>
          <w:b/>
          <w:bCs/>
          <w:sz w:val="24"/>
        </w:rPr>
      </w:pPr>
      <w:r w:rsidRPr="00431C8F">
        <w:rPr>
          <w:rFonts w:ascii="Calibri" w:hAnsi="Calibri"/>
          <w:b/>
          <w:bCs/>
          <w:sz w:val="24"/>
        </w:rPr>
        <w:t xml:space="preserve">w sprawie terminów rekrutacji do </w:t>
      </w:r>
      <w:r w:rsidR="00C22DF2" w:rsidRPr="00431C8F">
        <w:rPr>
          <w:rFonts w:ascii="Calibri" w:hAnsi="Calibri"/>
          <w:b/>
          <w:bCs/>
          <w:sz w:val="24"/>
        </w:rPr>
        <w:t>S</w:t>
      </w:r>
      <w:r w:rsidRPr="00431C8F">
        <w:rPr>
          <w:rFonts w:ascii="Calibri" w:hAnsi="Calibri"/>
          <w:b/>
          <w:bCs/>
          <w:sz w:val="24"/>
        </w:rPr>
        <w:t xml:space="preserve">zkoły </w:t>
      </w:r>
      <w:r w:rsidR="00C22DF2" w:rsidRPr="00431C8F">
        <w:rPr>
          <w:rFonts w:ascii="Calibri" w:hAnsi="Calibri"/>
          <w:b/>
          <w:bCs/>
          <w:sz w:val="24"/>
        </w:rPr>
        <w:t>D</w:t>
      </w:r>
      <w:r w:rsidRPr="00431C8F">
        <w:rPr>
          <w:rFonts w:ascii="Calibri" w:hAnsi="Calibri"/>
          <w:b/>
          <w:bCs/>
          <w:sz w:val="24"/>
        </w:rPr>
        <w:t xml:space="preserve">oktorskiej </w:t>
      </w:r>
      <w:r w:rsidR="00E77E74" w:rsidRPr="00431C8F">
        <w:rPr>
          <w:rFonts w:ascii="Calibri" w:hAnsi="Calibri"/>
          <w:b/>
          <w:bCs/>
          <w:sz w:val="24"/>
        </w:rPr>
        <w:br/>
      </w:r>
      <w:r w:rsidRPr="00431C8F">
        <w:rPr>
          <w:rFonts w:ascii="Calibri" w:hAnsi="Calibri"/>
          <w:b/>
          <w:bCs/>
          <w:sz w:val="24"/>
        </w:rPr>
        <w:t xml:space="preserve">w Zachodniopomorskim Uniwersytecie Technologicznym w Szczecinie </w:t>
      </w:r>
      <w:r w:rsidR="00E77E74" w:rsidRPr="00431C8F">
        <w:rPr>
          <w:rFonts w:ascii="Calibri" w:hAnsi="Calibri"/>
          <w:b/>
          <w:bCs/>
          <w:sz w:val="24"/>
        </w:rPr>
        <w:br/>
      </w:r>
      <w:r w:rsidRPr="00431C8F">
        <w:rPr>
          <w:rFonts w:ascii="Calibri" w:hAnsi="Calibri"/>
          <w:b/>
          <w:bCs/>
          <w:sz w:val="24"/>
        </w:rPr>
        <w:t>w roku akademickim 2019/2020</w:t>
      </w:r>
    </w:p>
    <w:p w14:paraId="0286531F" w14:textId="3896EFB7" w:rsidR="00A35394" w:rsidRPr="005D35CC" w:rsidRDefault="00A35394" w:rsidP="00DF3E2E">
      <w:pPr>
        <w:spacing w:before="24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5D35CC">
        <w:rPr>
          <w:rFonts w:ascii="Calibri" w:hAnsi="Calibri"/>
          <w:color w:val="000000" w:themeColor="text1"/>
          <w:sz w:val="24"/>
          <w:szCs w:val="24"/>
        </w:rPr>
        <w:t xml:space="preserve">Na podstawie art. </w:t>
      </w:r>
      <w:r w:rsidR="008F7BC5" w:rsidRPr="005D35CC">
        <w:rPr>
          <w:rFonts w:ascii="Calibri" w:hAnsi="Calibri"/>
          <w:color w:val="000000" w:themeColor="text1"/>
          <w:sz w:val="24"/>
          <w:szCs w:val="24"/>
        </w:rPr>
        <w:t>23 ust. 2 pkt. 2</w:t>
      </w:r>
      <w:r w:rsidRPr="005D35CC">
        <w:rPr>
          <w:rFonts w:ascii="Calibri" w:hAnsi="Calibri"/>
          <w:color w:val="000000" w:themeColor="text1"/>
          <w:sz w:val="24"/>
          <w:szCs w:val="24"/>
        </w:rPr>
        <w:t xml:space="preserve"> ustawy z dnia 20 lipca </w:t>
      </w:r>
      <w:r w:rsidR="00E4447E" w:rsidRPr="005D35CC">
        <w:rPr>
          <w:rFonts w:ascii="Calibri" w:hAnsi="Calibri"/>
          <w:color w:val="000000" w:themeColor="text1"/>
          <w:sz w:val="24"/>
          <w:szCs w:val="24"/>
        </w:rPr>
        <w:t>2</w:t>
      </w:r>
      <w:r w:rsidRPr="005D35CC">
        <w:rPr>
          <w:rFonts w:ascii="Calibri" w:hAnsi="Calibri"/>
          <w:color w:val="000000" w:themeColor="text1"/>
          <w:sz w:val="24"/>
          <w:szCs w:val="24"/>
        </w:rPr>
        <w:t>18 r. Prawo o szkolnictwie wyższym i</w:t>
      </w:r>
      <w:r w:rsidR="00340E50" w:rsidRPr="005D35CC">
        <w:rPr>
          <w:rFonts w:ascii="Calibri" w:hAnsi="Calibri"/>
          <w:color w:val="000000" w:themeColor="text1"/>
          <w:sz w:val="24"/>
          <w:szCs w:val="24"/>
        </w:rPr>
        <w:t> </w:t>
      </w:r>
      <w:r w:rsidRPr="005D35CC">
        <w:rPr>
          <w:rFonts w:ascii="Calibri" w:hAnsi="Calibri"/>
          <w:color w:val="000000" w:themeColor="text1"/>
          <w:sz w:val="24"/>
          <w:szCs w:val="24"/>
        </w:rPr>
        <w:t xml:space="preserve">nauce (Dz. U. poz. </w:t>
      </w:r>
      <w:r w:rsidR="00E4447E" w:rsidRPr="005D35CC">
        <w:rPr>
          <w:rFonts w:ascii="Calibri" w:hAnsi="Calibri"/>
          <w:color w:val="000000" w:themeColor="text1"/>
          <w:sz w:val="24"/>
          <w:szCs w:val="24"/>
        </w:rPr>
        <w:t>1668</w:t>
      </w:r>
      <w:r w:rsidRPr="005D35CC">
        <w:rPr>
          <w:rFonts w:ascii="Calibri" w:hAnsi="Calibri"/>
          <w:color w:val="000000" w:themeColor="text1"/>
          <w:sz w:val="24"/>
          <w:szCs w:val="24"/>
        </w:rPr>
        <w:t xml:space="preserve">, z późn. zm.) </w:t>
      </w:r>
      <w:r w:rsidR="008C7581" w:rsidRPr="005D35CC">
        <w:rPr>
          <w:rFonts w:ascii="Calibri" w:hAnsi="Calibri"/>
          <w:color w:val="000000" w:themeColor="text1"/>
          <w:sz w:val="24"/>
          <w:szCs w:val="24"/>
        </w:rPr>
        <w:t>zarządza</w:t>
      </w:r>
      <w:r w:rsidRPr="005D35CC">
        <w:rPr>
          <w:rFonts w:ascii="Calibri" w:hAnsi="Calibri"/>
          <w:color w:val="000000" w:themeColor="text1"/>
          <w:sz w:val="24"/>
          <w:szCs w:val="24"/>
        </w:rPr>
        <w:t xml:space="preserve"> się, co następuje:</w:t>
      </w:r>
    </w:p>
    <w:p w14:paraId="762F74F2" w14:textId="7C960BD6" w:rsidR="00A35394" w:rsidRPr="005D35CC" w:rsidRDefault="00A35394" w:rsidP="00340E50">
      <w:pPr>
        <w:pStyle w:val="paragraf"/>
        <w:rPr>
          <w:rFonts w:ascii="Calibri" w:hAnsi="Calibri"/>
          <w:szCs w:val="24"/>
        </w:rPr>
      </w:pPr>
    </w:p>
    <w:p w14:paraId="15A659F6" w14:textId="77777777" w:rsidR="008C7581" w:rsidRPr="00431C8F" w:rsidRDefault="00A52DC9" w:rsidP="005D35CC">
      <w:pPr>
        <w:pStyle w:val="StandardowyB"/>
        <w:keepNext/>
        <w:spacing w:line="360" w:lineRule="auto"/>
        <w:jc w:val="left"/>
        <w:rPr>
          <w:rFonts w:ascii="Calibri" w:hAnsi="Calibri"/>
          <w:b w:val="0"/>
        </w:rPr>
      </w:pPr>
      <w:r w:rsidRPr="00431C8F">
        <w:rPr>
          <w:rFonts w:ascii="Calibri" w:hAnsi="Calibri"/>
          <w:b w:val="0"/>
        </w:rPr>
        <w:t>Ustala się s</w:t>
      </w:r>
      <w:r w:rsidR="008C7581" w:rsidRPr="00431C8F">
        <w:rPr>
          <w:rFonts w:ascii="Calibri" w:hAnsi="Calibri"/>
          <w:b w:val="0"/>
        </w:rPr>
        <w:t xml:space="preserve">zczegółowy terminarz rekrutacji do </w:t>
      </w:r>
      <w:r w:rsidRPr="00431C8F">
        <w:rPr>
          <w:rFonts w:ascii="Calibri" w:hAnsi="Calibri"/>
          <w:b w:val="0"/>
        </w:rPr>
        <w:t>S</w:t>
      </w:r>
      <w:r w:rsidR="008C7581" w:rsidRPr="00431C8F">
        <w:rPr>
          <w:rFonts w:ascii="Calibri" w:hAnsi="Calibri"/>
          <w:b w:val="0"/>
        </w:rPr>
        <w:t xml:space="preserve">zkoły </w:t>
      </w:r>
      <w:r w:rsidRPr="00431C8F">
        <w:rPr>
          <w:rFonts w:ascii="Calibri" w:hAnsi="Calibri"/>
          <w:b w:val="0"/>
        </w:rPr>
        <w:t>D</w:t>
      </w:r>
      <w:r w:rsidR="008C7581" w:rsidRPr="00431C8F">
        <w:rPr>
          <w:rFonts w:ascii="Calibri" w:hAnsi="Calibri"/>
          <w:b w:val="0"/>
        </w:rPr>
        <w:t>oktorskiej w Zachodniopomorskim Uniwersytecie Technologicznym w Szczecinie na rok akademicki 2019/2020:</w:t>
      </w:r>
    </w:p>
    <w:p w14:paraId="0E359D44" w14:textId="3F350D1D" w:rsidR="008C7581" w:rsidRPr="00431C8F" w:rsidRDefault="00FF21E4" w:rsidP="00E77E74">
      <w:pPr>
        <w:pStyle w:val="Akapitzlist"/>
        <w:numPr>
          <w:ilvl w:val="0"/>
          <w:numId w:val="1"/>
        </w:numPr>
        <w:tabs>
          <w:tab w:val="left" w:pos="6237"/>
        </w:tabs>
        <w:spacing w:before="60" w:line="360" w:lineRule="auto"/>
        <w:ind w:left="284" w:hanging="284"/>
        <w:contextualSpacing w:val="0"/>
        <w:jc w:val="both"/>
        <w:rPr>
          <w:rFonts w:ascii="Calibri" w:hAnsi="Calibri"/>
        </w:rPr>
      </w:pPr>
      <w:r w:rsidRPr="00431C8F">
        <w:rPr>
          <w:rFonts w:ascii="Calibri" w:hAnsi="Calibri"/>
        </w:rPr>
        <w:t>r</w:t>
      </w:r>
      <w:r w:rsidR="008C7581" w:rsidRPr="00431C8F">
        <w:rPr>
          <w:rFonts w:ascii="Calibri" w:hAnsi="Calibri"/>
        </w:rPr>
        <w:t>ejestracja kandydata w ISR</w:t>
      </w:r>
      <w:r w:rsidR="00E4447E" w:rsidRPr="00431C8F">
        <w:rPr>
          <w:rFonts w:ascii="Calibri" w:hAnsi="Calibri"/>
        </w:rPr>
        <w:tab/>
      </w:r>
      <w:r w:rsidR="005618A1" w:rsidRPr="00431C8F">
        <w:rPr>
          <w:rFonts w:ascii="Calibri" w:hAnsi="Calibri"/>
        </w:rPr>
        <w:t>12</w:t>
      </w:r>
      <w:r w:rsidR="008C7581" w:rsidRPr="00431C8F">
        <w:rPr>
          <w:rFonts w:ascii="Calibri" w:hAnsi="Calibri"/>
        </w:rPr>
        <w:t>.07.</w:t>
      </w:r>
      <w:r w:rsidR="00034AAD" w:rsidRPr="00431C8F">
        <w:rPr>
          <w:rFonts w:ascii="Calibri" w:hAnsi="Calibri"/>
        </w:rPr>
        <w:t xml:space="preserve"> –</w:t>
      </w:r>
      <w:r w:rsidR="008C7581" w:rsidRPr="00431C8F">
        <w:rPr>
          <w:rFonts w:ascii="Calibri" w:hAnsi="Calibri"/>
        </w:rPr>
        <w:t xml:space="preserve"> 27.08.2019 r.</w:t>
      </w:r>
    </w:p>
    <w:p w14:paraId="39DEE430" w14:textId="0F040344" w:rsidR="008C7581" w:rsidRPr="00431C8F" w:rsidRDefault="008C7581" w:rsidP="00E77E74">
      <w:pPr>
        <w:pStyle w:val="Akapitzlist"/>
        <w:numPr>
          <w:ilvl w:val="0"/>
          <w:numId w:val="1"/>
        </w:numPr>
        <w:tabs>
          <w:tab w:val="left" w:pos="6237"/>
        </w:tabs>
        <w:spacing w:line="360" w:lineRule="auto"/>
        <w:ind w:left="284" w:hanging="284"/>
        <w:contextualSpacing w:val="0"/>
        <w:jc w:val="both"/>
        <w:rPr>
          <w:rFonts w:ascii="Calibri" w:hAnsi="Calibri"/>
        </w:rPr>
      </w:pPr>
      <w:r w:rsidRPr="00431C8F">
        <w:rPr>
          <w:rFonts w:ascii="Calibri" w:hAnsi="Calibri"/>
        </w:rPr>
        <w:t>składanie dokumentów</w:t>
      </w:r>
      <w:r w:rsidR="00E4447E" w:rsidRPr="00431C8F">
        <w:rPr>
          <w:rFonts w:ascii="Calibri" w:hAnsi="Calibri"/>
        </w:rPr>
        <w:tab/>
      </w:r>
      <w:r w:rsidR="002F5DD3" w:rsidRPr="00431C8F">
        <w:rPr>
          <w:rFonts w:ascii="Calibri" w:hAnsi="Calibri"/>
        </w:rPr>
        <w:t>05.08.</w:t>
      </w:r>
      <w:r w:rsidR="00034AAD" w:rsidRPr="00431C8F">
        <w:rPr>
          <w:rFonts w:ascii="Calibri" w:hAnsi="Calibri"/>
        </w:rPr>
        <w:t xml:space="preserve"> – </w:t>
      </w:r>
      <w:r w:rsidR="002F5DD3" w:rsidRPr="00431C8F">
        <w:rPr>
          <w:rFonts w:ascii="Calibri" w:hAnsi="Calibri"/>
        </w:rPr>
        <w:t>29</w:t>
      </w:r>
      <w:r w:rsidRPr="00431C8F">
        <w:rPr>
          <w:rFonts w:ascii="Calibri" w:hAnsi="Calibri"/>
        </w:rPr>
        <w:t>.08.2019 r.</w:t>
      </w:r>
    </w:p>
    <w:p w14:paraId="36E4DEE7" w14:textId="77777777" w:rsidR="008C7581" w:rsidRPr="00431C8F" w:rsidRDefault="008C7581" w:rsidP="00E77E74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ascii="Calibri" w:hAnsi="Calibri"/>
        </w:rPr>
      </w:pPr>
      <w:r w:rsidRPr="00431C8F">
        <w:rPr>
          <w:rFonts w:ascii="Calibri" w:hAnsi="Calibri"/>
        </w:rPr>
        <w:t>postępowanie kwalifikacyjne w następujących dyscyplinach naukowych:</w:t>
      </w:r>
    </w:p>
    <w:p w14:paraId="0548191E" w14:textId="57DBAB63" w:rsidR="008C7581" w:rsidRPr="00431C8F" w:rsidRDefault="008C7581" w:rsidP="00E77E74">
      <w:pPr>
        <w:pStyle w:val="Akapitzlist"/>
        <w:numPr>
          <w:ilvl w:val="1"/>
          <w:numId w:val="1"/>
        </w:numPr>
        <w:tabs>
          <w:tab w:val="left" w:pos="5387"/>
        </w:tabs>
        <w:spacing w:line="360" w:lineRule="auto"/>
        <w:ind w:left="567" w:hanging="283"/>
        <w:contextualSpacing w:val="0"/>
        <w:jc w:val="both"/>
        <w:rPr>
          <w:rFonts w:ascii="Calibri" w:hAnsi="Calibri"/>
        </w:rPr>
      </w:pPr>
      <w:r w:rsidRPr="00431C8F">
        <w:rPr>
          <w:rFonts w:ascii="Calibri" w:hAnsi="Calibri"/>
        </w:rPr>
        <w:t>architektura i urbanistyka</w:t>
      </w:r>
      <w:r w:rsidR="00034BC8" w:rsidRPr="00431C8F">
        <w:rPr>
          <w:rFonts w:ascii="Calibri" w:hAnsi="Calibri"/>
        </w:rPr>
        <w:tab/>
      </w:r>
      <w:r w:rsidR="00034AAD" w:rsidRPr="00431C8F">
        <w:rPr>
          <w:rFonts w:ascii="Calibri" w:hAnsi="Calibri"/>
        </w:rPr>
        <w:t xml:space="preserve">– </w:t>
      </w:r>
      <w:r w:rsidR="00673750" w:rsidRPr="00431C8F">
        <w:rPr>
          <w:rFonts w:ascii="Calibri" w:hAnsi="Calibri"/>
        </w:rPr>
        <w:t>05</w:t>
      </w:r>
      <w:r w:rsidR="008E7C32" w:rsidRPr="00431C8F">
        <w:rPr>
          <w:rFonts w:ascii="Calibri" w:hAnsi="Calibri"/>
        </w:rPr>
        <w:t>.09.2019</w:t>
      </w:r>
      <w:r w:rsidR="002F5DD3" w:rsidRPr="00431C8F">
        <w:rPr>
          <w:rFonts w:ascii="Calibri" w:hAnsi="Calibri"/>
        </w:rPr>
        <w:t xml:space="preserve"> r.</w:t>
      </w:r>
    </w:p>
    <w:p w14:paraId="39F8352B" w14:textId="2408A73E" w:rsidR="008C7581" w:rsidRPr="00431C8F" w:rsidRDefault="008C7581" w:rsidP="00E77E74">
      <w:pPr>
        <w:pStyle w:val="Akapitzlist"/>
        <w:numPr>
          <w:ilvl w:val="1"/>
          <w:numId w:val="1"/>
        </w:numPr>
        <w:tabs>
          <w:tab w:val="left" w:pos="5387"/>
          <w:tab w:val="left" w:pos="5812"/>
        </w:tabs>
        <w:spacing w:line="360" w:lineRule="auto"/>
        <w:ind w:left="567" w:hanging="283"/>
        <w:contextualSpacing w:val="0"/>
        <w:jc w:val="both"/>
        <w:rPr>
          <w:rFonts w:ascii="Calibri" w:hAnsi="Calibri"/>
        </w:rPr>
      </w:pPr>
      <w:r w:rsidRPr="00431C8F">
        <w:rPr>
          <w:rFonts w:ascii="Calibri" w:hAnsi="Calibri"/>
        </w:rPr>
        <w:t>automatyka, elektronika i elektrotechnika</w:t>
      </w:r>
      <w:r w:rsidRPr="00431C8F">
        <w:rPr>
          <w:rFonts w:ascii="Calibri" w:hAnsi="Calibri"/>
        </w:rPr>
        <w:tab/>
      </w:r>
      <w:r w:rsidR="00034AAD" w:rsidRPr="00431C8F">
        <w:rPr>
          <w:rFonts w:ascii="Calibri" w:hAnsi="Calibri"/>
        </w:rPr>
        <w:t xml:space="preserve">– </w:t>
      </w:r>
      <w:r w:rsidR="00673750" w:rsidRPr="00431C8F">
        <w:rPr>
          <w:rFonts w:ascii="Calibri" w:hAnsi="Calibri"/>
        </w:rPr>
        <w:t>05</w:t>
      </w:r>
      <w:r w:rsidR="008E7C32" w:rsidRPr="00431C8F">
        <w:rPr>
          <w:rFonts w:ascii="Calibri" w:hAnsi="Calibri"/>
        </w:rPr>
        <w:t>.09.2019</w:t>
      </w:r>
      <w:r w:rsidR="002F5DD3" w:rsidRPr="00431C8F">
        <w:rPr>
          <w:rFonts w:ascii="Calibri" w:hAnsi="Calibri"/>
        </w:rPr>
        <w:t xml:space="preserve"> r.</w:t>
      </w:r>
    </w:p>
    <w:p w14:paraId="021C7EFA" w14:textId="7B04AEFD" w:rsidR="008C7581" w:rsidRPr="00431C8F" w:rsidRDefault="008C7581" w:rsidP="00E77E74">
      <w:pPr>
        <w:pStyle w:val="Akapitzlist"/>
        <w:numPr>
          <w:ilvl w:val="1"/>
          <w:numId w:val="1"/>
        </w:numPr>
        <w:tabs>
          <w:tab w:val="left" w:pos="5387"/>
          <w:tab w:val="left" w:pos="5812"/>
        </w:tabs>
        <w:spacing w:line="360" w:lineRule="auto"/>
        <w:ind w:left="567" w:hanging="283"/>
        <w:contextualSpacing w:val="0"/>
        <w:jc w:val="both"/>
        <w:rPr>
          <w:rFonts w:ascii="Calibri" w:hAnsi="Calibri"/>
        </w:rPr>
      </w:pPr>
      <w:r w:rsidRPr="00431C8F">
        <w:rPr>
          <w:rFonts w:ascii="Calibri" w:hAnsi="Calibri"/>
        </w:rPr>
        <w:t>informatyka techniczna i telekomunikacja</w:t>
      </w:r>
      <w:r w:rsidRPr="00431C8F">
        <w:rPr>
          <w:rFonts w:ascii="Calibri" w:hAnsi="Calibri"/>
        </w:rPr>
        <w:tab/>
      </w:r>
      <w:r w:rsidR="00034AAD" w:rsidRPr="00431C8F">
        <w:rPr>
          <w:rFonts w:ascii="Calibri" w:hAnsi="Calibri"/>
        </w:rPr>
        <w:t xml:space="preserve">– </w:t>
      </w:r>
      <w:r w:rsidR="00673750" w:rsidRPr="00431C8F">
        <w:rPr>
          <w:rFonts w:ascii="Calibri" w:hAnsi="Calibri"/>
        </w:rPr>
        <w:t>05</w:t>
      </w:r>
      <w:r w:rsidR="008E7C32" w:rsidRPr="00431C8F">
        <w:rPr>
          <w:rFonts w:ascii="Calibri" w:hAnsi="Calibri"/>
        </w:rPr>
        <w:t>.09.2019</w:t>
      </w:r>
      <w:r w:rsidR="002F5DD3" w:rsidRPr="00431C8F">
        <w:rPr>
          <w:rFonts w:ascii="Calibri" w:hAnsi="Calibri"/>
        </w:rPr>
        <w:t xml:space="preserve"> r.</w:t>
      </w:r>
    </w:p>
    <w:p w14:paraId="1A3FF3D2" w14:textId="7DBA2C53" w:rsidR="008C7581" w:rsidRPr="00431C8F" w:rsidRDefault="008C7581" w:rsidP="00E77E74">
      <w:pPr>
        <w:pStyle w:val="Akapitzlist"/>
        <w:numPr>
          <w:ilvl w:val="1"/>
          <w:numId w:val="1"/>
        </w:numPr>
        <w:tabs>
          <w:tab w:val="left" w:pos="5387"/>
          <w:tab w:val="left" w:pos="5812"/>
        </w:tabs>
        <w:spacing w:line="360" w:lineRule="auto"/>
        <w:ind w:left="567" w:hanging="283"/>
        <w:contextualSpacing w:val="0"/>
        <w:jc w:val="both"/>
        <w:rPr>
          <w:rFonts w:ascii="Calibri" w:hAnsi="Calibri"/>
        </w:rPr>
      </w:pPr>
      <w:r w:rsidRPr="00431C8F">
        <w:rPr>
          <w:rFonts w:ascii="Calibri" w:hAnsi="Calibri"/>
        </w:rPr>
        <w:t>inżynieria chemiczna</w:t>
      </w:r>
      <w:r w:rsidRPr="00431C8F">
        <w:rPr>
          <w:rFonts w:ascii="Calibri" w:hAnsi="Calibri"/>
        </w:rPr>
        <w:tab/>
      </w:r>
      <w:r w:rsidR="00034AAD" w:rsidRPr="00431C8F">
        <w:rPr>
          <w:rFonts w:ascii="Calibri" w:hAnsi="Calibri"/>
        </w:rPr>
        <w:t xml:space="preserve">– </w:t>
      </w:r>
      <w:r w:rsidR="00673750" w:rsidRPr="00431C8F">
        <w:rPr>
          <w:rFonts w:ascii="Calibri" w:hAnsi="Calibri"/>
        </w:rPr>
        <w:t>06</w:t>
      </w:r>
      <w:r w:rsidR="008E7C32" w:rsidRPr="00431C8F">
        <w:rPr>
          <w:rFonts w:ascii="Calibri" w:hAnsi="Calibri"/>
        </w:rPr>
        <w:t>.09.2019</w:t>
      </w:r>
      <w:r w:rsidR="002F5DD3" w:rsidRPr="00431C8F">
        <w:rPr>
          <w:rFonts w:ascii="Calibri" w:hAnsi="Calibri"/>
        </w:rPr>
        <w:t xml:space="preserve"> r.</w:t>
      </w:r>
    </w:p>
    <w:p w14:paraId="22797F35" w14:textId="6A435546" w:rsidR="008C7581" w:rsidRPr="00431C8F" w:rsidRDefault="008C7581" w:rsidP="00E77E74">
      <w:pPr>
        <w:pStyle w:val="Akapitzlist"/>
        <w:numPr>
          <w:ilvl w:val="1"/>
          <w:numId w:val="1"/>
        </w:numPr>
        <w:tabs>
          <w:tab w:val="left" w:pos="5387"/>
          <w:tab w:val="left" w:pos="5812"/>
        </w:tabs>
        <w:spacing w:line="360" w:lineRule="auto"/>
        <w:ind w:left="567" w:hanging="283"/>
        <w:contextualSpacing w:val="0"/>
        <w:jc w:val="both"/>
        <w:rPr>
          <w:rFonts w:ascii="Calibri" w:hAnsi="Calibri"/>
        </w:rPr>
      </w:pPr>
      <w:r w:rsidRPr="00431C8F">
        <w:rPr>
          <w:rFonts w:ascii="Calibri" w:hAnsi="Calibri"/>
        </w:rPr>
        <w:t>inżynieria lądowa i transport</w:t>
      </w:r>
      <w:r w:rsidRPr="00431C8F">
        <w:rPr>
          <w:rFonts w:ascii="Calibri" w:hAnsi="Calibri"/>
        </w:rPr>
        <w:tab/>
      </w:r>
      <w:r w:rsidR="00034AAD" w:rsidRPr="00431C8F">
        <w:rPr>
          <w:rFonts w:ascii="Calibri" w:hAnsi="Calibri"/>
        </w:rPr>
        <w:t xml:space="preserve">– </w:t>
      </w:r>
      <w:r w:rsidR="00673750" w:rsidRPr="00431C8F">
        <w:rPr>
          <w:rFonts w:ascii="Calibri" w:hAnsi="Calibri"/>
        </w:rPr>
        <w:t>06</w:t>
      </w:r>
      <w:r w:rsidR="008E7C32" w:rsidRPr="00431C8F">
        <w:rPr>
          <w:rFonts w:ascii="Calibri" w:hAnsi="Calibri"/>
        </w:rPr>
        <w:t>.09.2019</w:t>
      </w:r>
      <w:r w:rsidR="002F5DD3" w:rsidRPr="00431C8F">
        <w:rPr>
          <w:rFonts w:ascii="Calibri" w:hAnsi="Calibri"/>
        </w:rPr>
        <w:t xml:space="preserve"> r.</w:t>
      </w:r>
    </w:p>
    <w:p w14:paraId="2A11DC69" w14:textId="342B58A4" w:rsidR="008C7581" w:rsidRPr="00431C8F" w:rsidRDefault="008C7581" w:rsidP="00E77E74">
      <w:pPr>
        <w:pStyle w:val="Akapitzlist"/>
        <w:numPr>
          <w:ilvl w:val="1"/>
          <w:numId w:val="1"/>
        </w:numPr>
        <w:tabs>
          <w:tab w:val="left" w:pos="5387"/>
          <w:tab w:val="left" w:pos="5812"/>
        </w:tabs>
        <w:spacing w:line="360" w:lineRule="auto"/>
        <w:ind w:left="567" w:hanging="283"/>
        <w:contextualSpacing w:val="0"/>
        <w:jc w:val="both"/>
        <w:rPr>
          <w:rFonts w:ascii="Calibri" w:hAnsi="Calibri"/>
        </w:rPr>
      </w:pPr>
      <w:r w:rsidRPr="00431C8F">
        <w:rPr>
          <w:rFonts w:ascii="Calibri" w:hAnsi="Calibri"/>
        </w:rPr>
        <w:t>inżynieria materiałowa</w:t>
      </w:r>
      <w:r w:rsidR="00034BC8" w:rsidRPr="00431C8F">
        <w:rPr>
          <w:rFonts w:ascii="Calibri" w:hAnsi="Calibri"/>
        </w:rPr>
        <w:tab/>
      </w:r>
      <w:r w:rsidR="00034AAD" w:rsidRPr="00431C8F">
        <w:rPr>
          <w:rFonts w:ascii="Calibri" w:hAnsi="Calibri"/>
        </w:rPr>
        <w:t xml:space="preserve">– </w:t>
      </w:r>
      <w:r w:rsidR="001F005D" w:rsidRPr="00431C8F">
        <w:rPr>
          <w:rFonts w:ascii="Calibri" w:hAnsi="Calibri"/>
        </w:rPr>
        <w:t>09</w:t>
      </w:r>
      <w:r w:rsidR="00C60D27" w:rsidRPr="00431C8F">
        <w:rPr>
          <w:rFonts w:ascii="Calibri" w:hAnsi="Calibri"/>
        </w:rPr>
        <w:t>.09.2019</w:t>
      </w:r>
      <w:r w:rsidR="002F5DD3" w:rsidRPr="00431C8F">
        <w:rPr>
          <w:rFonts w:ascii="Calibri" w:hAnsi="Calibri"/>
        </w:rPr>
        <w:t xml:space="preserve"> r.</w:t>
      </w:r>
    </w:p>
    <w:p w14:paraId="0A417EEA" w14:textId="7DF448DE" w:rsidR="008C7581" w:rsidRPr="00431C8F" w:rsidRDefault="008C7581" w:rsidP="00E77E74">
      <w:pPr>
        <w:pStyle w:val="Akapitzlist"/>
        <w:numPr>
          <w:ilvl w:val="1"/>
          <w:numId w:val="1"/>
        </w:numPr>
        <w:tabs>
          <w:tab w:val="left" w:pos="5387"/>
          <w:tab w:val="left" w:pos="5812"/>
        </w:tabs>
        <w:spacing w:line="360" w:lineRule="auto"/>
        <w:ind w:left="567" w:hanging="283"/>
        <w:contextualSpacing w:val="0"/>
        <w:jc w:val="both"/>
        <w:rPr>
          <w:rFonts w:ascii="Calibri" w:hAnsi="Calibri"/>
        </w:rPr>
      </w:pPr>
      <w:r w:rsidRPr="00431C8F">
        <w:rPr>
          <w:rFonts w:ascii="Calibri" w:hAnsi="Calibri"/>
        </w:rPr>
        <w:t>inżynieria mechaniczna</w:t>
      </w:r>
      <w:r w:rsidR="00034BC8" w:rsidRPr="00431C8F">
        <w:rPr>
          <w:rFonts w:ascii="Calibri" w:hAnsi="Calibri"/>
        </w:rPr>
        <w:tab/>
      </w:r>
      <w:r w:rsidR="00034AAD" w:rsidRPr="00431C8F">
        <w:rPr>
          <w:rFonts w:ascii="Calibri" w:hAnsi="Calibri"/>
        </w:rPr>
        <w:t xml:space="preserve">– </w:t>
      </w:r>
      <w:r w:rsidR="001F005D" w:rsidRPr="00431C8F">
        <w:rPr>
          <w:rFonts w:ascii="Calibri" w:hAnsi="Calibri"/>
        </w:rPr>
        <w:t>11</w:t>
      </w:r>
      <w:r w:rsidR="00C60D27" w:rsidRPr="00431C8F">
        <w:rPr>
          <w:rFonts w:ascii="Calibri" w:hAnsi="Calibri"/>
        </w:rPr>
        <w:t>.09.2019</w:t>
      </w:r>
      <w:r w:rsidR="002F5DD3" w:rsidRPr="00431C8F">
        <w:rPr>
          <w:rFonts w:ascii="Calibri" w:hAnsi="Calibri"/>
        </w:rPr>
        <w:t xml:space="preserve"> r.</w:t>
      </w:r>
    </w:p>
    <w:p w14:paraId="0DAE9786" w14:textId="1F9C5CD2" w:rsidR="008C7581" w:rsidRPr="00431C8F" w:rsidRDefault="008C7581" w:rsidP="00E77E74">
      <w:pPr>
        <w:pStyle w:val="Akapitzlist"/>
        <w:numPr>
          <w:ilvl w:val="1"/>
          <w:numId w:val="1"/>
        </w:numPr>
        <w:tabs>
          <w:tab w:val="left" w:pos="5387"/>
          <w:tab w:val="left" w:pos="5812"/>
        </w:tabs>
        <w:spacing w:line="360" w:lineRule="auto"/>
        <w:ind w:left="567" w:hanging="283"/>
        <w:contextualSpacing w:val="0"/>
        <w:jc w:val="both"/>
        <w:rPr>
          <w:rFonts w:ascii="Calibri" w:hAnsi="Calibri"/>
        </w:rPr>
      </w:pPr>
      <w:r w:rsidRPr="00431C8F">
        <w:rPr>
          <w:rFonts w:ascii="Calibri" w:hAnsi="Calibri"/>
        </w:rPr>
        <w:t>inżynieria środowiska, górnictwo i energetyka</w:t>
      </w:r>
      <w:r w:rsidR="003E109D" w:rsidRPr="00431C8F">
        <w:rPr>
          <w:rFonts w:ascii="Calibri" w:hAnsi="Calibri"/>
        </w:rPr>
        <w:tab/>
      </w:r>
      <w:r w:rsidR="00034AAD" w:rsidRPr="00431C8F">
        <w:rPr>
          <w:rFonts w:ascii="Calibri" w:hAnsi="Calibri"/>
        </w:rPr>
        <w:t xml:space="preserve">– </w:t>
      </w:r>
      <w:r w:rsidR="001F005D" w:rsidRPr="00431C8F">
        <w:rPr>
          <w:rFonts w:ascii="Calibri" w:hAnsi="Calibri"/>
        </w:rPr>
        <w:t>11</w:t>
      </w:r>
      <w:r w:rsidR="002F5DD3" w:rsidRPr="00431C8F">
        <w:rPr>
          <w:rFonts w:ascii="Calibri" w:hAnsi="Calibri"/>
        </w:rPr>
        <w:t>.09.2019 r.</w:t>
      </w:r>
    </w:p>
    <w:p w14:paraId="7DF7B236" w14:textId="4CA1949E" w:rsidR="008C7581" w:rsidRPr="00431C8F" w:rsidRDefault="008C7581" w:rsidP="00E77E74">
      <w:pPr>
        <w:pStyle w:val="Akapitzlist"/>
        <w:numPr>
          <w:ilvl w:val="1"/>
          <w:numId w:val="1"/>
        </w:numPr>
        <w:tabs>
          <w:tab w:val="left" w:pos="5387"/>
          <w:tab w:val="left" w:pos="5812"/>
        </w:tabs>
        <w:spacing w:line="360" w:lineRule="auto"/>
        <w:ind w:left="567" w:hanging="283"/>
        <w:contextualSpacing w:val="0"/>
        <w:jc w:val="both"/>
        <w:rPr>
          <w:rFonts w:ascii="Calibri" w:hAnsi="Calibri"/>
        </w:rPr>
      </w:pPr>
      <w:r w:rsidRPr="00431C8F">
        <w:rPr>
          <w:rFonts w:ascii="Calibri" w:hAnsi="Calibri"/>
        </w:rPr>
        <w:t>rolnictwo i ogrodnictwo</w:t>
      </w:r>
      <w:r w:rsidR="00034BC8" w:rsidRPr="00431C8F">
        <w:rPr>
          <w:rFonts w:ascii="Calibri" w:hAnsi="Calibri"/>
        </w:rPr>
        <w:tab/>
      </w:r>
      <w:r w:rsidR="00034AAD" w:rsidRPr="00431C8F">
        <w:rPr>
          <w:rFonts w:ascii="Calibri" w:hAnsi="Calibri"/>
        </w:rPr>
        <w:t xml:space="preserve">– </w:t>
      </w:r>
      <w:r w:rsidR="001F005D" w:rsidRPr="00431C8F">
        <w:rPr>
          <w:rFonts w:ascii="Calibri" w:hAnsi="Calibri"/>
        </w:rPr>
        <w:t>12</w:t>
      </w:r>
      <w:r w:rsidR="00C60D27" w:rsidRPr="00431C8F">
        <w:rPr>
          <w:rFonts w:ascii="Calibri" w:hAnsi="Calibri"/>
        </w:rPr>
        <w:t>.09.2019</w:t>
      </w:r>
      <w:r w:rsidR="002F5DD3" w:rsidRPr="00431C8F">
        <w:rPr>
          <w:rFonts w:ascii="Calibri" w:hAnsi="Calibri"/>
        </w:rPr>
        <w:t xml:space="preserve"> r.</w:t>
      </w:r>
    </w:p>
    <w:p w14:paraId="227CCD36" w14:textId="6DCF514E" w:rsidR="008C7581" w:rsidRPr="00431C8F" w:rsidRDefault="008C7581" w:rsidP="00E77E74">
      <w:pPr>
        <w:pStyle w:val="Akapitzlist"/>
        <w:numPr>
          <w:ilvl w:val="1"/>
          <w:numId w:val="1"/>
        </w:numPr>
        <w:tabs>
          <w:tab w:val="left" w:pos="5387"/>
          <w:tab w:val="left" w:pos="5812"/>
        </w:tabs>
        <w:spacing w:line="360" w:lineRule="auto"/>
        <w:ind w:left="567" w:hanging="283"/>
        <w:contextualSpacing w:val="0"/>
        <w:jc w:val="both"/>
        <w:rPr>
          <w:rFonts w:ascii="Calibri" w:hAnsi="Calibri"/>
        </w:rPr>
      </w:pPr>
      <w:r w:rsidRPr="00431C8F">
        <w:rPr>
          <w:rFonts w:ascii="Calibri" w:hAnsi="Calibri"/>
        </w:rPr>
        <w:t>technologia żywności i żywienia</w:t>
      </w:r>
      <w:r w:rsidR="00034BC8" w:rsidRPr="00431C8F">
        <w:rPr>
          <w:rFonts w:ascii="Calibri" w:hAnsi="Calibri"/>
        </w:rPr>
        <w:tab/>
      </w:r>
      <w:r w:rsidR="00034AAD" w:rsidRPr="00431C8F">
        <w:rPr>
          <w:rFonts w:ascii="Calibri" w:hAnsi="Calibri"/>
        </w:rPr>
        <w:t xml:space="preserve">– </w:t>
      </w:r>
      <w:r w:rsidR="001F005D" w:rsidRPr="00431C8F">
        <w:rPr>
          <w:rFonts w:ascii="Calibri" w:hAnsi="Calibri"/>
        </w:rPr>
        <w:t>12</w:t>
      </w:r>
      <w:r w:rsidR="00C60D27" w:rsidRPr="00431C8F">
        <w:rPr>
          <w:rFonts w:ascii="Calibri" w:hAnsi="Calibri"/>
        </w:rPr>
        <w:t>.09.2019</w:t>
      </w:r>
      <w:r w:rsidR="002F5DD3" w:rsidRPr="00431C8F">
        <w:rPr>
          <w:rFonts w:ascii="Calibri" w:hAnsi="Calibri"/>
        </w:rPr>
        <w:t xml:space="preserve"> r.</w:t>
      </w:r>
    </w:p>
    <w:p w14:paraId="28D95361" w14:textId="456F0A5B" w:rsidR="008C7581" w:rsidRPr="00431C8F" w:rsidRDefault="008C7581" w:rsidP="00E77E74">
      <w:pPr>
        <w:pStyle w:val="Akapitzlist"/>
        <w:numPr>
          <w:ilvl w:val="1"/>
          <w:numId w:val="1"/>
        </w:numPr>
        <w:tabs>
          <w:tab w:val="left" w:pos="5387"/>
          <w:tab w:val="left" w:pos="5812"/>
        </w:tabs>
        <w:spacing w:line="360" w:lineRule="auto"/>
        <w:ind w:left="567" w:hanging="283"/>
        <w:contextualSpacing w:val="0"/>
        <w:jc w:val="both"/>
        <w:rPr>
          <w:rFonts w:ascii="Calibri" w:hAnsi="Calibri"/>
        </w:rPr>
      </w:pPr>
      <w:r w:rsidRPr="00431C8F">
        <w:rPr>
          <w:rFonts w:ascii="Calibri" w:hAnsi="Calibri"/>
        </w:rPr>
        <w:t>zootechnika i rybactwo</w:t>
      </w:r>
      <w:r w:rsidR="00034BC8" w:rsidRPr="00431C8F">
        <w:rPr>
          <w:rFonts w:ascii="Calibri" w:hAnsi="Calibri"/>
        </w:rPr>
        <w:tab/>
      </w:r>
      <w:r w:rsidR="00034AAD" w:rsidRPr="00431C8F">
        <w:rPr>
          <w:rFonts w:ascii="Calibri" w:hAnsi="Calibri"/>
        </w:rPr>
        <w:t xml:space="preserve">– </w:t>
      </w:r>
      <w:r w:rsidR="001F005D" w:rsidRPr="00431C8F">
        <w:rPr>
          <w:rFonts w:ascii="Calibri" w:hAnsi="Calibri"/>
        </w:rPr>
        <w:t>12</w:t>
      </w:r>
      <w:r w:rsidR="00C60D27" w:rsidRPr="00431C8F">
        <w:rPr>
          <w:rFonts w:ascii="Calibri" w:hAnsi="Calibri"/>
        </w:rPr>
        <w:t>.09.2019</w:t>
      </w:r>
      <w:r w:rsidR="002F5DD3" w:rsidRPr="00431C8F">
        <w:rPr>
          <w:rFonts w:ascii="Calibri" w:hAnsi="Calibri"/>
        </w:rPr>
        <w:t xml:space="preserve"> r.</w:t>
      </w:r>
    </w:p>
    <w:p w14:paraId="34608402" w14:textId="61CE5E5D" w:rsidR="008C7581" w:rsidRPr="00431C8F" w:rsidRDefault="008C7581" w:rsidP="00E77E74">
      <w:pPr>
        <w:pStyle w:val="Akapitzlist"/>
        <w:numPr>
          <w:ilvl w:val="0"/>
          <w:numId w:val="1"/>
        </w:numPr>
        <w:tabs>
          <w:tab w:val="left" w:pos="6237"/>
        </w:tabs>
        <w:spacing w:line="360" w:lineRule="auto"/>
        <w:ind w:left="426" w:hanging="284"/>
        <w:contextualSpacing w:val="0"/>
        <w:jc w:val="both"/>
        <w:rPr>
          <w:rFonts w:ascii="Calibri" w:hAnsi="Calibri"/>
        </w:rPr>
      </w:pPr>
      <w:r w:rsidRPr="00431C8F">
        <w:rPr>
          <w:rFonts w:ascii="Calibri" w:hAnsi="Calibri"/>
        </w:rPr>
        <w:t>ogłoszenie wyników rekrutacji</w:t>
      </w:r>
      <w:r w:rsidR="002F5DD3" w:rsidRPr="00431C8F">
        <w:rPr>
          <w:rFonts w:ascii="Calibri" w:hAnsi="Calibri"/>
        </w:rPr>
        <w:tab/>
      </w:r>
      <w:r w:rsidR="008313E5" w:rsidRPr="00431C8F">
        <w:rPr>
          <w:rFonts w:ascii="Calibri" w:hAnsi="Calibri"/>
        </w:rPr>
        <w:t>13</w:t>
      </w:r>
      <w:r w:rsidR="008F7BC5" w:rsidRPr="00431C8F">
        <w:rPr>
          <w:rFonts w:ascii="Calibri" w:hAnsi="Calibri"/>
        </w:rPr>
        <w:t>.09.2019</w:t>
      </w:r>
      <w:r w:rsidR="00D27261" w:rsidRPr="00431C8F">
        <w:rPr>
          <w:rFonts w:ascii="Calibri" w:hAnsi="Calibri"/>
        </w:rPr>
        <w:t xml:space="preserve"> r.</w:t>
      </w:r>
    </w:p>
    <w:p w14:paraId="1CAE60FE" w14:textId="632C2398" w:rsidR="002F5DD3" w:rsidRPr="00431C8F" w:rsidRDefault="008C7581" w:rsidP="00340E50">
      <w:pPr>
        <w:pStyle w:val="Akapitzlist"/>
        <w:numPr>
          <w:ilvl w:val="0"/>
          <w:numId w:val="1"/>
        </w:numPr>
        <w:tabs>
          <w:tab w:val="left" w:pos="6096"/>
        </w:tabs>
        <w:spacing w:line="360" w:lineRule="auto"/>
        <w:ind w:left="426" w:hanging="284"/>
        <w:contextualSpacing w:val="0"/>
        <w:rPr>
          <w:rFonts w:ascii="Calibri" w:hAnsi="Calibri"/>
          <w:sz w:val="20"/>
          <w:szCs w:val="20"/>
        </w:rPr>
      </w:pPr>
      <w:r w:rsidRPr="00431C8F">
        <w:rPr>
          <w:rFonts w:ascii="Calibri" w:hAnsi="Calibri"/>
        </w:rPr>
        <w:t xml:space="preserve">składanie </w:t>
      </w:r>
      <w:r w:rsidR="008F7BC5" w:rsidRPr="00431C8F">
        <w:rPr>
          <w:rFonts w:ascii="Calibri" w:hAnsi="Calibri"/>
        </w:rPr>
        <w:t>wniosków o ponowne rozpatrzenie sprawy</w:t>
      </w:r>
      <w:r w:rsidRPr="00431C8F">
        <w:rPr>
          <w:rFonts w:ascii="Calibri" w:hAnsi="Calibri"/>
        </w:rPr>
        <w:t xml:space="preserve"> od ogłoszonych wyników</w:t>
      </w:r>
      <w:r w:rsidR="008F7BC5" w:rsidRPr="00431C8F">
        <w:rPr>
          <w:rFonts w:ascii="Calibri" w:hAnsi="Calibri"/>
        </w:rPr>
        <w:t xml:space="preserve"> </w:t>
      </w:r>
      <w:r w:rsidR="00BF4D6C" w:rsidRPr="00431C8F">
        <w:rPr>
          <w:rFonts w:ascii="Calibri" w:hAnsi="Calibri"/>
        </w:rPr>
        <w:br/>
      </w:r>
      <w:r w:rsidR="00034AAD" w:rsidRPr="00431C8F">
        <w:rPr>
          <w:rFonts w:ascii="Calibri" w:hAnsi="Calibri"/>
        </w:rPr>
        <w:t xml:space="preserve">– </w:t>
      </w:r>
      <w:r w:rsidR="001B5704" w:rsidRPr="00431C8F">
        <w:rPr>
          <w:rFonts w:ascii="Calibri" w:hAnsi="Calibri"/>
        </w:rPr>
        <w:t>do</w:t>
      </w:r>
      <w:r w:rsidRPr="00431C8F">
        <w:rPr>
          <w:rFonts w:ascii="Calibri" w:hAnsi="Calibri"/>
        </w:rPr>
        <w:t xml:space="preserve"> </w:t>
      </w:r>
      <w:r w:rsidR="008313E5" w:rsidRPr="00431C8F">
        <w:rPr>
          <w:rFonts w:ascii="Calibri" w:hAnsi="Calibri"/>
        </w:rPr>
        <w:t>27</w:t>
      </w:r>
      <w:r w:rsidR="008F7BC5" w:rsidRPr="00431C8F">
        <w:rPr>
          <w:rFonts w:ascii="Calibri" w:hAnsi="Calibri"/>
        </w:rPr>
        <w:t>.09.2019</w:t>
      </w:r>
      <w:r w:rsidR="00340E50" w:rsidRPr="00431C8F">
        <w:rPr>
          <w:rFonts w:ascii="Calibri" w:hAnsi="Calibri"/>
        </w:rPr>
        <w:t> </w:t>
      </w:r>
      <w:r w:rsidR="00D27261" w:rsidRPr="00431C8F">
        <w:rPr>
          <w:rFonts w:ascii="Calibri" w:hAnsi="Calibri"/>
        </w:rPr>
        <w:t>r.</w:t>
      </w:r>
      <w:r w:rsidR="00C60D27" w:rsidRPr="00431C8F">
        <w:rPr>
          <w:rFonts w:ascii="Calibri" w:hAnsi="Calibri"/>
        </w:rPr>
        <w:t xml:space="preserve"> </w:t>
      </w:r>
    </w:p>
    <w:p w14:paraId="7B462D90" w14:textId="2F5E72BC" w:rsidR="008C7581" w:rsidRPr="00431C8F" w:rsidRDefault="008C7581" w:rsidP="00DF3E2E">
      <w:pPr>
        <w:pStyle w:val="Akapitzlist"/>
        <w:numPr>
          <w:ilvl w:val="0"/>
          <w:numId w:val="1"/>
        </w:numPr>
        <w:tabs>
          <w:tab w:val="left" w:pos="6096"/>
        </w:tabs>
        <w:spacing w:line="360" w:lineRule="auto"/>
        <w:ind w:left="426" w:hanging="284"/>
        <w:contextualSpacing w:val="0"/>
        <w:rPr>
          <w:rFonts w:ascii="Calibri" w:hAnsi="Calibri"/>
          <w:sz w:val="20"/>
          <w:szCs w:val="20"/>
        </w:rPr>
      </w:pPr>
      <w:r w:rsidRPr="00431C8F">
        <w:rPr>
          <w:rFonts w:ascii="Calibri" w:hAnsi="Calibri"/>
        </w:rPr>
        <w:t xml:space="preserve">rozpatrzenie </w:t>
      </w:r>
      <w:r w:rsidR="008F7BC5" w:rsidRPr="00431C8F">
        <w:rPr>
          <w:rFonts w:ascii="Calibri" w:hAnsi="Calibri"/>
        </w:rPr>
        <w:t xml:space="preserve">wniosków o ponowne rozpatrzenie sprawy </w:t>
      </w:r>
      <w:r w:rsidRPr="00431C8F">
        <w:rPr>
          <w:rFonts w:ascii="Calibri" w:hAnsi="Calibri"/>
        </w:rPr>
        <w:t>i ogłoszenie wyników</w:t>
      </w:r>
      <w:r w:rsidR="008F7BC5" w:rsidRPr="00431C8F">
        <w:rPr>
          <w:rFonts w:ascii="Calibri" w:hAnsi="Calibri"/>
        </w:rPr>
        <w:t xml:space="preserve"> </w:t>
      </w:r>
      <w:r w:rsidR="00BF4D6C" w:rsidRPr="00431C8F">
        <w:rPr>
          <w:rFonts w:ascii="Calibri" w:hAnsi="Calibri"/>
        </w:rPr>
        <w:br/>
      </w:r>
      <w:r w:rsidR="00034AAD" w:rsidRPr="00431C8F">
        <w:rPr>
          <w:rFonts w:ascii="Calibri" w:hAnsi="Calibri"/>
        </w:rPr>
        <w:t xml:space="preserve">– </w:t>
      </w:r>
      <w:r w:rsidR="008313E5" w:rsidRPr="00431C8F">
        <w:rPr>
          <w:rFonts w:ascii="Calibri" w:hAnsi="Calibri"/>
        </w:rPr>
        <w:t>30</w:t>
      </w:r>
      <w:r w:rsidR="008F7BC5" w:rsidRPr="00431C8F">
        <w:rPr>
          <w:rFonts w:ascii="Calibri" w:hAnsi="Calibri"/>
        </w:rPr>
        <w:t>.09.2019</w:t>
      </w:r>
      <w:r w:rsidR="00D27261" w:rsidRPr="00431C8F">
        <w:rPr>
          <w:rFonts w:ascii="Calibri" w:hAnsi="Calibri"/>
        </w:rPr>
        <w:t xml:space="preserve"> r.</w:t>
      </w:r>
      <w:r w:rsidR="00C60D27" w:rsidRPr="00431C8F">
        <w:rPr>
          <w:rFonts w:ascii="Calibri" w:hAnsi="Calibri"/>
        </w:rPr>
        <w:t xml:space="preserve"> </w:t>
      </w:r>
    </w:p>
    <w:p w14:paraId="455F4E40" w14:textId="54D765E6" w:rsidR="008C7581" w:rsidRPr="005D35CC" w:rsidRDefault="008C7581" w:rsidP="00F8578B">
      <w:pPr>
        <w:pStyle w:val="paragraf"/>
        <w:pageBreakBefore/>
        <w:ind w:firstLine="425"/>
        <w:rPr>
          <w:rFonts w:ascii="Calibri" w:hAnsi="Calibri"/>
          <w:szCs w:val="24"/>
        </w:rPr>
      </w:pPr>
    </w:p>
    <w:p w14:paraId="56958FD5" w14:textId="2CB75625" w:rsidR="00B8720E" w:rsidRPr="00431C8F" w:rsidRDefault="008F7BC5" w:rsidP="00E77E74">
      <w:pPr>
        <w:pStyle w:val="Akapitzlist"/>
        <w:spacing w:before="120" w:after="60" w:line="360" w:lineRule="auto"/>
        <w:ind w:left="0"/>
        <w:rPr>
          <w:rFonts w:ascii="Calibri" w:hAnsi="Calibri"/>
        </w:rPr>
      </w:pPr>
      <w:r w:rsidRPr="00431C8F">
        <w:rPr>
          <w:rFonts w:ascii="Calibri" w:hAnsi="Calibri"/>
        </w:rPr>
        <w:t>Miejsce składania dokumentów</w:t>
      </w:r>
      <w:r w:rsidR="00834BC5" w:rsidRPr="00431C8F">
        <w:rPr>
          <w:rFonts w:ascii="Calibri" w:hAnsi="Calibri"/>
        </w:rPr>
        <w:t>:</w:t>
      </w:r>
    </w:p>
    <w:p w14:paraId="49367778" w14:textId="222017A0" w:rsidR="008F7BC5" w:rsidRPr="00431C8F" w:rsidRDefault="00FF21E4" w:rsidP="00E77E74">
      <w:pPr>
        <w:pStyle w:val="Akapitzlist"/>
        <w:numPr>
          <w:ilvl w:val="0"/>
          <w:numId w:val="3"/>
        </w:numPr>
        <w:spacing w:before="60" w:line="360" w:lineRule="auto"/>
        <w:ind w:left="284" w:hanging="284"/>
        <w:contextualSpacing w:val="0"/>
        <w:rPr>
          <w:rFonts w:ascii="Calibri" w:hAnsi="Calibri"/>
        </w:rPr>
      </w:pPr>
      <w:r w:rsidRPr="00431C8F">
        <w:rPr>
          <w:rFonts w:ascii="Calibri" w:hAnsi="Calibri"/>
        </w:rPr>
        <w:t>w</w:t>
      </w:r>
      <w:r w:rsidR="008F7BC5" w:rsidRPr="00431C8F">
        <w:rPr>
          <w:rFonts w:ascii="Calibri" w:hAnsi="Calibri"/>
        </w:rPr>
        <w:t xml:space="preserve"> terminie 05.08.</w:t>
      </w:r>
      <w:r w:rsidR="003542DF" w:rsidRPr="00431C8F">
        <w:rPr>
          <w:rFonts w:ascii="Calibri" w:hAnsi="Calibri"/>
        </w:rPr>
        <w:t xml:space="preserve"> –</w:t>
      </w:r>
      <w:r w:rsidR="008F7BC5" w:rsidRPr="00431C8F">
        <w:rPr>
          <w:rFonts w:ascii="Calibri" w:hAnsi="Calibri"/>
        </w:rPr>
        <w:t xml:space="preserve"> </w:t>
      </w:r>
      <w:r w:rsidR="00D10840" w:rsidRPr="00431C8F">
        <w:rPr>
          <w:rFonts w:ascii="Calibri" w:hAnsi="Calibri"/>
        </w:rPr>
        <w:t>0</w:t>
      </w:r>
      <w:r w:rsidR="0084656C" w:rsidRPr="00431C8F">
        <w:rPr>
          <w:rFonts w:ascii="Calibri" w:hAnsi="Calibri"/>
        </w:rPr>
        <w:t>9</w:t>
      </w:r>
      <w:r w:rsidR="008F7BC5" w:rsidRPr="00431C8F">
        <w:rPr>
          <w:rFonts w:ascii="Calibri" w:hAnsi="Calibri"/>
        </w:rPr>
        <w:t>.08.2019 r. w godzinach:</w:t>
      </w:r>
      <w:r w:rsidR="00A4173F" w:rsidRPr="00431C8F">
        <w:rPr>
          <w:rFonts w:ascii="Calibri" w:hAnsi="Calibri"/>
        </w:rPr>
        <w:t xml:space="preserve"> </w:t>
      </w:r>
      <w:r w:rsidR="001F005D" w:rsidRPr="00431C8F">
        <w:rPr>
          <w:rFonts w:ascii="Calibri" w:hAnsi="Calibri"/>
        </w:rPr>
        <w:t>8.00-15.00</w:t>
      </w:r>
    </w:p>
    <w:p w14:paraId="12B50219" w14:textId="580C3517" w:rsidR="008F7BC5" w:rsidRPr="00431C8F" w:rsidRDefault="00A4173F" w:rsidP="00E77E74">
      <w:pPr>
        <w:pStyle w:val="Akapitzlist"/>
        <w:spacing w:before="120" w:after="60" w:line="360" w:lineRule="auto"/>
        <w:ind w:left="284"/>
        <w:rPr>
          <w:rFonts w:ascii="Calibri" w:hAnsi="Calibri"/>
        </w:rPr>
      </w:pPr>
      <w:r w:rsidRPr="00431C8F">
        <w:rPr>
          <w:rFonts w:ascii="Calibri" w:hAnsi="Calibri"/>
        </w:rPr>
        <w:t>Wydział Technologii i Inżynierii Chemicznej</w:t>
      </w:r>
    </w:p>
    <w:p w14:paraId="464ECC9B" w14:textId="60B9632C" w:rsidR="00A4173F" w:rsidRPr="00431C8F" w:rsidRDefault="00A4173F" w:rsidP="00E77E74">
      <w:pPr>
        <w:pStyle w:val="Akapitzlist"/>
        <w:spacing w:before="120" w:after="60" w:line="360" w:lineRule="auto"/>
        <w:ind w:left="284"/>
        <w:rPr>
          <w:rFonts w:ascii="Calibri" w:hAnsi="Calibri"/>
        </w:rPr>
      </w:pPr>
      <w:r w:rsidRPr="00431C8F">
        <w:rPr>
          <w:rFonts w:ascii="Calibri" w:hAnsi="Calibri"/>
        </w:rPr>
        <w:t>al. Piastów 42</w:t>
      </w:r>
      <w:r w:rsidR="001F005D" w:rsidRPr="00431C8F">
        <w:rPr>
          <w:rFonts w:ascii="Calibri" w:hAnsi="Calibri"/>
        </w:rPr>
        <w:t xml:space="preserve"> (Budynek „Nowa Chemia”)</w:t>
      </w:r>
    </w:p>
    <w:p w14:paraId="5E31B002" w14:textId="58D66F72" w:rsidR="00A4173F" w:rsidRPr="00431C8F" w:rsidRDefault="00A4173F" w:rsidP="00E77E74">
      <w:pPr>
        <w:pStyle w:val="Akapitzlist"/>
        <w:spacing w:before="120" w:after="60" w:line="360" w:lineRule="auto"/>
        <w:ind w:left="284"/>
        <w:rPr>
          <w:rFonts w:ascii="Calibri" w:hAnsi="Calibri"/>
        </w:rPr>
      </w:pPr>
      <w:r w:rsidRPr="00431C8F">
        <w:rPr>
          <w:rFonts w:ascii="Calibri" w:hAnsi="Calibri"/>
        </w:rPr>
        <w:t>71-065 Szczecin</w:t>
      </w:r>
    </w:p>
    <w:p w14:paraId="7737942C" w14:textId="5CE29342" w:rsidR="00A4173F" w:rsidRPr="00431C8F" w:rsidRDefault="00A4173F" w:rsidP="00E77E74">
      <w:pPr>
        <w:pStyle w:val="Akapitzlist"/>
        <w:spacing w:before="120" w:after="60" w:line="360" w:lineRule="auto"/>
        <w:ind w:left="284"/>
        <w:rPr>
          <w:rFonts w:ascii="Calibri" w:hAnsi="Calibri"/>
          <w:u w:val="single"/>
        </w:rPr>
      </w:pPr>
      <w:r w:rsidRPr="00431C8F">
        <w:rPr>
          <w:rFonts w:ascii="Calibri" w:hAnsi="Calibri"/>
          <w:u w:val="single"/>
        </w:rPr>
        <w:t xml:space="preserve">pokój </w:t>
      </w:r>
      <w:r w:rsidR="001F005D" w:rsidRPr="00431C8F">
        <w:rPr>
          <w:rFonts w:ascii="Calibri" w:hAnsi="Calibri"/>
          <w:u w:val="single"/>
        </w:rPr>
        <w:t>113</w:t>
      </w:r>
      <w:r w:rsidR="0084656C" w:rsidRPr="00431C8F">
        <w:rPr>
          <w:rFonts w:ascii="Calibri" w:hAnsi="Calibri"/>
          <w:u w:val="single"/>
        </w:rPr>
        <w:t xml:space="preserve"> lub pokój 4</w:t>
      </w:r>
      <w:r w:rsidR="00F642E2" w:rsidRPr="00431C8F">
        <w:rPr>
          <w:rFonts w:ascii="Calibri" w:hAnsi="Calibri"/>
          <w:u w:val="single"/>
        </w:rPr>
        <w:t xml:space="preserve"> </w:t>
      </w:r>
    </w:p>
    <w:p w14:paraId="0ECB0F23" w14:textId="01E3668E" w:rsidR="00A4173F" w:rsidRPr="00431C8F" w:rsidRDefault="00A4173F" w:rsidP="00E77E74">
      <w:pPr>
        <w:pStyle w:val="Akapitzlist"/>
        <w:spacing w:before="120" w:after="60" w:line="360" w:lineRule="auto"/>
        <w:ind w:left="284"/>
        <w:contextualSpacing w:val="0"/>
        <w:rPr>
          <w:rFonts w:ascii="Calibri" w:hAnsi="Calibri"/>
        </w:rPr>
      </w:pPr>
      <w:r w:rsidRPr="00431C8F">
        <w:rPr>
          <w:rFonts w:ascii="Calibri" w:hAnsi="Calibri"/>
        </w:rPr>
        <w:t>tel. 91 449 43 32</w:t>
      </w:r>
      <w:r w:rsidR="0084656C" w:rsidRPr="00431C8F">
        <w:rPr>
          <w:rFonts w:ascii="Calibri" w:hAnsi="Calibri"/>
        </w:rPr>
        <w:t xml:space="preserve"> lub 91 449 49 64</w:t>
      </w:r>
    </w:p>
    <w:p w14:paraId="5B714FF8" w14:textId="0ECA8830" w:rsidR="008F7BC5" w:rsidRPr="00431C8F" w:rsidRDefault="00FF21E4" w:rsidP="00E77E74">
      <w:pPr>
        <w:pStyle w:val="Akapitzlist"/>
        <w:numPr>
          <w:ilvl w:val="0"/>
          <w:numId w:val="3"/>
        </w:numPr>
        <w:spacing w:before="60" w:line="360" w:lineRule="auto"/>
        <w:ind w:left="284" w:hanging="284"/>
        <w:contextualSpacing w:val="0"/>
        <w:rPr>
          <w:rFonts w:ascii="Calibri" w:hAnsi="Calibri"/>
        </w:rPr>
      </w:pPr>
      <w:r w:rsidRPr="00431C8F">
        <w:rPr>
          <w:rFonts w:ascii="Calibri" w:hAnsi="Calibri"/>
        </w:rPr>
        <w:t>w</w:t>
      </w:r>
      <w:r w:rsidR="008F7BC5" w:rsidRPr="00431C8F">
        <w:rPr>
          <w:rFonts w:ascii="Calibri" w:hAnsi="Calibri"/>
        </w:rPr>
        <w:t xml:space="preserve"> terminie </w:t>
      </w:r>
      <w:r w:rsidR="0030295A" w:rsidRPr="00431C8F">
        <w:rPr>
          <w:rFonts w:ascii="Calibri" w:hAnsi="Calibri"/>
        </w:rPr>
        <w:t>1</w:t>
      </w:r>
      <w:r w:rsidR="0084656C" w:rsidRPr="00431C8F">
        <w:rPr>
          <w:rFonts w:ascii="Calibri" w:hAnsi="Calibri"/>
        </w:rPr>
        <w:t>2</w:t>
      </w:r>
      <w:r w:rsidR="0030295A" w:rsidRPr="00431C8F">
        <w:rPr>
          <w:rFonts w:ascii="Calibri" w:hAnsi="Calibri"/>
        </w:rPr>
        <w:t>.08.</w:t>
      </w:r>
      <w:r w:rsidR="003542DF" w:rsidRPr="00431C8F">
        <w:rPr>
          <w:rFonts w:ascii="Calibri" w:hAnsi="Calibri"/>
        </w:rPr>
        <w:t xml:space="preserve"> –</w:t>
      </w:r>
      <w:r w:rsidR="0030295A" w:rsidRPr="00431C8F">
        <w:rPr>
          <w:rFonts w:ascii="Calibri" w:hAnsi="Calibri"/>
        </w:rPr>
        <w:t xml:space="preserve"> 29</w:t>
      </w:r>
      <w:r w:rsidR="008F7BC5" w:rsidRPr="00431C8F">
        <w:rPr>
          <w:rFonts w:ascii="Calibri" w:hAnsi="Calibri"/>
        </w:rPr>
        <w:t>.08.2019 r. w godzinach: 8:00</w:t>
      </w:r>
      <w:r w:rsidR="00034AAD" w:rsidRPr="00431C8F">
        <w:rPr>
          <w:rFonts w:ascii="Calibri" w:hAnsi="Calibri"/>
        </w:rPr>
        <w:t>-</w:t>
      </w:r>
      <w:r w:rsidR="008F7BC5" w:rsidRPr="00431C8F">
        <w:rPr>
          <w:rFonts w:ascii="Calibri" w:hAnsi="Calibri"/>
        </w:rPr>
        <w:t>15:00</w:t>
      </w:r>
    </w:p>
    <w:p w14:paraId="15FFBB7B" w14:textId="2A207DE5" w:rsidR="008F7BC5" w:rsidRPr="00431C8F" w:rsidRDefault="008F7BC5" w:rsidP="00E77E74">
      <w:pPr>
        <w:pStyle w:val="Akapitzlist"/>
        <w:spacing w:before="120" w:after="60" w:line="360" w:lineRule="auto"/>
        <w:ind w:left="284"/>
        <w:rPr>
          <w:rFonts w:ascii="Calibri" w:hAnsi="Calibri"/>
        </w:rPr>
      </w:pPr>
      <w:r w:rsidRPr="00431C8F">
        <w:rPr>
          <w:rFonts w:ascii="Calibri" w:hAnsi="Calibri"/>
        </w:rPr>
        <w:t>Rektorat</w:t>
      </w:r>
      <w:r w:rsidR="00A4173F" w:rsidRPr="00431C8F">
        <w:rPr>
          <w:rFonts w:ascii="Calibri" w:hAnsi="Calibri"/>
        </w:rPr>
        <w:t xml:space="preserve"> ZUT</w:t>
      </w:r>
    </w:p>
    <w:p w14:paraId="0EC80912" w14:textId="488E08D1" w:rsidR="008F7BC5" w:rsidRPr="00431C8F" w:rsidRDefault="008F7BC5" w:rsidP="00E77E74">
      <w:pPr>
        <w:pStyle w:val="Akapitzlist"/>
        <w:spacing w:before="120" w:after="60" w:line="360" w:lineRule="auto"/>
        <w:ind w:left="284"/>
        <w:rPr>
          <w:rFonts w:ascii="Calibri" w:hAnsi="Calibri"/>
        </w:rPr>
      </w:pPr>
      <w:r w:rsidRPr="00431C8F">
        <w:rPr>
          <w:rFonts w:ascii="Calibri" w:hAnsi="Calibri"/>
        </w:rPr>
        <w:t>al. Piastów 17</w:t>
      </w:r>
    </w:p>
    <w:p w14:paraId="54D9F4B8" w14:textId="541836F8" w:rsidR="008F7BC5" w:rsidRPr="00431C8F" w:rsidRDefault="008F7BC5" w:rsidP="00E77E74">
      <w:pPr>
        <w:pStyle w:val="Akapitzlist"/>
        <w:spacing w:before="120" w:after="60" w:line="360" w:lineRule="auto"/>
        <w:ind w:left="284"/>
        <w:rPr>
          <w:rFonts w:ascii="Calibri" w:hAnsi="Calibri"/>
        </w:rPr>
      </w:pPr>
      <w:r w:rsidRPr="00431C8F">
        <w:rPr>
          <w:rFonts w:ascii="Calibri" w:hAnsi="Calibri"/>
        </w:rPr>
        <w:t>70-310 Szczecin</w:t>
      </w:r>
    </w:p>
    <w:p w14:paraId="4E86A0A5" w14:textId="1DCDB222" w:rsidR="00A4173F" w:rsidRPr="00431C8F" w:rsidRDefault="00A4173F" w:rsidP="00E77E74">
      <w:pPr>
        <w:pStyle w:val="Akapitzlist"/>
        <w:spacing w:before="120" w:after="60" w:line="360" w:lineRule="auto"/>
        <w:ind w:left="284"/>
        <w:rPr>
          <w:rFonts w:ascii="Calibri" w:hAnsi="Calibri"/>
          <w:u w:val="single"/>
        </w:rPr>
      </w:pPr>
      <w:r w:rsidRPr="00431C8F">
        <w:rPr>
          <w:rFonts w:ascii="Calibri" w:hAnsi="Calibri"/>
          <w:u w:val="single"/>
        </w:rPr>
        <w:t>pokój 14B</w:t>
      </w:r>
    </w:p>
    <w:p w14:paraId="69DABA06" w14:textId="7F242840" w:rsidR="00A4173F" w:rsidRPr="00431C8F" w:rsidRDefault="008F7BC5" w:rsidP="00E77E74">
      <w:pPr>
        <w:pStyle w:val="Akapitzlist"/>
        <w:spacing w:before="120" w:after="60" w:line="360" w:lineRule="auto"/>
        <w:ind w:left="284"/>
        <w:rPr>
          <w:rFonts w:ascii="Calibri" w:hAnsi="Calibri"/>
        </w:rPr>
      </w:pPr>
      <w:r w:rsidRPr="00431C8F">
        <w:rPr>
          <w:rFonts w:ascii="Calibri" w:hAnsi="Calibri"/>
        </w:rPr>
        <w:t>tel. 91 449 48 44</w:t>
      </w:r>
    </w:p>
    <w:p w14:paraId="6DB8FE40" w14:textId="72839D80" w:rsidR="00A4173F" w:rsidRPr="005D35CC" w:rsidRDefault="00A4173F" w:rsidP="00340E50">
      <w:pPr>
        <w:pStyle w:val="paragraf"/>
        <w:rPr>
          <w:rFonts w:ascii="Calibri" w:hAnsi="Calibri"/>
          <w:szCs w:val="24"/>
        </w:rPr>
      </w:pPr>
    </w:p>
    <w:p w14:paraId="7449B76D" w14:textId="2958069F" w:rsidR="00A35394" w:rsidRPr="00431C8F" w:rsidRDefault="008313E5" w:rsidP="00E77E74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31C8F">
        <w:rPr>
          <w:rFonts w:ascii="Calibri" w:hAnsi="Calibri"/>
          <w:sz w:val="24"/>
          <w:szCs w:val="24"/>
        </w:rPr>
        <w:t xml:space="preserve">Zarządzenie </w:t>
      </w:r>
      <w:r w:rsidR="00A35394" w:rsidRPr="00431C8F">
        <w:rPr>
          <w:rFonts w:ascii="Calibri" w:hAnsi="Calibri"/>
          <w:sz w:val="24"/>
          <w:szCs w:val="24"/>
        </w:rPr>
        <w:t>wchodzi w życie z dniem podjęcia.</w:t>
      </w:r>
    </w:p>
    <w:p w14:paraId="54FA03C9" w14:textId="5F09C555" w:rsidR="00A35394" w:rsidRPr="00431C8F" w:rsidRDefault="00A35394" w:rsidP="00340E50">
      <w:pPr>
        <w:spacing w:line="720" w:lineRule="auto"/>
        <w:ind w:left="5670"/>
        <w:jc w:val="center"/>
        <w:rPr>
          <w:rFonts w:ascii="Calibri" w:hAnsi="Calibri"/>
        </w:rPr>
      </w:pPr>
      <w:r w:rsidRPr="00431C8F">
        <w:rPr>
          <w:rFonts w:ascii="Calibri" w:hAnsi="Calibri"/>
          <w:sz w:val="24"/>
          <w:szCs w:val="24"/>
        </w:rPr>
        <w:t>Rektor</w:t>
      </w:r>
      <w:r w:rsidR="00E77E74" w:rsidRPr="00431C8F">
        <w:rPr>
          <w:rFonts w:ascii="Calibri" w:hAnsi="Calibri"/>
          <w:sz w:val="24"/>
          <w:szCs w:val="24"/>
        </w:rPr>
        <w:br/>
      </w:r>
      <w:r w:rsidRPr="00431C8F">
        <w:rPr>
          <w:rFonts w:ascii="Calibri" w:hAnsi="Calibri"/>
          <w:sz w:val="24"/>
          <w:szCs w:val="24"/>
        </w:rPr>
        <w:t xml:space="preserve">dr hab. inż. Jacek Wróbel, prof. </w:t>
      </w:r>
      <w:r w:rsidR="008C7581" w:rsidRPr="00431C8F">
        <w:rPr>
          <w:rFonts w:ascii="Calibri" w:hAnsi="Calibri"/>
          <w:sz w:val="24"/>
          <w:szCs w:val="24"/>
        </w:rPr>
        <w:t>Z</w:t>
      </w:r>
      <w:r w:rsidR="00834BC5" w:rsidRPr="00431C8F">
        <w:rPr>
          <w:rFonts w:ascii="Calibri" w:hAnsi="Calibri"/>
          <w:sz w:val="24"/>
          <w:szCs w:val="24"/>
        </w:rPr>
        <w:t>UT</w:t>
      </w:r>
    </w:p>
    <w:sectPr w:rsidR="00A35394" w:rsidRPr="00431C8F" w:rsidSect="00FF21E4">
      <w:footerReference w:type="even" r:id="rId7"/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8758" w14:textId="77777777" w:rsidR="00071D3D" w:rsidRDefault="00071D3D">
      <w:r>
        <w:separator/>
      </w:r>
    </w:p>
  </w:endnote>
  <w:endnote w:type="continuationSeparator" w:id="0">
    <w:p w14:paraId="1527C7F0" w14:textId="77777777" w:rsidR="00071D3D" w:rsidRDefault="0007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55C8" w14:textId="77777777" w:rsidR="00F97601" w:rsidRDefault="00B709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7DDA0EA" w14:textId="77777777" w:rsidR="00F97601" w:rsidRDefault="00071D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A6F7" w14:textId="77777777" w:rsidR="00071D3D" w:rsidRDefault="00071D3D">
      <w:r>
        <w:separator/>
      </w:r>
    </w:p>
  </w:footnote>
  <w:footnote w:type="continuationSeparator" w:id="0">
    <w:p w14:paraId="28BDD9A9" w14:textId="77777777" w:rsidR="00071D3D" w:rsidRDefault="0007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FB7"/>
    <w:multiLevelType w:val="hybridMultilevel"/>
    <w:tmpl w:val="963294A0"/>
    <w:lvl w:ilvl="0" w:tplc="2EFAA8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B50C4"/>
    <w:multiLevelType w:val="hybridMultilevel"/>
    <w:tmpl w:val="AA54E522"/>
    <w:lvl w:ilvl="0" w:tplc="D43A3BA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5156258B"/>
    <w:multiLevelType w:val="hybridMultilevel"/>
    <w:tmpl w:val="3F98F9BC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F007D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350B2"/>
    <w:multiLevelType w:val="hybridMultilevel"/>
    <w:tmpl w:val="1BA607C0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0NDA2NjeyMDa1NLFU0lEKTi0uzszPAykwrAUAULqiaywAAAA="/>
  </w:docVars>
  <w:rsids>
    <w:rsidRoot w:val="00A35394"/>
    <w:rsid w:val="00023A4D"/>
    <w:rsid w:val="00034AAD"/>
    <w:rsid w:val="00034BC8"/>
    <w:rsid w:val="00071D3D"/>
    <w:rsid w:val="000853A7"/>
    <w:rsid w:val="0013211E"/>
    <w:rsid w:val="001B3383"/>
    <w:rsid w:val="001B5704"/>
    <w:rsid w:val="001F005D"/>
    <w:rsid w:val="00266076"/>
    <w:rsid w:val="002D4754"/>
    <w:rsid w:val="002F5DD3"/>
    <w:rsid w:val="0030295A"/>
    <w:rsid w:val="0032720E"/>
    <w:rsid w:val="00340E50"/>
    <w:rsid w:val="003542DF"/>
    <w:rsid w:val="00383620"/>
    <w:rsid w:val="003E109D"/>
    <w:rsid w:val="00431C8F"/>
    <w:rsid w:val="00443C52"/>
    <w:rsid w:val="005618A1"/>
    <w:rsid w:val="005D35CC"/>
    <w:rsid w:val="00642BFA"/>
    <w:rsid w:val="00673750"/>
    <w:rsid w:val="006D2783"/>
    <w:rsid w:val="007048DA"/>
    <w:rsid w:val="00740C56"/>
    <w:rsid w:val="00795D71"/>
    <w:rsid w:val="00820406"/>
    <w:rsid w:val="008313E5"/>
    <w:rsid w:val="00834BC5"/>
    <w:rsid w:val="0084656C"/>
    <w:rsid w:val="00866482"/>
    <w:rsid w:val="008C7581"/>
    <w:rsid w:val="008E7C32"/>
    <w:rsid w:val="008F7BC5"/>
    <w:rsid w:val="00937656"/>
    <w:rsid w:val="009A09F3"/>
    <w:rsid w:val="00A10636"/>
    <w:rsid w:val="00A3167C"/>
    <w:rsid w:val="00A35394"/>
    <w:rsid w:val="00A4173F"/>
    <w:rsid w:val="00A52DC9"/>
    <w:rsid w:val="00A5306A"/>
    <w:rsid w:val="00B05BE2"/>
    <w:rsid w:val="00B7092C"/>
    <w:rsid w:val="00B817AC"/>
    <w:rsid w:val="00B8720E"/>
    <w:rsid w:val="00B910C3"/>
    <w:rsid w:val="00BF4D6C"/>
    <w:rsid w:val="00C22DF2"/>
    <w:rsid w:val="00C4503B"/>
    <w:rsid w:val="00C57240"/>
    <w:rsid w:val="00C60D27"/>
    <w:rsid w:val="00D10840"/>
    <w:rsid w:val="00D27261"/>
    <w:rsid w:val="00D40106"/>
    <w:rsid w:val="00DF3E2E"/>
    <w:rsid w:val="00E4447E"/>
    <w:rsid w:val="00E77E74"/>
    <w:rsid w:val="00F642E2"/>
    <w:rsid w:val="00F8578B"/>
    <w:rsid w:val="00FC56A9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4883"/>
  <w15:chartTrackingRefBased/>
  <w15:docId w15:val="{2EE5C3C4-2BB7-4E52-9F36-F66DE298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7581"/>
    <w:pPr>
      <w:keepNext/>
      <w:suppressAutoHyphens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539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A353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35394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A35394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35394"/>
    <w:pPr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3539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35394"/>
    <w:pPr>
      <w:ind w:left="720"/>
      <w:contextualSpacing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35394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8C7581"/>
    <w:rPr>
      <w:rFonts w:ascii="Arial" w:eastAsia="Calibri" w:hAnsi="Arial" w:cs="Times New Roman"/>
      <w:b/>
      <w:sz w:val="20"/>
      <w:szCs w:val="20"/>
      <w:lang w:eastAsia="pl-PL"/>
    </w:rPr>
  </w:style>
  <w:style w:type="paragraph" w:customStyle="1" w:styleId="StandardowyB">
    <w:name w:val="Standardowy B"/>
    <w:basedOn w:val="Normalny"/>
    <w:uiPriority w:val="99"/>
    <w:rsid w:val="008C7581"/>
    <w:pPr>
      <w:jc w:val="both"/>
    </w:pPr>
    <w:rPr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D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C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340E50"/>
    <w:pPr>
      <w:keepLines/>
      <w:numPr>
        <w:numId w:val="4"/>
      </w:numPr>
      <w:suppressAutoHyphens w:val="0"/>
      <w:spacing w:before="120" w:after="0" w:line="360" w:lineRule="auto"/>
      <w:ind w:left="0" w:firstLine="426"/>
      <w:jc w:val="center"/>
    </w:pPr>
    <w:rPr>
      <w:rFonts w:asciiTheme="minorHAnsi" w:eastAsiaTheme="majorEastAsia" w:hAnsiTheme="minorHAnsi" w:cstheme="majorBidi"/>
      <w:bCs/>
      <w:color w:val="000000" w:themeColor="text1"/>
      <w:sz w:val="24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340E50"/>
    <w:rPr>
      <w:rFonts w:eastAsiaTheme="majorEastAsia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 z dnia 10 lipca 2019 r. w sprawie terminów rekrutacji do Szkoły Doktorskiej w Zachodniopomorskim Uniwersytecie Technologicznym w Szczecinie w roku akademickim 2019/2020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 z dnia 10 lipca 2019 r. w sprawie terminów rekrutacji do Szkoły Doktorskiej w Zachodniopomorskim Uniwersytecie Technologicznym w Szczecinie w roku akademickim 2019/2020</dc:title>
  <dc:subject/>
  <dc:creator>Kinga Wolny</dc:creator>
  <cp:keywords/>
  <dc:description/>
  <cp:lastModifiedBy>Marta Buśko</cp:lastModifiedBy>
  <cp:revision>9</cp:revision>
  <cp:lastPrinted>2019-07-08T07:03:00Z</cp:lastPrinted>
  <dcterms:created xsi:type="dcterms:W3CDTF">2020-03-24T12:25:00Z</dcterms:created>
  <dcterms:modified xsi:type="dcterms:W3CDTF">2021-11-15T11:18:00Z</dcterms:modified>
</cp:coreProperties>
</file>