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CF79" w14:textId="77777777" w:rsidR="00F330F8" w:rsidRPr="00A755FE" w:rsidRDefault="00A755FE" w:rsidP="00164998">
      <w:pPr>
        <w:pStyle w:val="Nagwek1"/>
        <w:spacing w:line="360" w:lineRule="auto"/>
        <w:rPr>
          <w:rFonts w:ascii="Calibri" w:hAnsi="Calibri"/>
          <w:sz w:val="32"/>
          <w:szCs w:val="32"/>
        </w:rPr>
      </w:pPr>
      <w:r w:rsidRPr="00A755FE">
        <w:rPr>
          <w:rFonts w:ascii="Calibri" w:hAnsi="Calibri"/>
          <w:sz w:val="32"/>
          <w:szCs w:val="32"/>
        </w:rPr>
        <w:t xml:space="preserve">Zarządzenie nr </w:t>
      </w:r>
      <w:r w:rsidR="00C53431" w:rsidRPr="00A755FE">
        <w:rPr>
          <w:rFonts w:ascii="Calibri" w:hAnsi="Calibri"/>
          <w:sz w:val="32"/>
          <w:szCs w:val="32"/>
        </w:rPr>
        <w:t>12</w:t>
      </w:r>
    </w:p>
    <w:p w14:paraId="586015C5" w14:textId="77777777" w:rsidR="00F330F8" w:rsidRPr="00A755FE" w:rsidRDefault="00F330F8" w:rsidP="000D0B0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A755FE">
        <w:rPr>
          <w:rFonts w:ascii="Calibri" w:hAnsi="Calibri"/>
          <w:b/>
          <w:sz w:val="28"/>
        </w:rPr>
        <w:t>Rektora Zachodniopomorskiego Uniwersytetu Technologicznego w Szczecinie</w:t>
      </w:r>
      <w:r w:rsidR="00164998" w:rsidRPr="00A755FE">
        <w:rPr>
          <w:rFonts w:ascii="Calibri" w:hAnsi="Calibri"/>
          <w:b/>
          <w:sz w:val="28"/>
        </w:rPr>
        <w:br/>
      </w:r>
      <w:r w:rsidR="00B215A6" w:rsidRPr="00A755FE">
        <w:rPr>
          <w:rFonts w:ascii="Calibri" w:hAnsi="Calibri"/>
          <w:b/>
          <w:sz w:val="28"/>
        </w:rPr>
        <w:t>z dnia</w:t>
      </w:r>
      <w:r w:rsidR="00B5274E" w:rsidRPr="00A755FE">
        <w:rPr>
          <w:rFonts w:ascii="Calibri" w:hAnsi="Calibri"/>
          <w:b/>
          <w:sz w:val="28"/>
        </w:rPr>
        <w:t xml:space="preserve"> </w:t>
      </w:r>
      <w:r w:rsidR="00C53431" w:rsidRPr="00A755FE">
        <w:rPr>
          <w:rFonts w:ascii="Calibri" w:hAnsi="Calibri"/>
          <w:b/>
          <w:sz w:val="28"/>
        </w:rPr>
        <w:t>20</w:t>
      </w:r>
      <w:r w:rsidR="003823AE" w:rsidRPr="00A755FE">
        <w:rPr>
          <w:rFonts w:ascii="Calibri" w:hAnsi="Calibri"/>
          <w:b/>
          <w:sz w:val="28"/>
        </w:rPr>
        <w:t xml:space="preserve"> lutego </w:t>
      </w:r>
      <w:r w:rsidR="00B215A6" w:rsidRPr="00A755FE">
        <w:rPr>
          <w:rFonts w:ascii="Calibri" w:hAnsi="Calibri"/>
          <w:b/>
          <w:sz w:val="28"/>
        </w:rPr>
        <w:t>201</w:t>
      </w:r>
      <w:r w:rsidR="003823AE" w:rsidRPr="00A755FE">
        <w:rPr>
          <w:rFonts w:ascii="Calibri" w:hAnsi="Calibri"/>
          <w:b/>
          <w:sz w:val="28"/>
        </w:rPr>
        <w:t>9</w:t>
      </w:r>
      <w:r w:rsidRPr="00A755FE">
        <w:rPr>
          <w:rFonts w:ascii="Calibri" w:hAnsi="Calibri"/>
          <w:b/>
          <w:sz w:val="28"/>
        </w:rPr>
        <w:t xml:space="preserve"> r.</w:t>
      </w:r>
    </w:p>
    <w:p w14:paraId="793004F9" w14:textId="77777777" w:rsidR="00F330F8" w:rsidRPr="00A755FE" w:rsidRDefault="003823AE" w:rsidP="000D0B0E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A755FE">
        <w:rPr>
          <w:rFonts w:ascii="Calibri" w:hAnsi="Calibri"/>
          <w:b/>
          <w:sz w:val="24"/>
        </w:rPr>
        <w:t>zmieniające zarządzenie nr 115 Rektora ZUT z dnia 6 grudnia 2018 r.</w:t>
      </w:r>
      <w:r w:rsidRPr="00A755FE">
        <w:rPr>
          <w:rFonts w:ascii="Calibri" w:hAnsi="Calibri"/>
          <w:b/>
          <w:sz w:val="24"/>
        </w:rPr>
        <w:br/>
      </w:r>
      <w:r w:rsidR="00F330F8" w:rsidRPr="00A755FE">
        <w:rPr>
          <w:rFonts w:ascii="Calibri" w:hAnsi="Calibri"/>
          <w:b/>
          <w:sz w:val="24"/>
        </w:rPr>
        <w:t>w sprawie wymiaru czasu pracy w 201</w:t>
      </w:r>
      <w:r w:rsidR="0014769A" w:rsidRPr="00A755FE">
        <w:rPr>
          <w:rFonts w:ascii="Calibri" w:hAnsi="Calibri"/>
          <w:b/>
          <w:sz w:val="24"/>
        </w:rPr>
        <w:t>9</w:t>
      </w:r>
      <w:r w:rsidR="00F330F8" w:rsidRPr="00A755FE">
        <w:rPr>
          <w:rFonts w:ascii="Calibri" w:hAnsi="Calibri"/>
          <w:b/>
          <w:sz w:val="24"/>
        </w:rPr>
        <w:t xml:space="preserve"> r</w:t>
      </w:r>
      <w:r w:rsidR="009947F8" w:rsidRPr="00A755FE">
        <w:rPr>
          <w:rFonts w:ascii="Calibri" w:hAnsi="Calibri"/>
          <w:b/>
          <w:sz w:val="24"/>
        </w:rPr>
        <w:t>oku</w:t>
      </w:r>
      <w:r w:rsidR="00F330F8" w:rsidRPr="00A755FE">
        <w:rPr>
          <w:rFonts w:ascii="Calibri" w:hAnsi="Calibri"/>
          <w:b/>
          <w:sz w:val="24"/>
        </w:rPr>
        <w:t xml:space="preserve"> </w:t>
      </w:r>
    </w:p>
    <w:p w14:paraId="423BBF90" w14:textId="027C9C86" w:rsidR="00F330F8" w:rsidRPr="009B316A" w:rsidRDefault="00DE10A5" w:rsidP="00164998">
      <w:pPr>
        <w:pStyle w:val="Tekstpodstawowy"/>
        <w:spacing w:before="120" w:after="240" w:line="360" w:lineRule="auto"/>
        <w:jc w:val="left"/>
        <w:rPr>
          <w:rFonts w:ascii="Calibri" w:hAnsi="Calibri"/>
          <w:color w:val="000000" w:themeColor="text1"/>
          <w:szCs w:val="24"/>
        </w:rPr>
      </w:pPr>
      <w:r w:rsidRPr="009B316A">
        <w:rPr>
          <w:rFonts w:ascii="Calibri" w:hAnsi="Calibri"/>
          <w:color w:val="000000" w:themeColor="text1"/>
          <w:szCs w:val="24"/>
        </w:rPr>
        <w:t xml:space="preserve">Na podstawie </w:t>
      </w:r>
      <w:r w:rsidR="00DA5291" w:rsidRPr="009B316A">
        <w:rPr>
          <w:rFonts w:ascii="Calibri" w:hAnsi="Calibri"/>
          <w:color w:val="000000" w:themeColor="text1"/>
          <w:szCs w:val="24"/>
        </w:rPr>
        <w:t xml:space="preserve">art. </w:t>
      </w:r>
      <w:r w:rsidR="00780A98" w:rsidRPr="009B316A">
        <w:rPr>
          <w:rFonts w:ascii="Calibri" w:hAnsi="Calibri"/>
          <w:color w:val="000000" w:themeColor="text1"/>
          <w:szCs w:val="24"/>
        </w:rPr>
        <w:t>129–131</w:t>
      </w:r>
      <w:r w:rsidR="00DA5291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54006A" w:rsidRPr="009B316A">
        <w:rPr>
          <w:rFonts w:ascii="Calibri" w:hAnsi="Calibri"/>
          <w:color w:val="000000" w:themeColor="text1"/>
          <w:szCs w:val="24"/>
        </w:rPr>
        <w:t>ustawy z dnia 26 czerwca 1974 r. – Kodeks</w:t>
      </w:r>
      <w:r w:rsidR="004512D3" w:rsidRPr="009B316A">
        <w:rPr>
          <w:rFonts w:ascii="Calibri" w:hAnsi="Calibri"/>
          <w:color w:val="000000" w:themeColor="text1"/>
          <w:szCs w:val="24"/>
        </w:rPr>
        <w:t xml:space="preserve"> pracy </w:t>
      </w:r>
      <w:r w:rsidR="00A755FE" w:rsidRPr="009B316A">
        <w:rPr>
          <w:rFonts w:ascii="Calibri" w:hAnsi="Calibri"/>
          <w:color w:val="000000" w:themeColor="text1"/>
          <w:szCs w:val="24"/>
        </w:rPr>
        <w:br/>
      </w:r>
      <w:r w:rsidR="00780A98" w:rsidRPr="009B316A">
        <w:rPr>
          <w:rFonts w:ascii="Calibri" w:hAnsi="Calibri"/>
          <w:color w:val="000000" w:themeColor="text1"/>
          <w:szCs w:val="24"/>
        </w:rPr>
        <w:t>(</w:t>
      </w:r>
      <w:r w:rsidR="00440F93" w:rsidRPr="009B316A">
        <w:rPr>
          <w:rFonts w:ascii="Calibri" w:hAnsi="Calibri"/>
          <w:color w:val="000000" w:themeColor="text1"/>
          <w:szCs w:val="24"/>
        </w:rPr>
        <w:t xml:space="preserve">tekst jedn. </w:t>
      </w:r>
      <w:r w:rsidR="00440F93" w:rsidRPr="009B316A">
        <w:rPr>
          <w:rFonts w:ascii="Calibri" w:hAnsi="Calibri"/>
          <w:bCs/>
          <w:color w:val="000000" w:themeColor="text1"/>
          <w:szCs w:val="24"/>
        </w:rPr>
        <w:t>Dz. U. z </w:t>
      </w:r>
      <w:r w:rsidR="00B72F16" w:rsidRPr="009B316A">
        <w:rPr>
          <w:rFonts w:ascii="Calibri" w:hAnsi="Calibri"/>
          <w:bCs/>
          <w:color w:val="000000" w:themeColor="text1"/>
          <w:szCs w:val="24"/>
        </w:rPr>
        <w:t>2</w:t>
      </w:r>
      <w:r w:rsidR="00464907" w:rsidRPr="009B316A">
        <w:rPr>
          <w:rFonts w:ascii="Calibri" w:hAnsi="Calibri"/>
          <w:bCs/>
          <w:color w:val="000000" w:themeColor="text1"/>
          <w:szCs w:val="24"/>
        </w:rPr>
        <w:t>018</w:t>
      </w:r>
      <w:r w:rsidR="00B72F16" w:rsidRPr="009B316A">
        <w:rPr>
          <w:rFonts w:ascii="Calibri" w:hAnsi="Calibri"/>
          <w:bCs/>
          <w:color w:val="000000" w:themeColor="text1"/>
          <w:szCs w:val="24"/>
        </w:rPr>
        <w:t xml:space="preserve"> </w:t>
      </w:r>
      <w:r w:rsidR="00780A98" w:rsidRPr="009B316A">
        <w:rPr>
          <w:rFonts w:ascii="Calibri" w:hAnsi="Calibri"/>
          <w:bCs/>
          <w:color w:val="000000" w:themeColor="text1"/>
          <w:szCs w:val="24"/>
        </w:rPr>
        <w:t>r.</w:t>
      </w:r>
      <w:r w:rsidR="00B72F16" w:rsidRPr="009B316A">
        <w:rPr>
          <w:rFonts w:ascii="Calibri" w:hAnsi="Calibri"/>
          <w:bCs/>
          <w:color w:val="000000" w:themeColor="text1"/>
          <w:szCs w:val="24"/>
        </w:rPr>
        <w:t>,</w:t>
      </w:r>
      <w:r w:rsidR="00780A98" w:rsidRPr="009B316A">
        <w:rPr>
          <w:rFonts w:ascii="Calibri" w:hAnsi="Calibri"/>
          <w:bCs/>
          <w:color w:val="000000" w:themeColor="text1"/>
          <w:szCs w:val="24"/>
        </w:rPr>
        <w:t xml:space="preserve"> poz.</w:t>
      </w:r>
      <w:r w:rsidR="00464907" w:rsidRPr="009B316A">
        <w:rPr>
          <w:rFonts w:ascii="Calibri" w:hAnsi="Calibri"/>
          <w:bCs/>
          <w:color w:val="000000" w:themeColor="text1"/>
          <w:szCs w:val="24"/>
        </w:rPr>
        <w:t xml:space="preserve"> 917</w:t>
      </w:r>
      <w:r w:rsidR="002640EC" w:rsidRPr="009B316A">
        <w:rPr>
          <w:rFonts w:ascii="Calibri" w:hAnsi="Calibri"/>
          <w:bCs/>
          <w:color w:val="000000" w:themeColor="text1"/>
          <w:szCs w:val="24"/>
        </w:rPr>
        <w:t xml:space="preserve">, z </w:t>
      </w:r>
      <w:proofErr w:type="spellStart"/>
      <w:r w:rsidR="002640EC" w:rsidRPr="009B316A">
        <w:rPr>
          <w:rFonts w:ascii="Calibri" w:hAnsi="Calibri"/>
          <w:bCs/>
          <w:color w:val="000000" w:themeColor="text1"/>
          <w:szCs w:val="24"/>
        </w:rPr>
        <w:t>późn</w:t>
      </w:r>
      <w:proofErr w:type="spellEnd"/>
      <w:r w:rsidR="002640EC" w:rsidRPr="009B316A">
        <w:rPr>
          <w:rFonts w:ascii="Calibri" w:hAnsi="Calibri"/>
          <w:bCs/>
          <w:color w:val="000000" w:themeColor="text1"/>
          <w:szCs w:val="24"/>
        </w:rPr>
        <w:t>. zm.</w:t>
      </w:r>
      <w:r w:rsidR="00780A98" w:rsidRPr="009B316A">
        <w:rPr>
          <w:rFonts w:ascii="Calibri" w:hAnsi="Calibri"/>
          <w:bCs/>
          <w:color w:val="000000" w:themeColor="text1"/>
          <w:szCs w:val="24"/>
        </w:rPr>
        <w:t>)</w:t>
      </w:r>
      <w:r w:rsidR="00780A98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F0759A" w:rsidRPr="009B316A">
        <w:rPr>
          <w:rFonts w:ascii="Calibri" w:hAnsi="Calibri"/>
          <w:color w:val="000000" w:themeColor="text1"/>
          <w:szCs w:val="24"/>
        </w:rPr>
        <w:t xml:space="preserve">oraz </w:t>
      </w:r>
      <w:r w:rsidR="00780A98" w:rsidRPr="009B316A">
        <w:rPr>
          <w:rFonts w:ascii="Calibri" w:hAnsi="Calibri"/>
          <w:color w:val="000000" w:themeColor="text1"/>
          <w:szCs w:val="24"/>
        </w:rPr>
        <w:t>§ 13 ust. 1</w:t>
      </w:r>
      <w:r w:rsidR="00440F93" w:rsidRPr="009B316A">
        <w:rPr>
          <w:rFonts w:ascii="Calibri" w:hAnsi="Calibri"/>
          <w:color w:val="000000" w:themeColor="text1"/>
          <w:szCs w:val="24"/>
        </w:rPr>
        <w:t>,</w:t>
      </w:r>
      <w:r w:rsidR="00780A98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7436FD" w:rsidRPr="009B316A">
        <w:rPr>
          <w:rFonts w:ascii="Calibri" w:hAnsi="Calibri"/>
          <w:color w:val="000000" w:themeColor="text1"/>
          <w:szCs w:val="24"/>
        </w:rPr>
        <w:t>§</w:t>
      </w:r>
      <w:r w:rsidR="000D0B0E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7436FD" w:rsidRPr="009B316A">
        <w:rPr>
          <w:rFonts w:ascii="Calibri" w:hAnsi="Calibri"/>
          <w:color w:val="000000" w:themeColor="text1"/>
          <w:szCs w:val="24"/>
        </w:rPr>
        <w:t xml:space="preserve">14 ust. 1 </w:t>
      </w:r>
      <w:r w:rsidR="00440F93" w:rsidRPr="009B316A">
        <w:rPr>
          <w:rFonts w:ascii="Calibri" w:hAnsi="Calibri"/>
          <w:color w:val="000000" w:themeColor="text1"/>
          <w:szCs w:val="24"/>
        </w:rPr>
        <w:t>i §</w:t>
      </w:r>
      <w:r w:rsidR="000D0B0E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440F93" w:rsidRPr="009B316A">
        <w:rPr>
          <w:rFonts w:ascii="Calibri" w:hAnsi="Calibri"/>
          <w:color w:val="000000" w:themeColor="text1"/>
          <w:szCs w:val="24"/>
        </w:rPr>
        <w:t xml:space="preserve">20 </w:t>
      </w:r>
      <w:r w:rsidR="00464907" w:rsidRPr="009B316A">
        <w:rPr>
          <w:rFonts w:ascii="Calibri" w:hAnsi="Calibri"/>
          <w:color w:val="000000" w:themeColor="text1"/>
          <w:szCs w:val="24"/>
        </w:rPr>
        <w:t xml:space="preserve">Regulaminu pracy ZUT </w:t>
      </w:r>
      <w:r w:rsidR="00523C2C" w:rsidRPr="009B316A">
        <w:rPr>
          <w:rFonts w:ascii="Calibri" w:hAnsi="Calibri"/>
          <w:color w:val="000000" w:themeColor="text1"/>
          <w:szCs w:val="24"/>
        </w:rPr>
        <w:t>(z</w:t>
      </w:r>
      <w:r w:rsidR="00F0759A" w:rsidRPr="009B316A">
        <w:rPr>
          <w:rFonts w:ascii="Calibri" w:hAnsi="Calibri"/>
          <w:color w:val="000000" w:themeColor="text1"/>
          <w:szCs w:val="24"/>
        </w:rPr>
        <w:t>arządzenie nr</w:t>
      </w:r>
      <w:r w:rsidR="0054006A" w:rsidRPr="009B316A">
        <w:rPr>
          <w:rFonts w:ascii="Calibri" w:hAnsi="Calibri"/>
          <w:color w:val="000000" w:themeColor="text1"/>
          <w:szCs w:val="24"/>
        </w:rPr>
        <w:t xml:space="preserve"> 117 Rektora ZUT z </w:t>
      </w:r>
      <w:r w:rsidR="00F0759A" w:rsidRPr="009B316A">
        <w:rPr>
          <w:rFonts w:ascii="Calibri" w:hAnsi="Calibri"/>
          <w:color w:val="000000" w:themeColor="text1"/>
          <w:szCs w:val="24"/>
        </w:rPr>
        <w:t>dnia 10</w:t>
      </w:r>
      <w:r w:rsidR="00780A98" w:rsidRPr="009B316A">
        <w:rPr>
          <w:rFonts w:ascii="Calibri" w:hAnsi="Calibri"/>
          <w:color w:val="000000" w:themeColor="text1"/>
          <w:szCs w:val="24"/>
        </w:rPr>
        <w:t xml:space="preserve"> lipca </w:t>
      </w:r>
      <w:r w:rsidR="00F0759A" w:rsidRPr="009B316A">
        <w:rPr>
          <w:rFonts w:ascii="Calibri" w:hAnsi="Calibri"/>
          <w:color w:val="000000" w:themeColor="text1"/>
          <w:szCs w:val="24"/>
        </w:rPr>
        <w:t>2009 r.</w:t>
      </w:r>
      <w:r w:rsidR="00780A98" w:rsidRPr="009B316A">
        <w:rPr>
          <w:rFonts w:ascii="Calibri" w:hAnsi="Calibri"/>
          <w:color w:val="000000" w:themeColor="text1"/>
          <w:szCs w:val="24"/>
        </w:rPr>
        <w:t>, z</w:t>
      </w:r>
      <w:r w:rsidR="00BD26B4" w:rsidRPr="009B316A">
        <w:rPr>
          <w:rFonts w:ascii="Calibri" w:hAnsi="Calibri"/>
          <w:color w:val="000000" w:themeColor="text1"/>
          <w:szCs w:val="24"/>
        </w:rPr>
        <w:t>e</w:t>
      </w:r>
      <w:r w:rsidR="00780A98" w:rsidRPr="009B316A">
        <w:rPr>
          <w:rFonts w:ascii="Calibri" w:hAnsi="Calibri"/>
          <w:color w:val="000000" w:themeColor="text1"/>
          <w:szCs w:val="24"/>
        </w:rPr>
        <w:t xml:space="preserve"> zm.</w:t>
      </w:r>
      <w:r w:rsidR="00F0759A" w:rsidRPr="009B316A">
        <w:rPr>
          <w:rFonts w:ascii="Calibri" w:hAnsi="Calibri"/>
          <w:color w:val="000000" w:themeColor="text1"/>
          <w:szCs w:val="24"/>
        </w:rPr>
        <w:t>)</w:t>
      </w:r>
      <w:r w:rsidR="00275630" w:rsidRPr="009B316A">
        <w:rPr>
          <w:rFonts w:ascii="Calibri" w:hAnsi="Calibri"/>
          <w:color w:val="000000" w:themeColor="text1"/>
          <w:szCs w:val="24"/>
        </w:rPr>
        <w:t>,</w:t>
      </w:r>
      <w:r w:rsidR="007436FD" w:rsidRPr="009B316A">
        <w:rPr>
          <w:rFonts w:ascii="Calibri" w:hAnsi="Calibri"/>
          <w:color w:val="000000" w:themeColor="text1"/>
          <w:szCs w:val="24"/>
        </w:rPr>
        <w:t xml:space="preserve"> </w:t>
      </w:r>
      <w:r w:rsidR="00F330F8" w:rsidRPr="009B316A">
        <w:rPr>
          <w:rFonts w:ascii="Calibri" w:hAnsi="Calibri"/>
          <w:color w:val="000000" w:themeColor="text1"/>
          <w:szCs w:val="24"/>
        </w:rPr>
        <w:t>zarządza się, co</w:t>
      </w:r>
      <w:r w:rsidR="00A755FE" w:rsidRPr="009B316A">
        <w:rPr>
          <w:rFonts w:ascii="Calibri" w:hAnsi="Calibri"/>
          <w:color w:val="000000" w:themeColor="text1"/>
          <w:szCs w:val="24"/>
        </w:rPr>
        <w:t> </w:t>
      </w:r>
      <w:r w:rsidR="00F330F8" w:rsidRPr="009B316A">
        <w:rPr>
          <w:rFonts w:ascii="Calibri" w:hAnsi="Calibri"/>
          <w:color w:val="000000" w:themeColor="text1"/>
          <w:szCs w:val="24"/>
        </w:rPr>
        <w:t xml:space="preserve">następuje: </w:t>
      </w:r>
    </w:p>
    <w:p w14:paraId="0930E1F0" w14:textId="6ACF3E52" w:rsidR="00660AD3" w:rsidRPr="009B316A" w:rsidRDefault="00660AD3" w:rsidP="000D0B0E">
      <w:pPr>
        <w:pStyle w:val="paragraf"/>
        <w:rPr>
          <w:rFonts w:ascii="Calibri" w:hAnsi="Calibri"/>
          <w:szCs w:val="24"/>
        </w:rPr>
      </w:pPr>
    </w:p>
    <w:p w14:paraId="335879DF" w14:textId="54A254C3" w:rsidR="00F17D14" w:rsidRPr="009B316A" w:rsidRDefault="00F17D14" w:rsidP="00164998">
      <w:pPr>
        <w:tabs>
          <w:tab w:val="left" w:pos="180"/>
        </w:tabs>
        <w:spacing w:after="6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color w:val="000000" w:themeColor="text1"/>
          <w:sz w:val="24"/>
          <w:szCs w:val="24"/>
        </w:rPr>
        <w:t>W zarządzeniu nr 115 Rektora ZUT z dnia 6 grudnia 2018 r. w sprawie wymiaru czasu pracy w</w:t>
      </w:r>
      <w:r w:rsidR="00A755FE" w:rsidRPr="009B316A">
        <w:rPr>
          <w:rFonts w:ascii="Calibri" w:hAnsi="Calibri"/>
          <w:color w:val="000000" w:themeColor="text1"/>
          <w:sz w:val="24"/>
          <w:szCs w:val="24"/>
        </w:rPr>
        <w:t> </w:t>
      </w:r>
      <w:r w:rsidRPr="009B316A">
        <w:rPr>
          <w:rFonts w:ascii="Calibri" w:hAnsi="Calibri"/>
          <w:color w:val="000000" w:themeColor="text1"/>
          <w:sz w:val="24"/>
          <w:szCs w:val="24"/>
        </w:rPr>
        <w:t>2019</w:t>
      </w:r>
      <w:r w:rsidR="00A755FE" w:rsidRPr="009B316A">
        <w:rPr>
          <w:rFonts w:ascii="Calibri" w:hAnsi="Calibri"/>
          <w:color w:val="000000" w:themeColor="text1"/>
          <w:sz w:val="24"/>
          <w:szCs w:val="24"/>
        </w:rPr>
        <w:t> </w:t>
      </w:r>
      <w:r w:rsidRPr="009B316A">
        <w:rPr>
          <w:rFonts w:ascii="Calibri" w:hAnsi="Calibri"/>
          <w:color w:val="000000" w:themeColor="text1"/>
          <w:sz w:val="24"/>
          <w:szCs w:val="24"/>
        </w:rPr>
        <w:t>roku</w:t>
      </w:r>
      <w:r w:rsidR="00E5392F" w:rsidRPr="009B316A">
        <w:rPr>
          <w:rFonts w:ascii="Calibri" w:hAnsi="Calibri"/>
          <w:color w:val="000000" w:themeColor="text1"/>
          <w:sz w:val="24"/>
          <w:szCs w:val="24"/>
        </w:rPr>
        <w:t xml:space="preserve"> §</w:t>
      </w:r>
      <w:r w:rsidR="000D0B0E" w:rsidRPr="009B316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5392F" w:rsidRPr="009B316A">
        <w:rPr>
          <w:rFonts w:ascii="Calibri" w:hAnsi="Calibri"/>
          <w:color w:val="000000" w:themeColor="text1"/>
          <w:sz w:val="24"/>
          <w:szCs w:val="24"/>
        </w:rPr>
        <w:t>2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otrzymuje brzmienie:</w:t>
      </w:r>
    </w:p>
    <w:p w14:paraId="64483700" w14:textId="66466998" w:rsidR="000640D0" w:rsidRPr="009B316A" w:rsidRDefault="00F17D14" w:rsidP="00164998">
      <w:pPr>
        <w:tabs>
          <w:tab w:val="left" w:pos="180"/>
        </w:tabs>
        <w:spacing w:after="60"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color w:val="000000" w:themeColor="text1"/>
          <w:sz w:val="24"/>
          <w:szCs w:val="24"/>
        </w:rPr>
        <w:t>„</w:t>
      </w:r>
      <w:r w:rsidR="00E5392F" w:rsidRPr="009B316A">
        <w:rPr>
          <w:rFonts w:ascii="Calibri" w:hAnsi="Calibri"/>
          <w:color w:val="000000" w:themeColor="text1"/>
          <w:sz w:val="24"/>
          <w:szCs w:val="24"/>
        </w:rPr>
        <w:t>§ 2</w:t>
      </w:r>
      <w:r w:rsidRPr="009B316A">
        <w:rPr>
          <w:rFonts w:ascii="Calibri" w:hAnsi="Calibri"/>
          <w:color w:val="000000" w:themeColor="text1"/>
          <w:sz w:val="24"/>
          <w:szCs w:val="24"/>
        </w:rPr>
        <w:t>.</w:t>
      </w:r>
    </w:p>
    <w:p w14:paraId="4172F6C8" w14:textId="77777777" w:rsidR="000640D0" w:rsidRPr="009B316A" w:rsidRDefault="000640D0" w:rsidP="000D0B0E">
      <w:pPr>
        <w:numPr>
          <w:ilvl w:val="0"/>
          <w:numId w:val="10"/>
        </w:numPr>
        <w:spacing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color w:val="000000" w:themeColor="text1"/>
          <w:sz w:val="24"/>
          <w:szCs w:val="24"/>
        </w:rPr>
        <w:t xml:space="preserve">Wyznacza się dodatkowe dni wolne od pracy: </w:t>
      </w:r>
    </w:p>
    <w:p w14:paraId="72723331" w14:textId="77777777" w:rsidR="000640D0" w:rsidRPr="009B316A" w:rsidRDefault="000640D0" w:rsidP="000D0B0E">
      <w:pPr>
        <w:numPr>
          <w:ilvl w:val="1"/>
          <w:numId w:val="12"/>
        </w:numPr>
        <w:spacing w:line="360" w:lineRule="auto"/>
        <w:ind w:left="709" w:hanging="284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b/>
          <w:color w:val="000000" w:themeColor="text1"/>
          <w:sz w:val="24"/>
          <w:szCs w:val="24"/>
        </w:rPr>
        <w:t>2 maja 2019 r.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(czwartek)</w:t>
      </w:r>
    </w:p>
    <w:p w14:paraId="2222C528" w14:textId="77777777" w:rsidR="000640D0" w:rsidRPr="009B316A" w:rsidRDefault="000640D0" w:rsidP="000D0B0E">
      <w:pPr>
        <w:numPr>
          <w:ilvl w:val="1"/>
          <w:numId w:val="12"/>
        </w:numPr>
        <w:spacing w:after="60" w:line="360" w:lineRule="auto"/>
        <w:ind w:left="709" w:hanging="284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b/>
          <w:color w:val="000000" w:themeColor="text1"/>
          <w:sz w:val="24"/>
          <w:szCs w:val="24"/>
        </w:rPr>
        <w:t>27 grudnia 2019 r.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(piątek) </w:t>
      </w:r>
    </w:p>
    <w:p w14:paraId="2AF247CE" w14:textId="77777777" w:rsidR="00660AD3" w:rsidRPr="009B316A" w:rsidRDefault="000640D0" w:rsidP="000D0B0E">
      <w:pPr>
        <w:numPr>
          <w:ilvl w:val="0"/>
          <w:numId w:val="10"/>
        </w:numPr>
        <w:spacing w:after="60" w:line="360" w:lineRule="auto"/>
        <w:ind w:left="284" w:hanging="294"/>
        <w:rPr>
          <w:rFonts w:ascii="Calibri" w:hAnsi="Calibri"/>
          <w:color w:val="000000" w:themeColor="text1"/>
          <w:sz w:val="24"/>
          <w:szCs w:val="24"/>
        </w:rPr>
      </w:pPr>
      <w:r w:rsidRPr="009B316A">
        <w:rPr>
          <w:rFonts w:ascii="Calibri" w:hAnsi="Calibri"/>
          <w:color w:val="000000" w:themeColor="text1"/>
          <w:sz w:val="24"/>
          <w:szCs w:val="24"/>
        </w:rPr>
        <w:t xml:space="preserve">Pracownicy zatrudnieni przy pilnowaniu, wykonujący pracę zgodnie z 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harmonogramem, którym</w:t>
      </w:r>
      <w:r w:rsidR="00A755FE" w:rsidRPr="009B316A">
        <w:rPr>
          <w:rFonts w:ascii="Calibri" w:hAnsi="Calibri"/>
          <w:color w:val="000000" w:themeColor="text1"/>
          <w:sz w:val="24"/>
          <w:szCs w:val="24"/>
        </w:rPr>
        <w:t> </w:t>
      </w:r>
      <w:r w:rsidR="00E5392F" w:rsidRPr="009B316A">
        <w:rPr>
          <w:rFonts w:ascii="Calibri" w:hAnsi="Calibri"/>
          <w:color w:val="000000" w:themeColor="text1"/>
          <w:sz w:val="24"/>
          <w:szCs w:val="24"/>
        </w:rPr>
        <w:t>dzień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pracy przypada na 2 maja i 27 grudnia 2019 r., otrzymają inn</w:t>
      </w:r>
      <w:r w:rsidR="00E5392F" w:rsidRPr="009B316A">
        <w:rPr>
          <w:rFonts w:ascii="Calibri" w:hAnsi="Calibri"/>
          <w:color w:val="000000" w:themeColor="text1"/>
          <w:sz w:val="24"/>
          <w:szCs w:val="24"/>
        </w:rPr>
        <w:t>y dzień wolny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od</w:t>
      </w:r>
      <w:r w:rsidR="00A755FE" w:rsidRPr="009B316A">
        <w:rPr>
          <w:rFonts w:ascii="Calibri" w:hAnsi="Calibri"/>
          <w:color w:val="000000" w:themeColor="text1"/>
          <w:sz w:val="24"/>
          <w:szCs w:val="24"/>
        </w:rPr>
        <w:t> 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pracy 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w 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okresie rozliczeniowym. Miesięczny wymiar 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czasu pracy w miesiącu</w:t>
      </w:r>
      <w:r w:rsidRPr="009B316A">
        <w:rPr>
          <w:rFonts w:ascii="Calibri" w:hAnsi="Calibri"/>
          <w:color w:val="000000" w:themeColor="text1"/>
          <w:sz w:val="24"/>
          <w:szCs w:val="24"/>
        </w:rPr>
        <w:t>, w 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którym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ustalony zostanie dzień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woln</w:t>
      </w:r>
      <w:r w:rsidR="008D22B4" w:rsidRPr="009B316A">
        <w:rPr>
          <w:rFonts w:ascii="Calibri" w:hAnsi="Calibri"/>
          <w:color w:val="000000" w:themeColor="text1"/>
          <w:sz w:val="24"/>
          <w:szCs w:val="24"/>
        </w:rPr>
        <w:t>y</w:t>
      </w:r>
      <w:r w:rsidRPr="009B316A">
        <w:rPr>
          <w:rFonts w:ascii="Calibri" w:hAnsi="Calibri"/>
          <w:color w:val="000000" w:themeColor="text1"/>
          <w:sz w:val="24"/>
          <w:szCs w:val="24"/>
        </w:rPr>
        <w:t xml:space="preserve"> od pracy, nie ulega obniżeniu.</w:t>
      </w:r>
      <w:r w:rsidR="003823AE" w:rsidRPr="009B316A">
        <w:rPr>
          <w:rFonts w:ascii="Calibri" w:hAnsi="Calibri"/>
          <w:color w:val="000000" w:themeColor="text1"/>
          <w:sz w:val="24"/>
          <w:szCs w:val="24"/>
        </w:rPr>
        <w:t>”.</w:t>
      </w:r>
    </w:p>
    <w:p w14:paraId="2BB96D20" w14:textId="60AD9E0F" w:rsidR="00660AD3" w:rsidRPr="009B316A" w:rsidRDefault="00660AD3" w:rsidP="000D0B0E">
      <w:pPr>
        <w:pStyle w:val="paragraf"/>
        <w:rPr>
          <w:rFonts w:ascii="Calibri" w:hAnsi="Calibri"/>
          <w:szCs w:val="24"/>
        </w:rPr>
      </w:pPr>
    </w:p>
    <w:p w14:paraId="039C1C73" w14:textId="77777777" w:rsidR="004D3184" w:rsidRPr="009B316A" w:rsidRDefault="00F330F8" w:rsidP="00164998">
      <w:pPr>
        <w:pStyle w:val="Tekstpodstawowy"/>
        <w:spacing w:before="0" w:after="0" w:line="360" w:lineRule="auto"/>
        <w:rPr>
          <w:rFonts w:ascii="Calibri" w:hAnsi="Calibri"/>
          <w:color w:val="000000" w:themeColor="text1"/>
          <w:szCs w:val="24"/>
        </w:rPr>
      </w:pPr>
      <w:r w:rsidRPr="009B316A">
        <w:rPr>
          <w:rFonts w:ascii="Calibri" w:hAnsi="Calibri"/>
          <w:color w:val="000000" w:themeColor="text1"/>
          <w:szCs w:val="24"/>
        </w:rPr>
        <w:t xml:space="preserve">Zarządzenie wchodzi w życie z dniem </w:t>
      </w:r>
      <w:r w:rsidR="005E7DDA" w:rsidRPr="009B316A">
        <w:rPr>
          <w:rFonts w:ascii="Calibri" w:hAnsi="Calibri"/>
          <w:color w:val="000000" w:themeColor="text1"/>
          <w:szCs w:val="24"/>
        </w:rPr>
        <w:t>podpisania</w:t>
      </w:r>
      <w:r w:rsidR="007F2CF6" w:rsidRPr="009B316A">
        <w:rPr>
          <w:rFonts w:ascii="Calibri" w:hAnsi="Calibri"/>
          <w:color w:val="000000" w:themeColor="text1"/>
          <w:szCs w:val="24"/>
        </w:rPr>
        <w:t>.</w:t>
      </w:r>
    </w:p>
    <w:p w14:paraId="16FC279E" w14:textId="77777777" w:rsidR="008A2F6E" w:rsidRPr="00A755FE" w:rsidRDefault="008A2F6E" w:rsidP="000D0B0E">
      <w:pPr>
        <w:pStyle w:val="Nagwek"/>
        <w:tabs>
          <w:tab w:val="left" w:pos="4536"/>
        </w:tabs>
        <w:spacing w:before="240" w:after="480" w:line="360" w:lineRule="auto"/>
        <w:ind w:left="4536"/>
        <w:jc w:val="center"/>
        <w:rPr>
          <w:rFonts w:ascii="Calibri" w:hAnsi="Calibri"/>
        </w:rPr>
      </w:pPr>
      <w:r w:rsidRPr="00A755FE">
        <w:rPr>
          <w:rFonts w:ascii="Calibri" w:hAnsi="Calibri"/>
        </w:rPr>
        <w:t>W zastępstwie Rektora</w:t>
      </w:r>
    </w:p>
    <w:p w14:paraId="6288A8F2" w14:textId="77777777" w:rsidR="008A2F6E" w:rsidRPr="00A755FE" w:rsidRDefault="008A2F6E" w:rsidP="000D0B0E">
      <w:pPr>
        <w:pStyle w:val="Nagwek"/>
        <w:tabs>
          <w:tab w:val="left" w:pos="4536"/>
        </w:tabs>
        <w:spacing w:before="120" w:line="360" w:lineRule="auto"/>
        <w:ind w:left="4536"/>
        <w:jc w:val="center"/>
        <w:rPr>
          <w:rFonts w:ascii="Calibri" w:hAnsi="Calibri"/>
        </w:rPr>
      </w:pPr>
      <w:r w:rsidRPr="00A755FE">
        <w:rPr>
          <w:rFonts w:ascii="Calibri" w:hAnsi="Calibri"/>
        </w:rPr>
        <w:t xml:space="preserve">dr hab. inż. Arkadiusz </w:t>
      </w:r>
      <w:proofErr w:type="spellStart"/>
      <w:r w:rsidRPr="00A755FE">
        <w:rPr>
          <w:rFonts w:ascii="Calibri" w:hAnsi="Calibri"/>
        </w:rPr>
        <w:t>Terman</w:t>
      </w:r>
      <w:proofErr w:type="spellEnd"/>
      <w:r w:rsidR="00164998" w:rsidRPr="00A755FE">
        <w:rPr>
          <w:rFonts w:ascii="Calibri" w:hAnsi="Calibri"/>
        </w:rPr>
        <w:br/>
      </w:r>
      <w:r w:rsidRPr="00A755FE">
        <w:rPr>
          <w:rFonts w:ascii="Calibri" w:hAnsi="Calibri"/>
        </w:rPr>
        <w:t>prorektor ds. studenckich</w:t>
      </w:r>
    </w:p>
    <w:sectPr w:rsidR="008A2F6E" w:rsidRPr="00A755FE" w:rsidSect="00622BCA">
      <w:pgSz w:w="11906" w:h="16838"/>
      <w:pgMar w:top="567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1BCF" w14:textId="77777777" w:rsidR="00472D23" w:rsidRDefault="00472D23" w:rsidP="00903847">
      <w:r>
        <w:separator/>
      </w:r>
    </w:p>
  </w:endnote>
  <w:endnote w:type="continuationSeparator" w:id="0">
    <w:p w14:paraId="055CB3F7" w14:textId="77777777" w:rsidR="00472D23" w:rsidRDefault="00472D23" w:rsidP="0090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E3A6" w14:textId="77777777" w:rsidR="00472D23" w:rsidRDefault="00472D23" w:rsidP="00903847">
      <w:r>
        <w:separator/>
      </w:r>
    </w:p>
  </w:footnote>
  <w:footnote w:type="continuationSeparator" w:id="0">
    <w:p w14:paraId="0624E9EA" w14:textId="77777777" w:rsidR="00472D23" w:rsidRDefault="00472D23" w:rsidP="0090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52"/>
    <w:multiLevelType w:val="hybridMultilevel"/>
    <w:tmpl w:val="B26E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8DA"/>
    <w:multiLevelType w:val="multilevel"/>
    <w:tmpl w:val="AD6C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4EBF"/>
    <w:multiLevelType w:val="hybridMultilevel"/>
    <w:tmpl w:val="51BAC6B6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D4B33D9"/>
    <w:multiLevelType w:val="hybridMultilevel"/>
    <w:tmpl w:val="6EDA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7BAE"/>
    <w:multiLevelType w:val="hybridMultilevel"/>
    <w:tmpl w:val="406C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AE5CE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4D8A2760"/>
    <w:lvl w:ilvl="0" w:tplc="0FEE8056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4F3F785F"/>
    <w:multiLevelType w:val="multilevel"/>
    <w:tmpl w:val="4B44E89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425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275" w:hanging="425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hint="default"/>
      </w:rPr>
    </w:lvl>
  </w:abstractNum>
  <w:abstractNum w:abstractNumId="7" w15:restartNumberingAfterBreak="0">
    <w:nsid w:val="557D5CB4"/>
    <w:multiLevelType w:val="hybridMultilevel"/>
    <w:tmpl w:val="4218E61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01B6"/>
    <w:multiLevelType w:val="hybridMultilevel"/>
    <w:tmpl w:val="C1B6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A68C5"/>
    <w:multiLevelType w:val="hybridMultilevel"/>
    <w:tmpl w:val="DC20454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A8F"/>
    <w:multiLevelType w:val="hybridMultilevel"/>
    <w:tmpl w:val="DA36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637"/>
    <w:multiLevelType w:val="hybridMultilevel"/>
    <w:tmpl w:val="807465CA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592CBB"/>
    <w:multiLevelType w:val="hybridMultilevel"/>
    <w:tmpl w:val="5886964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F8"/>
    <w:rsid w:val="00037E67"/>
    <w:rsid w:val="0005791E"/>
    <w:rsid w:val="000640D0"/>
    <w:rsid w:val="000D0B0E"/>
    <w:rsid w:val="000D0F29"/>
    <w:rsid w:val="000E65F9"/>
    <w:rsid w:val="000F5924"/>
    <w:rsid w:val="0014769A"/>
    <w:rsid w:val="00153483"/>
    <w:rsid w:val="00162366"/>
    <w:rsid w:val="00164998"/>
    <w:rsid w:val="00164F46"/>
    <w:rsid w:val="00171ACB"/>
    <w:rsid w:val="00172CBC"/>
    <w:rsid w:val="0019091A"/>
    <w:rsid w:val="00192DED"/>
    <w:rsid w:val="00193A78"/>
    <w:rsid w:val="00197F17"/>
    <w:rsid w:val="001B5E9F"/>
    <w:rsid w:val="001B5F15"/>
    <w:rsid w:val="001D2E48"/>
    <w:rsid w:val="002123D6"/>
    <w:rsid w:val="0022519E"/>
    <w:rsid w:val="0022697E"/>
    <w:rsid w:val="002310EC"/>
    <w:rsid w:val="00244D87"/>
    <w:rsid w:val="002460C8"/>
    <w:rsid w:val="002640EC"/>
    <w:rsid w:val="002646C7"/>
    <w:rsid w:val="0026496A"/>
    <w:rsid w:val="00275630"/>
    <w:rsid w:val="00280036"/>
    <w:rsid w:val="0029064D"/>
    <w:rsid w:val="002F06AD"/>
    <w:rsid w:val="002F1F67"/>
    <w:rsid w:val="00307C84"/>
    <w:rsid w:val="00323652"/>
    <w:rsid w:val="003238EE"/>
    <w:rsid w:val="003319C3"/>
    <w:rsid w:val="003368B8"/>
    <w:rsid w:val="00354158"/>
    <w:rsid w:val="00362BA4"/>
    <w:rsid w:val="00370D5F"/>
    <w:rsid w:val="0037130C"/>
    <w:rsid w:val="00376E04"/>
    <w:rsid w:val="003823AE"/>
    <w:rsid w:val="00396186"/>
    <w:rsid w:val="003C5675"/>
    <w:rsid w:val="00401D57"/>
    <w:rsid w:val="004055A3"/>
    <w:rsid w:val="00407DEA"/>
    <w:rsid w:val="004105B6"/>
    <w:rsid w:val="00414E9B"/>
    <w:rsid w:val="00440F93"/>
    <w:rsid w:val="004441F4"/>
    <w:rsid w:val="004512D3"/>
    <w:rsid w:val="00457AAC"/>
    <w:rsid w:val="00464907"/>
    <w:rsid w:val="00470DF8"/>
    <w:rsid w:val="00472D23"/>
    <w:rsid w:val="004876AE"/>
    <w:rsid w:val="004A5724"/>
    <w:rsid w:val="004D30BC"/>
    <w:rsid w:val="004D3184"/>
    <w:rsid w:val="004E399A"/>
    <w:rsid w:val="004E4A6B"/>
    <w:rsid w:val="0050104E"/>
    <w:rsid w:val="00516695"/>
    <w:rsid w:val="00523C2C"/>
    <w:rsid w:val="0054006A"/>
    <w:rsid w:val="00562577"/>
    <w:rsid w:val="00582C6C"/>
    <w:rsid w:val="0058414F"/>
    <w:rsid w:val="00593C6B"/>
    <w:rsid w:val="005A4C6E"/>
    <w:rsid w:val="005C294E"/>
    <w:rsid w:val="005C7EFB"/>
    <w:rsid w:val="005E630E"/>
    <w:rsid w:val="005E7DDA"/>
    <w:rsid w:val="006063BB"/>
    <w:rsid w:val="00610A65"/>
    <w:rsid w:val="00622BCA"/>
    <w:rsid w:val="006433D1"/>
    <w:rsid w:val="00656179"/>
    <w:rsid w:val="00660AD3"/>
    <w:rsid w:val="00664384"/>
    <w:rsid w:val="00667E44"/>
    <w:rsid w:val="00670566"/>
    <w:rsid w:val="00673CA6"/>
    <w:rsid w:val="00674AA4"/>
    <w:rsid w:val="00677C26"/>
    <w:rsid w:val="006B089F"/>
    <w:rsid w:val="006C15B8"/>
    <w:rsid w:val="006C5489"/>
    <w:rsid w:val="006E19C3"/>
    <w:rsid w:val="007023E2"/>
    <w:rsid w:val="007436FD"/>
    <w:rsid w:val="0075073B"/>
    <w:rsid w:val="007604B0"/>
    <w:rsid w:val="00775A86"/>
    <w:rsid w:val="00780A98"/>
    <w:rsid w:val="007861C4"/>
    <w:rsid w:val="007B5A0D"/>
    <w:rsid w:val="007B780B"/>
    <w:rsid w:val="007C0E3B"/>
    <w:rsid w:val="007C28B7"/>
    <w:rsid w:val="007C440B"/>
    <w:rsid w:val="007C4462"/>
    <w:rsid w:val="007C4D2F"/>
    <w:rsid w:val="007C5AF8"/>
    <w:rsid w:val="007D7EDE"/>
    <w:rsid w:val="007F2CF6"/>
    <w:rsid w:val="007F428F"/>
    <w:rsid w:val="00800D5B"/>
    <w:rsid w:val="00824925"/>
    <w:rsid w:val="00827585"/>
    <w:rsid w:val="00854A3D"/>
    <w:rsid w:val="008555A7"/>
    <w:rsid w:val="00890FFD"/>
    <w:rsid w:val="008A2F6E"/>
    <w:rsid w:val="008B655F"/>
    <w:rsid w:val="008C735B"/>
    <w:rsid w:val="008D22B4"/>
    <w:rsid w:val="008D369C"/>
    <w:rsid w:val="008E246C"/>
    <w:rsid w:val="008E7327"/>
    <w:rsid w:val="008F447D"/>
    <w:rsid w:val="00903847"/>
    <w:rsid w:val="00957BAF"/>
    <w:rsid w:val="00960C77"/>
    <w:rsid w:val="00981968"/>
    <w:rsid w:val="009819B5"/>
    <w:rsid w:val="00984701"/>
    <w:rsid w:val="009947F8"/>
    <w:rsid w:val="00997C70"/>
    <w:rsid w:val="009A0ADC"/>
    <w:rsid w:val="009B316A"/>
    <w:rsid w:val="009B6A61"/>
    <w:rsid w:val="009E322B"/>
    <w:rsid w:val="009F24A6"/>
    <w:rsid w:val="00A14064"/>
    <w:rsid w:val="00A209FB"/>
    <w:rsid w:val="00A239B8"/>
    <w:rsid w:val="00A318A3"/>
    <w:rsid w:val="00A47081"/>
    <w:rsid w:val="00A625EF"/>
    <w:rsid w:val="00A64B2B"/>
    <w:rsid w:val="00A74011"/>
    <w:rsid w:val="00A755FE"/>
    <w:rsid w:val="00A76642"/>
    <w:rsid w:val="00A8651C"/>
    <w:rsid w:val="00A928AB"/>
    <w:rsid w:val="00A93C1C"/>
    <w:rsid w:val="00AC352E"/>
    <w:rsid w:val="00AE108D"/>
    <w:rsid w:val="00AE445B"/>
    <w:rsid w:val="00AE7DB0"/>
    <w:rsid w:val="00AF2EDD"/>
    <w:rsid w:val="00AF518B"/>
    <w:rsid w:val="00B0505B"/>
    <w:rsid w:val="00B0536A"/>
    <w:rsid w:val="00B17B63"/>
    <w:rsid w:val="00B20F39"/>
    <w:rsid w:val="00B215A6"/>
    <w:rsid w:val="00B5274E"/>
    <w:rsid w:val="00B537ED"/>
    <w:rsid w:val="00B54FE9"/>
    <w:rsid w:val="00B64B02"/>
    <w:rsid w:val="00B72F16"/>
    <w:rsid w:val="00B83819"/>
    <w:rsid w:val="00BC5629"/>
    <w:rsid w:val="00BC65CD"/>
    <w:rsid w:val="00BD26B4"/>
    <w:rsid w:val="00BF250F"/>
    <w:rsid w:val="00BF7BCA"/>
    <w:rsid w:val="00C407D9"/>
    <w:rsid w:val="00C53431"/>
    <w:rsid w:val="00C61C9A"/>
    <w:rsid w:val="00CC0A93"/>
    <w:rsid w:val="00CD48C5"/>
    <w:rsid w:val="00CD4DA9"/>
    <w:rsid w:val="00CF7AE5"/>
    <w:rsid w:val="00D025D7"/>
    <w:rsid w:val="00D034E7"/>
    <w:rsid w:val="00D24D16"/>
    <w:rsid w:val="00D26280"/>
    <w:rsid w:val="00D26936"/>
    <w:rsid w:val="00D32388"/>
    <w:rsid w:val="00D43915"/>
    <w:rsid w:val="00D609D3"/>
    <w:rsid w:val="00D82CF9"/>
    <w:rsid w:val="00D92620"/>
    <w:rsid w:val="00DA5291"/>
    <w:rsid w:val="00DA6C81"/>
    <w:rsid w:val="00DE10A5"/>
    <w:rsid w:val="00DE2C64"/>
    <w:rsid w:val="00DE68D6"/>
    <w:rsid w:val="00E13343"/>
    <w:rsid w:val="00E21A68"/>
    <w:rsid w:val="00E5392F"/>
    <w:rsid w:val="00E62EA0"/>
    <w:rsid w:val="00E63DB0"/>
    <w:rsid w:val="00E86D12"/>
    <w:rsid w:val="00EA4BCE"/>
    <w:rsid w:val="00EB27C4"/>
    <w:rsid w:val="00ED2877"/>
    <w:rsid w:val="00EE32C0"/>
    <w:rsid w:val="00EE3F77"/>
    <w:rsid w:val="00EF27A3"/>
    <w:rsid w:val="00EF52FE"/>
    <w:rsid w:val="00F0759A"/>
    <w:rsid w:val="00F11626"/>
    <w:rsid w:val="00F17D14"/>
    <w:rsid w:val="00F330F8"/>
    <w:rsid w:val="00F359EF"/>
    <w:rsid w:val="00F40C3C"/>
    <w:rsid w:val="00F442AE"/>
    <w:rsid w:val="00F5052F"/>
    <w:rsid w:val="00F57B06"/>
    <w:rsid w:val="00F651F6"/>
    <w:rsid w:val="00F678D9"/>
    <w:rsid w:val="00FC363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0100C"/>
  <w15:chartTrackingRefBased/>
  <w15:docId w15:val="{940A1085-F29A-4161-AAE2-5A99D349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30F8"/>
  </w:style>
  <w:style w:type="paragraph" w:styleId="Nagwek1">
    <w:name w:val="heading 1"/>
    <w:basedOn w:val="Normalny"/>
    <w:next w:val="Normalny"/>
    <w:qFormat/>
    <w:rsid w:val="00F330F8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F330F8"/>
    <w:pPr>
      <w:keepNext/>
      <w:ind w:left="3969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F330F8"/>
    <w:pPr>
      <w:keepNext/>
      <w:jc w:val="center"/>
      <w:outlineLvl w:val="2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30F8"/>
    <w:pPr>
      <w:spacing w:before="240" w:after="120" w:line="360" w:lineRule="atLeast"/>
      <w:jc w:val="both"/>
    </w:pPr>
    <w:rPr>
      <w:sz w:val="24"/>
    </w:rPr>
  </w:style>
  <w:style w:type="paragraph" w:styleId="Tekstdymka">
    <w:name w:val="Balloon Text"/>
    <w:basedOn w:val="Normalny"/>
    <w:semiHidden/>
    <w:rsid w:val="000E65F9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370D5F"/>
  </w:style>
  <w:style w:type="paragraph" w:styleId="Tekstprzypisudolnego">
    <w:name w:val="footnote text"/>
    <w:basedOn w:val="Normalny"/>
    <w:link w:val="TekstprzypisudolnegoZnak"/>
    <w:rsid w:val="00903847"/>
  </w:style>
  <w:style w:type="character" w:customStyle="1" w:styleId="TekstprzypisudolnegoZnak">
    <w:name w:val="Tekst przypisu dolnego Znak"/>
    <w:basedOn w:val="Domylnaczcionkaakapitu"/>
    <w:link w:val="Tekstprzypisudolnego"/>
    <w:rsid w:val="00903847"/>
  </w:style>
  <w:style w:type="character" w:styleId="Odwoanieprzypisudolnego">
    <w:name w:val="footnote reference"/>
    <w:rsid w:val="00903847"/>
    <w:rPr>
      <w:vertAlign w:val="superscript"/>
    </w:rPr>
  </w:style>
  <w:style w:type="paragraph" w:styleId="Nagwek">
    <w:name w:val="header"/>
    <w:basedOn w:val="Normalny"/>
    <w:link w:val="NagwekZnak"/>
    <w:rsid w:val="008A2F6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8A2F6E"/>
    <w:rPr>
      <w:sz w:val="24"/>
    </w:rPr>
  </w:style>
  <w:style w:type="paragraph" w:styleId="Tekstpodstawowy3">
    <w:name w:val="Body Text 3"/>
    <w:basedOn w:val="Normalny"/>
    <w:link w:val="Tekstpodstawowy3Znak"/>
    <w:rsid w:val="00674A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4AA4"/>
    <w:rPr>
      <w:sz w:val="16"/>
      <w:szCs w:val="16"/>
    </w:rPr>
  </w:style>
  <w:style w:type="paragraph" w:customStyle="1" w:styleId="paragraf">
    <w:name w:val="paragraf"/>
    <w:basedOn w:val="Nagwek2"/>
    <w:next w:val="Normalny"/>
    <w:link w:val="paragrafZnak"/>
    <w:qFormat/>
    <w:rsid w:val="000D0B0E"/>
    <w:pPr>
      <w:keepLines/>
      <w:numPr>
        <w:numId w:val="13"/>
      </w:numPr>
      <w:spacing w:before="120" w:line="360" w:lineRule="auto"/>
      <w:ind w:left="0" w:firstLine="426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0D0B0E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E2089DB2-915E-4F5E-AE2C-BEF75D16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 z dnia 20 lutego 2019 r. zmieniające zarządzenie nr 115 Rektora ZUT z dnia 6 grudnia 2018 r. w sprawie wymiaru czasu pracy w 2019 roku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 z dnia 20 lutego 2019 r. zmieniające zarządzenie nr 115 Rektora ZUT z dnia 6 grudnia 2018 r. w sprawie wymiaru czasu pracy w 2019 roku</dc:title>
  <dc:subject/>
  <dc:creator>meller</dc:creator>
  <cp:keywords/>
  <dc:description/>
  <cp:lastModifiedBy>Marta Buśko</cp:lastModifiedBy>
  <cp:revision>6</cp:revision>
  <cp:lastPrinted>2019-02-20T11:50:00Z</cp:lastPrinted>
  <dcterms:created xsi:type="dcterms:W3CDTF">2020-03-27T11:01:00Z</dcterms:created>
  <dcterms:modified xsi:type="dcterms:W3CDTF">2021-11-15T09:27:00Z</dcterms:modified>
</cp:coreProperties>
</file>