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B547" w14:textId="77777777" w:rsidR="00A16C21" w:rsidRPr="009839BB" w:rsidRDefault="00D141A6" w:rsidP="004F448B">
      <w:pPr>
        <w:spacing w:after="0" w:line="360" w:lineRule="auto"/>
        <w:jc w:val="center"/>
        <w:outlineLvl w:val="0"/>
        <w:rPr>
          <w:rFonts w:ascii="Calibri" w:hAnsi="Calibri" w:cs="Times New Roman"/>
          <w:b/>
          <w:caps/>
          <w:sz w:val="32"/>
          <w:szCs w:val="32"/>
        </w:rPr>
      </w:pPr>
      <w:r w:rsidRPr="009839BB">
        <w:rPr>
          <w:rFonts w:ascii="Calibri" w:hAnsi="Calibri" w:cs="Times New Roman"/>
          <w:b/>
          <w:sz w:val="32"/>
          <w:szCs w:val="32"/>
        </w:rPr>
        <w:t>Zarządzenie nr 94</w:t>
      </w:r>
    </w:p>
    <w:p w14:paraId="3422400F" w14:textId="77777777" w:rsidR="00A16C21" w:rsidRPr="009839BB" w:rsidRDefault="00A16C21" w:rsidP="004F448B">
      <w:pPr>
        <w:pStyle w:val="BodySingle"/>
        <w:spacing w:line="360" w:lineRule="auto"/>
        <w:jc w:val="center"/>
        <w:outlineLvl w:val="1"/>
        <w:rPr>
          <w:rFonts w:ascii="Calibri" w:hAnsi="Calibri"/>
          <w:b/>
          <w:sz w:val="28"/>
          <w:lang w:val="pl-PL"/>
        </w:rPr>
      </w:pPr>
      <w:r w:rsidRPr="009839BB">
        <w:rPr>
          <w:rFonts w:ascii="Calibri" w:hAnsi="Calibri"/>
          <w:b/>
          <w:sz w:val="28"/>
          <w:szCs w:val="28"/>
          <w:lang w:val="pl-PL"/>
        </w:rPr>
        <w:t>Rektora Zachodniopomorskiego Uniwersytetu Technologicznego w Szczecinie</w:t>
      </w:r>
      <w:r w:rsidR="008B2F86" w:rsidRPr="009839BB">
        <w:rPr>
          <w:rFonts w:ascii="Calibri" w:hAnsi="Calibri"/>
          <w:b/>
          <w:sz w:val="28"/>
          <w:szCs w:val="28"/>
          <w:lang w:val="pl-PL"/>
        </w:rPr>
        <w:br/>
      </w:r>
      <w:r w:rsidRPr="009839BB">
        <w:rPr>
          <w:rFonts w:ascii="Calibri" w:hAnsi="Calibri"/>
          <w:b/>
          <w:sz w:val="28"/>
          <w:lang w:val="pl-PL"/>
        </w:rPr>
        <w:t xml:space="preserve">z dnia </w:t>
      </w:r>
      <w:r w:rsidR="00192039" w:rsidRPr="009839BB">
        <w:rPr>
          <w:rFonts w:ascii="Calibri" w:hAnsi="Calibri"/>
          <w:b/>
          <w:sz w:val="28"/>
          <w:lang w:val="pl-PL"/>
        </w:rPr>
        <w:t>1</w:t>
      </w:r>
      <w:r w:rsidR="00BD6CA9" w:rsidRPr="009839BB">
        <w:rPr>
          <w:rFonts w:ascii="Calibri" w:hAnsi="Calibri"/>
          <w:b/>
          <w:sz w:val="28"/>
          <w:lang w:val="pl-PL"/>
        </w:rPr>
        <w:t>6</w:t>
      </w:r>
      <w:r w:rsidRPr="009839BB">
        <w:rPr>
          <w:rFonts w:ascii="Calibri" w:hAnsi="Calibri"/>
          <w:b/>
          <w:sz w:val="28"/>
          <w:lang w:val="pl-PL"/>
        </w:rPr>
        <w:t xml:space="preserve"> października 2018 r.</w:t>
      </w:r>
    </w:p>
    <w:p w14:paraId="21003C12" w14:textId="77777777" w:rsidR="00A16C21" w:rsidRPr="009839BB" w:rsidRDefault="00A16C21" w:rsidP="004F448B">
      <w:pPr>
        <w:spacing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9839BB">
        <w:rPr>
          <w:rFonts w:ascii="Calibri" w:hAnsi="Calibri" w:cs="Times New Roman"/>
          <w:b/>
          <w:sz w:val="24"/>
          <w:szCs w:val="24"/>
        </w:rPr>
        <w:t>zmieniające zarządzenie nr 67 Rektor</w:t>
      </w:r>
      <w:r w:rsidR="00775B09" w:rsidRPr="009839BB">
        <w:rPr>
          <w:rFonts w:ascii="Calibri" w:hAnsi="Calibri" w:cs="Times New Roman"/>
          <w:b/>
          <w:sz w:val="24"/>
          <w:szCs w:val="24"/>
        </w:rPr>
        <w:t>a ZUT z dnia 17 grudnia 2014 r.,</w:t>
      </w:r>
      <w:r w:rsidR="008B2F86" w:rsidRPr="009839BB">
        <w:rPr>
          <w:rFonts w:ascii="Calibri" w:hAnsi="Calibri" w:cs="Times New Roman"/>
          <w:b/>
          <w:sz w:val="24"/>
          <w:szCs w:val="24"/>
        </w:rPr>
        <w:br/>
      </w:r>
      <w:r w:rsidR="00775B09" w:rsidRPr="009839BB">
        <w:rPr>
          <w:rFonts w:ascii="Calibri" w:hAnsi="Calibri" w:cs="Times New Roman"/>
          <w:b/>
          <w:sz w:val="24"/>
          <w:szCs w:val="24"/>
        </w:rPr>
        <w:t xml:space="preserve">zarządzenie nr 17 Rektora ZUT z dnia 11 marca 2016 r. </w:t>
      </w:r>
      <w:r w:rsidR="008B2F86" w:rsidRPr="009839BB">
        <w:rPr>
          <w:rFonts w:ascii="Calibri" w:hAnsi="Calibri" w:cs="Times New Roman"/>
          <w:b/>
          <w:sz w:val="24"/>
          <w:szCs w:val="24"/>
        </w:rPr>
        <w:br/>
      </w:r>
      <w:r w:rsidR="00775B09" w:rsidRPr="009839BB">
        <w:rPr>
          <w:rFonts w:ascii="Calibri" w:hAnsi="Calibri" w:cs="Times New Roman"/>
          <w:b/>
          <w:sz w:val="24"/>
          <w:szCs w:val="24"/>
        </w:rPr>
        <w:t xml:space="preserve">oraz </w:t>
      </w:r>
      <w:r w:rsidRPr="009839BB">
        <w:rPr>
          <w:rFonts w:ascii="Calibri" w:hAnsi="Calibri" w:cs="Times New Roman"/>
          <w:b/>
          <w:sz w:val="24"/>
          <w:szCs w:val="24"/>
        </w:rPr>
        <w:t xml:space="preserve">zarządzenie nr 42 Rektora ZUT z dnia 11 czerwca 2018 r. </w:t>
      </w:r>
    </w:p>
    <w:p w14:paraId="210D2FFE" w14:textId="77777777" w:rsidR="00A16C21" w:rsidRPr="00812793" w:rsidRDefault="00A16C21" w:rsidP="008B2F86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Na podstawie art. 23 ustawy z dnia 20 lipca 2018 r. Prawo o szkolnictwie wyższym i nauce (Dz.</w:t>
      </w:r>
      <w:r w:rsidR="009839BB" w:rsidRPr="00812793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U.</w:t>
      </w:r>
      <w:r w:rsidR="009839BB" w:rsidRPr="00812793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z</w:t>
      </w:r>
      <w:r w:rsidR="004F448B" w:rsidRPr="00812793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2018 r. poz. 1668)</w:t>
      </w:r>
      <w:r w:rsidR="00021F7B"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 w związku ze zmianą nazwy banku prowadzącego obsługę kasową w</w:t>
      </w:r>
      <w:r w:rsidR="009839BB" w:rsidRPr="00812793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021F7B" w:rsidRPr="00812793">
        <w:rPr>
          <w:rFonts w:ascii="Calibri" w:hAnsi="Calibri" w:cs="Times New Roman"/>
          <w:color w:val="000000" w:themeColor="text1"/>
          <w:sz w:val="24"/>
          <w:szCs w:val="24"/>
        </w:rPr>
        <w:t>imieniu ZUT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, zarządza się, co następuje:</w:t>
      </w:r>
    </w:p>
    <w:p w14:paraId="11F6F89F" w14:textId="66ACB075" w:rsidR="00A16C21" w:rsidRPr="00812793" w:rsidRDefault="00A16C21" w:rsidP="004F448B">
      <w:pPr>
        <w:spacing w:before="120" w:after="60" w:line="360" w:lineRule="auto"/>
        <w:ind w:left="357"/>
        <w:jc w:val="center"/>
        <w:outlineLvl w:val="1"/>
        <w:rPr>
          <w:rFonts w:ascii="Calibri" w:hAnsi="Calibri" w:cs="Times New Roman"/>
          <w:color w:val="000000" w:themeColor="text1"/>
          <w:sz w:val="24"/>
          <w:szCs w:val="24"/>
        </w:rPr>
      </w:pPr>
      <w:r w:rsidRPr="00812793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§ 1.</w:t>
      </w:r>
    </w:p>
    <w:p w14:paraId="4AAC9AF7" w14:textId="76FF75EA" w:rsidR="00B55035" w:rsidRPr="00812793" w:rsidRDefault="00A16C21" w:rsidP="008B2F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W zarządzeniu nr 67 Rektora ZUT z dnia 17 grudnia 2014 r. w sprawie podróży służbowych pracowników Zachodniopomorskiego Uniwersytetu Technologicznego w Szczecinie oraz</w:t>
      </w:r>
      <w:r w:rsidR="009839BB" w:rsidRPr="00812793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podróży osób niebędących pracownikami ZUT, w tym studentów i doktorantów w § 15 </w:t>
      </w:r>
      <w:r w:rsidR="00812793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="00803E3E"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ust. 4 i 5 </w:t>
      </w:r>
      <w:r w:rsidR="007240B7" w:rsidRPr="00812793">
        <w:rPr>
          <w:rFonts w:ascii="Calibri" w:hAnsi="Calibri" w:cs="Times New Roman"/>
          <w:color w:val="000000" w:themeColor="text1"/>
          <w:sz w:val="24"/>
          <w:szCs w:val="24"/>
        </w:rPr>
        <w:t>wyrazy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 „BZ WBK” zastępuje się </w:t>
      </w:r>
      <w:r w:rsidR="007240B7" w:rsidRPr="00812793">
        <w:rPr>
          <w:rFonts w:ascii="Calibri" w:hAnsi="Calibri" w:cs="Times New Roman"/>
          <w:color w:val="000000" w:themeColor="text1"/>
          <w:sz w:val="24"/>
          <w:szCs w:val="24"/>
        </w:rPr>
        <w:t>wyraz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ami „banku prowadzącego obsługę kasową”.</w:t>
      </w:r>
    </w:p>
    <w:p w14:paraId="5AC1E034" w14:textId="51CEC71C" w:rsidR="00A16C21" w:rsidRPr="00812793" w:rsidRDefault="00A16C21" w:rsidP="008B2F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W </w:t>
      </w:r>
      <w:r w:rsidR="0087122E"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załączniku do 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zarządzeni</w:t>
      </w:r>
      <w:r w:rsidR="0087122E" w:rsidRPr="00812793">
        <w:rPr>
          <w:rFonts w:ascii="Calibri" w:hAnsi="Calibri" w:cs="Times New Roman"/>
          <w:color w:val="000000" w:themeColor="text1"/>
          <w:sz w:val="24"/>
          <w:szCs w:val="24"/>
        </w:rPr>
        <w:t>a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 nr 42 Rektora ZUT z dnia 11 czerwca 2018 r. w sprawie zasad postępowania w zakresie opiniowania i zawierania umów o wykonanie pracy badawczej z</w:t>
      </w:r>
      <w:r w:rsidR="0087122E" w:rsidRPr="00812793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podmiotami krajowymi lub zagranicznymi w ramach odpłatnej działalności badawczej</w:t>
      </w:r>
      <w:r w:rsidR="0087122E"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 § 5 ust.</w:t>
      </w:r>
      <w:r w:rsidR="000114A6" w:rsidRPr="00812793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87122E" w:rsidRPr="00812793">
        <w:rPr>
          <w:rFonts w:ascii="Calibri" w:hAnsi="Calibri" w:cs="Times New Roman"/>
          <w:color w:val="000000" w:themeColor="text1"/>
          <w:sz w:val="24"/>
          <w:szCs w:val="24"/>
        </w:rPr>
        <w:t>2 wzoru umowy/umowy warunkowej o wykonanie pracy badawczej/badawczo-rozwojowej otrzymuje brzmienie:</w:t>
      </w:r>
    </w:p>
    <w:p w14:paraId="5AC30900" w14:textId="1F99DAB2" w:rsidR="0087122E" w:rsidRPr="00812793" w:rsidRDefault="0087122E" w:rsidP="00E229C9">
      <w:pPr>
        <w:pStyle w:val="Akapitzlist"/>
        <w:numPr>
          <w:ilvl w:val="1"/>
          <w:numId w:val="8"/>
        </w:numPr>
        <w:spacing w:after="0" w:line="360" w:lineRule="auto"/>
        <w:ind w:left="567" w:hanging="283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„</w:t>
      </w:r>
      <w:r w:rsidRPr="00812793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Zlecający dokona zapłaty należności za każdy etap Pracy/Pracę w terminie 14 dni od dnia wystawienia faktury, na rachunek bankowy Zachodniopomorskiego Uniwersytetu Technologicznego w Szczecinie o numerze 02 1090 1492 0000 0000 4903 0242. Za datę zapłaty uważa się datę wpływu należności na rachunek Uczelni.”</w:t>
      </w:r>
      <w:r w:rsidR="00775B09" w:rsidRPr="00812793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.</w:t>
      </w:r>
    </w:p>
    <w:p w14:paraId="073D243D" w14:textId="415B803A" w:rsidR="00775B09" w:rsidRPr="00812793" w:rsidRDefault="00775B09" w:rsidP="008B2F8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W zarządzeniu nr 17 Rektora ZUT z dnia 11 marca 2016 r. w sprawie pobierania i rozliczania zaliczek na zakup materiałów i usług oraz przyjmowania i rozliczania gotówki w Zachodniopomorskim Uniwersytecie Technologicznym w Szczecinie w § 6 i 8 </w:t>
      </w:r>
      <w:r w:rsidR="007240B7" w:rsidRPr="00812793">
        <w:rPr>
          <w:rFonts w:ascii="Calibri" w:hAnsi="Calibri" w:cs="Times New Roman"/>
          <w:color w:val="000000" w:themeColor="text1"/>
          <w:sz w:val="24"/>
          <w:szCs w:val="24"/>
        </w:rPr>
        <w:t>wyrazy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12793">
        <w:rPr>
          <w:rFonts w:ascii="Calibri" w:hAnsi="Calibri" w:cs="Times New Roman"/>
          <w:color w:val="000000" w:themeColor="text1"/>
          <w:sz w:val="24"/>
          <w:szCs w:val="24"/>
        </w:rPr>
        <w:br/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 xml:space="preserve">„Banku Zachodniego WBK” zastępuje się </w:t>
      </w:r>
      <w:r w:rsidR="007240B7" w:rsidRPr="00812793">
        <w:rPr>
          <w:rFonts w:ascii="Calibri" w:hAnsi="Calibri" w:cs="Times New Roman"/>
          <w:color w:val="000000" w:themeColor="text1"/>
          <w:sz w:val="24"/>
          <w:szCs w:val="24"/>
        </w:rPr>
        <w:t>wyraz</w:t>
      </w: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ami „banku prowadzącego obsługę kasową”.</w:t>
      </w:r>
    </w:p>
    <w:p w14:paraId="4FA3E677" w14:textId="1542E7FE" w:rsidR="00775B09" w:rsidRPr="00812793" w:rsidRDefault="00775B09" w:rsidP="004F448B">
      <w:pPr>
        <w:jc w:val="center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812793">
        <w:rPr>
          <w:rFonts w:ascii="Calibri" w:hAnsi="Calibri"/>
          <w:b/>
          <w:bCs/>
          <w:color w:val="000000" w:themeColor="text1"/>
          <w:sz w:val="24"/>
          <w:szCs w:val="24"/>
        </w:rPr>
        <w:t>§ 2.</w:t>
      </w:r>
    </w:p>
    <w:p w14:paraId="5DCD46CF" w14:textId="77777777" w:rsidR="0087122E" w:rsidRPr="00812793" w:rsidRDefault="0087122E" w:rsidP="008B2F86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812793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podpisania.</w:t>
      </w:r>
    </w:p>
    <w:p w14:paraId="27225C66" w14:textId="77777777" w:rsidR="0087122E" w:rsidRPr="009839BB" w:rsidRDefault="0087122E" w:rsidP="004F448B">
      <w:pPr>
        <w:spacing w:after="0" w:line="720" w:lineRule="auto"/>
        <w:ind w:left="5670"/>
        <w:jc w:val="center"/>
        <w:rPr>
          <w:rFonts w:ascii="Calibri" w:hAnsi="Calibri" w:cs="Times New Roman"/>
          <w:sz w:val="24"/>
          <w:szCs w:val="24"/>
        </w:rPr>
      </w:pPr>
      <w:r w:rsidRPr="009839BB">
        <w:rPr>
          <w:rFonts w:ascii="Calibri" w:hAnsi="Calibri" w:cs="Times New Roman"/>
          <w:sz w:val="24"/>
          <w:szCs w:val="24"/>
        </w:rPr>
        <w:t>Rektor</w:t>
      </w:r>
      <w:r w:rsidR="008B2F86" w:rsidRPr="009839BB">
        <w:rPr>
          <w:rFonts w:ascii="Calibri" w:hAnsi="Calibri" w:cs="Times New Roman"/>
          <w:sz w:val="24"/>
          <w:szCs w:val="24"/>
        </w:rPr>
        <w:br/>
      </w:r>
      <w:r w:rsidRPr="009839BB">
        <w:rPr>
          <w:rFonts w:ascii="Calibri" w:hAnsi="Calibri" w:cs="Times New Roman"/>
          <w:sz w:val="24"/>
          <w:szCs w:val="24"/>
        </w:rPr>
        <w:t xml:space="preserve">dr hab. inż. Jacek Wróbel, prof. </w:t>
      </w:r>
      <w:r w:rsidR="004F448B" w:rsidRPr="009839BB">
        <w:rPr>
          <w:rFonts w:ascii="Calibri" w:hAnsi="Calibri" w:cs="Times New Roman"/>
          <w:sz w:val="24"/>
          <w:szCs w:val="24"/>
        </w:rPr>
        <w:t>ZUT</w:t>
      </w:r>
    </w:p>
    <w:sectPr w:rsidR="0087122E" w:rsidRPr="009839BB" w:rsidSect="00A16C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A8C"/>
    <w:multiLevelType w:val="hybridMultilevel"/>
    <w:tmpl w:val="833E3F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8F02A5"/>
    <w:multiLevelType w:val="hybridMultilevel"/>
    <w:tmpl w:val="BE3C889A"/>
    <w:lvl w:ilvl="0" w:tplc="F96E7B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F5D94"/>
    <w:multiLevelType w:val="multilevel"/>
    <w:tmpl w:val="5E5C6A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37F04F8"/>
    <w:multiLevelType w:val="hybridMultilevel"/>
    <w:tmpl w:val="9F44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0C2A"/>
    <w:multiLevelType w:val="hybridMultilevel"/>
    <w:tmpl w:val="9A6477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DEF0E49"/>
    <w:multiLevelType w:val="hybridMultilevel"/>
    <w:tmpl w:val="7F2C1FF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9EF75FC"/>
    <w:multiLevelType w:val="hybridMultilevel"/>
    <w:tmpl w:val="2DAA3874"/>
    <w:lvl w:ilvl="0" w:tplc="0E2273E0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E5883"/>
    <w:multiLevelType w:val="hybridMultilevel"/>
    <w:tmpl w:val="B2A877AA"/>
    <w:lvl w:ilvl="0" w:tplc="4DB8E5C0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21"/>
    <w:rsid w:val="000114A6"/>
    <w:rsid w:val="00021F7B"/>
    <w:rsid w:val="00117131"/>
    <w:rsid w:val="00192039"/>
    <w:rsid w:val="001C5B1A"/>
    <w:rsid w:val="004F448B"/>
    <w:rsid w:val="005259EE"/>
    <w:rsid w:val="007240B7"/>
    <w:rsid w:val="00753D5D"/>
    <w:rsid w:val="00775B09"/>
    <w:rsid w:val="00803E3E"/>
    <w:rsid w:val="00812793"/>
    <w:rsid w:val="0087122E"/>
    <w:rsid w:val="008B2F86"/>
    <w:rsid w:val="009839BB"/>
    <w:rsid w:val="00A16C21"/>
    <w:rsid w:val="00B55035"/>
    <w:rsid w:val="00BA7DD3"/>
    <w:rsid w:val="00BD6CA9"/>
    <w:rsid w:val="00C26D3A"/>
    <w:rsid w:val="00D141A6"/>
    <w:rsid w:val="00DD7170"/>
    <w:rsid w:val="00E229C9"/>
    <w:rsid w:val="00E84796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D2A7"/>
  <w15:docId w15:val="{F97374AF-10D4-4992-B854-F1F72AD7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f"/>
    <w:rsid w:val="00A16C21"/>
    <w:pPr>
      <w:spacing w:after="160" w:line="259" w:lineRule="auto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1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5 Nagłówek 5"/>
    <w:basedOn w:val="Normalny"/>
    <w:next w:val="Normalny"/>
    <w:link w:val="Nagwek5Znak"/>
    <w:qFormat/>
    <w:rsid w:val="00FE1B72"/>
    <w:pPr>
      <w:keepNext/>
      <w:spacing w:after="120"/>
      <w:jc w:val="both"/>
      <w:outlineLvl w:val="4"/>
    </w:pPr>
    <w:rPr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aliases w:val="5 Nagłówek 5 Znak"/>
    <w:basedOn w:val="Domylnaczcionkaakapitu"/>
    <w:link w:val="Nagwek5"/>
    <w:rsid w:val="00FE1B72"/>
    <w:rPr>
      <w:rFonts w:ascii="Times New Roman" w:hAnsi="Times New Roman" w:cs="Times New Roman"/>
      <w:b/>
      <w:bCs/>
      <w:sz w:val="28"/>
      <w:szCs w:val="24"/>
      <w:lang w:eastAsia="pl-PL"/>
    </w:rPr>
  </w:style>
  <w:style w:type="paragraph" w:customStyle="1" w:styleId="BodySingle">
    <w:name w:val="Body Single"/>
    <w:rsid w:val="00A16C21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1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7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94 z dnia 16 października 2018 r. zmieniające zarządzenie nr 67 Rektora ZUT z dnia 17 grudnia 2014 r., zarządzenie nr 17 Rektora ZUT z dnia 11 marca 2016 r. oraz zarządzenie nr 42 Rektora ZUT z dnia 11 czerwca 2018 r.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94 z dnia 16 października 2018 r. zmieniające zarządzenie nr 67 Rektora ZUT z dnia 17 grudnia 2014 r., zarządzenie nr 17 Rektora ZUT z dnia 11 marca 2016 r. oraz zarządzenie nr 42 Rektora ZUT z dnia 11 czerwca 2018 r.</dc:title>
  <dc:creator>Anna Kruszakin</dc:creator>
  <cp:lastModifiedBy>Marta Buśko</cp:lastModifiedBy>
  <cp:revision>9</cp:revision>
  <cp:lastPrinted>2020-08-19T09:30:00Z</cp:lastPrinted>
  <dcterms:created xsi:type="dcterms:W3CDTF">2020-03-23T14:23:00Z</dcterms:created>
  <dcterms:modified xsi:type="dcterms:W3CDTF">2021-10-25T09:17:00Z</dcterms:modified>
</cp:coreProperties>
</file>