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6150" w14:textId="77777777" w:rsidR="00F24374" w:rsidRPr="00133388" w:rsidRDefault="00133388" w:rsidP="00C61D1D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133388">
        <w:rPr>
          <w:rFonts w:ascii="Calibri" w:hAnsi="Calibri"/>
          <w:b/>
          <w:sz w:val="32"/>
          <w:szCs w:val="32"/>
        </w:rPr>
        <w:t xml:space="preserve">Zarządzenie nr </w:t>
      </w:r>
      <w:r w:rsidR="00500447" w:rsidRPr="00133388">
        <w:rPr>
          <w:rFonts w:ascii="Calibri" w:hAnsi="Calibri"/>
          <w:b/>
          <w:sz w:val="32"/>
          <w:szCs w:val="32"/>
        </w:rPr>
        <w:t>82</w:t>
      </w:r>
    </w:p>
    <w:p w14:paraId="6FDDE0DF" w14:textId="77777777" w:rsidR="00F24374" w:rsidRPr="00133388" w:rsidRDefault="00F24374" w:rsidP="00C61D1D">
      <w:pPr>
        <w:pStyle w:val="Podtytu"/>
        <w:spacing w:line="360" w:lineRule="auto"/>
      </w:pPr>
      <w:r w:rsidRPr="00133388">
        <w:rPr>
          <w:sz w:val="28"/>
          <w:szCs w:val="28"/>
        </w:rPr>
        <w:t>Rektora</w:t>
      </w:r>
      <w:r w:rsidRPr="00133388">
        <w:t xml:space="preserve"> </w:t>
      </w:r>
      <w:r w:rsidR="00775344" w:rsidRPr="00133388">
        <w:rPr>
          <w:sz w:val="28"/>
          <w:szCs w:val="28"/>
        </w:rPr>
        <w:t>Zachodniopomorskiego Uniwersytetu Technologicznego w Szczecinie</w:t>
      </w:r>
      <w:r w:rsidR="00C61D1D" w:rsidRPr="00133388">
        <w:rPr>
          <w:sz w:val="28"/>
          <w:szCs w:val="28"/>
        </w:rPr>
        <w:br/>
      </w:r>
      <w:r w:rsidR="00775344" w:rsidRPr="00133388">
        <w:rPr>
          <w:sz w:val="28"/>
          <w:szCs w:val="28"/>
        </w:rPr>
        <w:t xml:space="preserve">z dnia </w:t>
      </w:r>
      <w:r w:rsidR="00500447" w:rsidRPr="00133388">
        <w:rPr>
          <w:sz w:val="28"/>
          <w:szCs w:val="28"/>
        </w:rPr>
        <w:t>27</w:t>
      </w:r>
      <w:r w:rsidR="00CC3AC3" w:rsidRPr="00133388">
        <w:rPr>
          <w:sz w:val="28"/>
          <w:szCs w:val="28"/>
        </w:rPr>
        <w:t xml:space="preserve"> </w:t>
      </w:r>
      <w:r w:rsidR="003A1E0D" w:rsidRPr="00133388">
        <w:rPr>
          <w:sz w:val="28"/>
          <w:szCs w:val="28"/>
        </w:rPr>
        <w:t>września</w:t>
      </w:r>
      <w:r w:rsidR="00CC3AC3" w:rsidRPr="00133388">
        <w:rPr>
          <w:sz w:val="28"/>
          <w:szCs w:val="28"/>
        </w:rPr>
        <w:t xml:space="preserve"> </w:t>
      </w:r>
      <w:r w:rsidRPr="00133388">
        <w:rPr>
          <w:sz w:val="28"/>
          <w:szCs w:val="28"/>
        </w:rPr>
        <w:t>20</w:t>
      </w:r>
      <w:r w:rsidR="008B4710" w:rsidRPr="00133388">
        <w:rPr>
          <w:sz w:val="28"/>
          <w:szCs w:val="28"/>
        </w:rPr>
        <w:t>1</w:t>
      </w:r>
      <w:r w:rsidR="003A1E0D" w:rsidRPr="00133388">
        <w:rPr>
          <w:sz w:val="28"/>
          <w:szCs w:val="28"/>
        </w:rPr>
        <w:t>8</w:t>
      </w:r>
      <w:r w:rsidR="00440500" w:rsidRPr="00133388">
        <w:rPr>
          <w:sz w:val="28"/>
          <w:szCs w:val="28"/>
        </w:rPr>
        <w:t xml:space="preserve"> </w:t>
      </w:r>
      <w:r w:rsidRPr="00133388">
        <w:rPr>
          <w:sz w:val="28"/>
          <w:szCs w:val="28"/>
        </w:rPr>
        <w:t>r.</w:t>
      </w:r>
    </w:p>
    <w:p w14:paraId="2E08CEAA" w14:textId="77777777" w:rsidR="00F24374" w:rsidRPr="00133388" w:rsidRDefault="00F24374" w:rsidP="00C61D1D">
      <w:pPr>
        <w:spacing w:after="240" w:line="360" w:lineRule="auto"/>
        <w:jc w:val="center"/>
        <w:outlineLvl w:val="0"/>
        <w:rPr>
          <w:rFonts w:ascii="Calibri" w:hAnsi="Calibri"/>
          <w:b/>
          <w:sz w:val="24"/>
        </w:rPr>
      </w:pPr>
      <w:r w:rsidRPr="00133388">
        <w:rPr>
          <w:rFonts w:ascii="Calibri" w:hAnsi="Calibri"/>
          <w:b/>
          <w:sz w:val="24"/>
        </w:rPr>
        <w:t xml:space="preserve">w sprawie </w:t>
      </w:r>
      <w:r w:rsidR="0005176E" w:rsidRPr="00133388">
        <w:rPr>
          <w:rFonts w:ascii="Calibri" w:hAnsi="Calibri"/>
          <w:b/>
          <w:sz w:val="24"/>
        </w:rPr>
        <w:t xml:space="preserve">wysokości </w:t>
      </w:r>
      <w:r w:rsidR="005A2C1A" w:rsidRPr="00133388">
        <w:rPr>
          <w:rFonts w:ascii="Calibri" w:hAnsi="Calibri"/>
          <w:b/>
          <w:sz w:val="24"/>
        </w:rPr>
        <w:t xml:space="preserve">świadczeń </w:t>
      </w:r>
      <w:r w:rsidRPr="00133388">
        <w:rPr>
          <w:rFonts w:ascii="Calibri" w:hAnsi="Calibri"/>
          <w:b/>
          <w:sz w:val="24"/>
        </w:rPr>
        <w:t>z funduszu pomocy materialnej</w:t>
      </w:r>
      <w:r w:rsidR="00C61D1D" w:rsidRPr="00133388">
        <w:rPr>
          <w:rFonts w:ascii="Calibri" w:hAnsi="Calibri"/>
          <w:b/>
          <w:sz w:val="24"/>
        </w:rPr>
        <w:br/>
      </w:r>
      <w:r w:rsidRPr="00133388">
        <w:rPr>
          <w:rFonts w:ascii="Calibri" w:hAnsi="Calibri"/>
          <w:b/>
          <w:sz w:val="24"/>
        </w:rPr>
        <w:t>dla doktoran</w:t>
      </w:r>
      <w:r w:rsidR="005A2C1A" w:rsidRPr="00133388">
        <w:rPr>
          <w:rFonts w:ascii="Calibri" w:hAnsi="Calibri"/>
          <w:b/>
          <w:sz w:val="24"/>
        </w:rPr>
        <w:t>tów w</w:t>
      </w:r>
      <w:r w:rsidRPr="00133388">
        <w:rPr>
          <w:rFonts w:ascii="Calibri" w:hAnsi="Calibri"/>
          <w:b/>
          <w:sz w:val="24"/>
        </w:rPr>
        <w:t xml:space="preserve"> rok</w:t>
      </w:r>
      <w:r w:rsidR="005A2C1A" w:rsidRPr="00133388">
        <w:rPr>
          <w:rFonts w:ascii="Calibri" w:hAnsi="Calibri"/>
          <w:b/>
          <w:sz w:val="24"/>
        </w:rPr>
        <w:t>u</w:t>
      </w:r>
      <w:r w:rsidRPr="00133388">
        <w:rPr>
          <w:rFonts w:ascii="Calibri" w:hAnsi="Calibri"/>
          <w:b/>
          <w:sz w:val="24"/>
        </w:rPr>
        <w:t xml:space="preserve"> akademicki</w:t>
      </w:r>
      <w:r w:rsidR="005A2C1A" w:rsidRPr="00133388">
        <w:rPr>
          <w:rFonts w:ascii="Calibri" w:hAnsi="Calibri"/>
          <w:b/>
          <w:sz w:val="24"/>
        </w:rPr>
        <w:t>m</w:t>
      </w:r>
      <w:r w:rsidRPr="00133388">
        <w:rPr>
          <w:rFonts w:ascii="Calibri" w:hAnsi="Calibri"/>
          <w:b/>
          <w:sz w:val="24"/>
        </w:rPr>
        <w:t xml:space="preserve"> </w:t>
      </w:r>
      <w:r w:rsidR="003A1E0D" w:rsidRPr="00133388">
        <w:rPr>
          <w:rFonts w:ascii="Calibri" w:hAnsi="Calibri"/>
          <w:b/>
          <w:sz w:val="24"/>
        </w:rPr>
        <w:t>2018/2019</w:t>
      </w:r>
    </w:p>
    <w:p w14:paraId="22ED08C8" w14:textId="77777777" w:rsidR="00F24374" w:rsidRPr="00133388" w:rsidRDefault="00CC3AC3" w:rsidP="00C61D1D">
      <w:pPr>
        <w:spacing w:before="120" w:line="360" w:lineRule="auto"/>
        <w:rPr>
          <w:rFonts w:ascii="Calibri" w:hAnsi="Calibri"/>
          <w:sz w:val="24"/>
        </w:rPr>
      </w:pPr>
      <w:r w:rsidRPr="00133388">
        <w:rPr>
          <w:rFonts w:ascii="Calibri" w:hAnsi="Calibri"/>
          <w:sz w:val="24"/>
        </w:rPr>
        <w:t>Na podstawie art. 199 ust. 2 ustawy z dnia 27 lipca 2005 r. Prawo o szkolnictwie wyższym (</w:t>
      </w:r>
      <w:r w:rsidR="0002730D" w:rsidRPr="00133388">
        <w:rPr>
          <w:rFonts w:ascii="Calibri" w:hAnsi="Calibri"/>
          <w:sz w:val="24"/>
        </w:rPr>
        <w:t>tekst</w:t>
      </w:r>
      <w:r w:rsidR="00133388">
        <w:rPr>
          <w:rFonts w:ascii="Calibri" w:hAnsi="Calibri"/>
          <w:sz w:val="24"/>
        </w:rPr>
        <w:t> </w:t>
      </w:r>
      <w:r w:rsidR="0002730D" w:rsidRPr="00133388">
        <w:rPr>
          <w:rFonts w:ascii="Calibri" w:hAnsi="Calibri"/>
          <w:sz w:val="24"/>
        </w:rPr>
        <w:t>jedn.</w:t>
      </w:r>
      <w:r w:rsidR="00133388" w:rsidRPr="00133388">
        <w:rPr>
          <w:rFonts w:ascii="Calibri" w:hAnsi="Calibri"/>
          <w:sz w:val="24"/>
        </w:rPr>
        <w:t> </w:t>
      </w:r>
      <w:r w:rsidR="009F2441" w:rsidRPr="00133388">
        <w:rPr>
          <w:rFonts w:ascii="Calibri" w:hAnsi="Calibri"/>
          <w:sz w:val="24"/>
        </w:rPr>
        <w:t>Dz. </w:t>
      </w:r>
      <w:r w:rsidRPr="00133388">
        <w:rPr>
          <w:rFonts w:ascii="Calibri" w:hAnsi="Calibri"/>
          <w:sz w:val="24"/>
        </w:rPr>
        <w:t>U. z 201</w:t>
      </w:r>
      <w:r w:rsidR="000A1931" w:rsidRPr="00133388">
        <w:rPr>
          <w:rFonts w:ascii="Calibri" w:hAnsi="Calibri"/>
          <w:sz w:val="24"/>
        </w:rPr>
        <w:t>7</w:t>
      </w:r>
      <w:r w:rsidRPr="00133388">
        <w:rPr>
          <w:rFonts w:ascii="Calibri" w:hAnsi="Calibri"/>
          <w:sz w:val="24"/>
        </w:rPr>
        <w:t xml:space="preserve"> r. poz. </w:t>
      </w:r>
      <w:r w:rsidR="000A1931" w:rsidRPr="00133388">
        <w:rPr>
          <w:rFonts w:ascii="Calibri" w:hAnsi="Calibri"/>
          <w:sz w:val="24"/>
        </w:rPr>
        <w:t>2183</w:t>
      </w:r>
      <w:r w:rsidR="0002730D" w:rsidRPr="00133388">
        <w:rPr>
          <w:rFonts w:ascii="Calibri" w:hAnsi="Calibri"/>
          <w:sz w:val="24"/>
        </w:rPr>
        <w:t>, z późn. zm.</w:t>
      </w:r>
      <w:r w:rsidR="0083771B" w:rsidRPr="00133388">
        <w:rPr>
          <w:rFonts w:ascii="Calibri" w:hAnsi="Calibri"/>
          <w:sz w:val="24"/>
        </w:rPr>
        <w:t xml:space="preserve">) </w:t>
      </w:r>
      <w:r w:rsidRPr="00133388">
        <w:rPr>
          <w:rFonts w:ascii="Calibri" w:hAnsi="Calibri"/>
          <w:sz w:val="24"/>
        </w:rPr>
        <w:t xml:space="preserve">w związku z </w:t>
      </w:r>
      <w:r w:rsidR="00F24374" w:rsidRPr="00133388">
        <w:rPr>
          <w:rFonts w:ascii="Calibri" w:hAnsi="Calibri"/>
          <w:sz w:val="24"/>
        </w:rPr>
        <w:t>§</w:t>
      </w:r>
      <w:r w:rsidR="006C2B9A" w:rsidRPr="00133388">
        <w:rPr>
          <w:rFonts w:ascii="Calibri" w:hAnsi="Calibri"/>
          <w:color w:val="FFFFFF" w:themeColor="background1"/>
          <w:sz w:val="2"/>
          <w:szCs w:val="2"/>
        </w:rPr>
        <w:t>par</w:t>
      </w:r>
      <w:r w:rsidR="00F24374" w:rsidRPr="00133388">
        <w:rPr>
          <w:rFonts w:ascii="Calibri" w:hAnsi="Calibri"/>
          <w:sz w:val="24"/>
        </w:rPr>
        <w:t xml:space="preserve"> </w:t>
      </w:r>
      <w:r w:rsidR="00E84125" w:rsidRPr="00133388">
        <w:rPr>
          <w:rFonts w:ascii="Calibri" w:hAnsi="Calibri"/>
          <w:sz w:val="24"/>
        </w:rPr>
        <w:t>11</w:t>
      </w:r>
      <w:r w:rsidR="00C01964" w:rsidRPr="00133388">
        <w:rPr>
          <w:rFonts w:ascii="Calibri" w:hAnsi="Calibri"/>
          <w:sz w:val="24"/>
        </w:rPr>
        <w:t xml:space="preserve"> </w:t>
      </w:r>
      <w:r w:rsidR="00F24374" w:rsidRPr="00133388">
        <w:rPr>
          <w:rFonts w:ascii="Calibri" w:hAnsi="Calibri"/>
          <w:sz w:val="24"/>
        </w:rPr>
        <w:t xml:space="preserve">Regulaminu przyznawania pomocy materialnej </w:t>
      </w:r>
      <w:r w:rsidR="00400DD7" w:rsidRPr="00133388">
        <w:rPr>
          <w:rFonts w:ascii="Calibri" w:hAnsi="Calibri"/>
          <w:sz w:val="24"/>
        </w:rPr>
        <w:t xml:space="preserve">doktorantom </w:t>
      </w:r>
      <w:r w:rsidR="00775344" w:rsidRPr="00133388">
        <w:rPr>
          <w:rFonts w:ascii="Calibri" w:hAnsi="Calibri"/>
          <w:sz w:val="24"/>
        </w:rPr>
        <w:t>Zachodniopomorski</w:t>
      </w:r>
      <w:r w:rsidR="00400DD7" w:rsidRPr="00133388">
        <w:rPr>
          <w:rFonts w:ascii="Calibri" w:hAnsi="Calibri"/>
          <w:sz w:val="24"/>
        </w:rPr>
        <w:t>ego</w:t>
      </w:r>
      <w:r w:rsidR="00775344" w:rsidRPr="00133388">
        <w:rPr>
          <w:rFonts w:ascii="Calibri" w:hAnsi="Calibri"/>
          <w:sz w:val="24"/>
        </w:rPr>
        <w:t xml:space="preserve"> Uniwersyte</w:t>
      </w:r>
      <w:r w:rsidR="00400DD7" w:rsidRPr="00133388">
        <w:rPr>
          <w:rFonts w:ascii="Calibri" w:hAnsi="Calibri"/>
          <w:sz w:val="24"/>
        </w:rPr>
        <w:t>tu</w:t>
      </w:r>
      <w:r w:rsidR="00775344" w:rsidRPr="00133388">
        <w:rPr>
          <w:rFonts w:ascii="Calibri" w:hAnsi="Calibri"/>
          <w:sz w:val="24"/>
        </w:rPr>
        <w:t xml:space="preserve"> Technologiczn</w:t>
      </w:r>
      <w:r w:rsidR="00400DD7" w:rsidRPr="00133388">
        <w:rPr>
          <w:rFonts w:ascii="Calibri" w:hAnsi="Calibri"/>
          <w:sz w:val="24"/>
        </w:rPr>
        <w:t xml:space="preserve">ego </w:t>
      </w:r>
      <w:r w:rsidR="00775344" w:rsidRPr="00133388">
        <w:rPr>
          <w:rFonts w:ascii="Calibri" w:hAnsi="Calibri"/>
          <w:sz w:val="24"/>
        </w:rPr>
        <w:t>w Szczecinie</w:t>
      </w:r>
      <w:r w:rsidR="00BB0D02" w:rsidRPr="00133388">
        <w:rPr>
          <w:rFonts w:ascii="Calibri" w:hAnsi="Calibri"/>
          <w:sz w:val="24"/>
        </w:rPr>
        <w:t xml:space="preserve">, </w:t>
      </w:r>
      <w:r w:rsidR="00F24374" w:rsidRPr="00133388">
        <w:rPr>
          <w:rFonts w:ascii="Calibri" w:hAnsi="Calibri"/>
          <w:sz w:val="24"/>
        </w:rPr>
        <w:t xml:space="preserve">wprowadzonego zarządzeniem nr </w:t>
      </w:r>
      <w:r w:rsidR="0002730D" w:rsidRPr="00133388">
        <w:rPr>
          <w:rFonts w:ascii="Calibri" w:hAnsi="Calibri"/>
          <w:sz w:val="24"/>
        </w:rPr>
        <w:t>67</w:t>
      </w:r>
      <w:r w:rsidR="00F24374" w:rsidRPr="00133388">
        <w:rPr>
          <w:rFonts w:ascii="Calibri" w:hAnsi="Calibri"/>
          <w:sz w:val="24"/>
        </w:rPr>
        <w:t xml:space="preserve"> Rektora </w:t>
      </w:r>
      <w:r w:rsidR="00775344" w:rsidRPr="00133388">
        <w:rPr>
          <w:rFonts w:ascii="Calibri" w:hAnsi="Calibri"/>
          <w:sz w:val="24"/>
        </w:rPr>
        <w:t>ZUT</w:t>
      </w:r>
      <w:r w:rsidR="00F24374" w:rsidRPr="00133388">
        <w:rPr>
          <w:rFonts w:ascii="Calibri" w:hAnsi="Calibri"/>
          <w:sz w:val="24"/>
        </w:rPr>
        <w:t xml:space="preserve"> z</w:t>
      </w:r>
      <w:r w:rsidR="00BB0D02" w:rsidRPr="00133388">
        <w:rPr>
          <w:rFonts w:ascii="Calibri" w:hAnsi="Calibri"/>
          <w:sz w:val="24"/>
        </w:rPr>
        <w:t> </w:t>
      </w:r>
      <w:r w:rsidR="00F24374" w:rsidRPr="00133388">
        <w:rPr>
          <w:rFonts w:ascii="Calibri" w:hAnsi="Calibri"/>
          <w:sz w:val="24"/>
        </w:rPr>
        <w:t xml:space="preserve">dnia </w:t>
      </w:r>
      <w:r w:rsidR="009F2441" w:rsidRPr="00133388">
        <w:rPr>
          <w:rFonts w:ascii="Calibri" w:hAnsi="Calibri"/>
          <w:sz w:val="24"/>
        </w:rPr>
        <w:t>9</w:t>
      </w:r>
      <w:r w:rsidRPr="00133388">
        <w:rPr>
          <w:rFonts w:ascii="Calibri" w:hAnsi="Calibri"/>
          <w:sz w:val="24"/>
        </w:rPr>
        <w:t xml:space="preserve"> </w:t>
      </w:r>
      <w:r w:rsidR="00C02F88" w:rsidRPr="00133388">
        <w:rPr>
          <w:rFonts w:ascii="Calibri" w:hAnsi="Calibri"/>
          <w:sz w:val="24"/>
        </w:rPr>
        <w:t>października</w:t>
      </w:r>
      <w:r w:rsidR="00C51C0C" w:rsidRPr="00133388">
        <w:rPr>
          <w:rFonts w:ascii="Calibri" w:hAnsi="Calibri"/>
          <w:sz w:val="24"/>
        </w:rPr>
        <w:t xml:space="preserve"> </w:t>
      </w:r>
      <w:r w:rsidR="00F24374" w:rsidRPr="00133388">
        <w:rPr>
          <w:rFonts w:ascii="Calibri" w:hAnsi="Calibri"/>
          <w:sz w:val="24"/>
        </w:rPr>
        <w:t>20</w:t>
      </w:r>
      <w:r w:rsidR="00E7128B" w:rsidRPr="00133388">
        <w:rPr>
          <w:rFonts w:ascii="Calibri" w:hAnsi="Calibri"/>
          <w:sz w:val="24"/>
        </w:rPr>
        <w:t>1</w:t>
      </w:r>
      <w:r w:rsidR="000E1619" w:rsidRPr="00133388">
        <w:rPr>
          <w:rFonts w:ascii="Calibri" w:hAnsi="Calibri"/>
          <w:sz w:val="24"/>
        </w:rPr>
        <w:t>7</w:t>
      </w:r>
      <w:r w:rsidR="00F24374" w:rsidRPr="00133388">
        <w:rPr>
          <w:rFonts w:ascii="Calibri" w:hAnsi="Calibri"/>
          <w:sz w:val="24"/>
        </w:rPr>
        <w:t xml:space="preserve"> r.</w:t>
      </w:r>
      <w:r w:rsidR="00500447" w:rsidRPr="00133388">
        <w:rPr>
          <w:rFonts w:ascii="Calibri" w:hAnsi="Calibri"/>
          <w:sz w:val="24"/>
        </w:rPr>
        <w:t>,</w:t>
      </w:r>
      <w:r w:rsidR="00BE53E9" w:rsidRPr="00133388">
        <w:rPr>
          <w:rFonts w:ascii="Calibri" w:hAnsi="Calibri"/>
          <w:sz w:val="24"/>
        </w:rPr>
        <w:t xml:space="preserve"> </w:t>
      </w:r>
      <w:r w:rsidR="003F6375" w:rsidRPr="00133388">
        <w:rPr>
          <w:rFonts w:ascii="Calibri" w:hAnsi="Calibri"/>
          <w:sz w:val="24"/>
        </w:rPr>
        <w:t>z późn</w:t>
      </w:r>
      <w:r w:rsidR="00BE53E9" w:rsidRPr="00133388">
        <w:rPr>
          <w:rFonts w:ascii="Calibri" w:hAnsi="Calibri"/>
          <w:sz w:val="24"/>
        </w:rPr>
        <w:t>. zm.</w:t>
      </w:r>
      <w:r w:rsidR="00440500" w:rsidRPr="00133388">
        <w:rPr>
          <w:rFonts w:ascii="Calibri" w:hAnsi="Calibri"/>
          <w:sz w:val="24"/>
        </w:rPr>
        <w:t xml:space="preserve">, </w:t>
      </w:r>
      <w:r w:rsidR="00C02F88" w:rsidRPr="00133388">
        <w:rPr>
          <w:rFonts w:ascii="Calibri" w:hAnsi="Calibri"/>
          <w:sz w:val="24"/>
        </w:rPr>
        <w:t>w</w:t>
      </w:r>
      <w:r w:rsidR="00133388" w:rsidRPr="00133388">
        <w:rPr>
          <w:rFonts w:ascii="Calibri" w:hAnsi="Calibri"/>
          <w:sz w:val="24"/>
        </w:rPr>
        <w:t> </w:t>
      </w:r>
      <w:r w:rsidR="00C02F88" w:rsidRPr="00133388">
        <w:rPr>
          <w:rFonts w:ascii="Calibri" w:hAnsi="Calibri"/>
          <w:sz w:val="24"/>
        </w:rPr>
        <w:t xml:space="preserve">uzgodnieniu z </w:t>
      </w:r>
      <w:r w:rsidR="00500447" w:rsidRPr="00133388">
        <w:rPr>
          <w:rFonts w:ascii="Calibri" w:hAnsi="Calibri"/>
          <w:sz w:val="24"/>
        </w:rPr>
        <w:t>S</w:t>
      </w:r>
      <w:r w:rsidR="0002730D" w:rsidRPr="00133388">
        <w:rPr>
          <w:rFonts w:ascii="Calibri" w:hAnsi="Calibri"/>
          <w:sz w:val="24"/>
        </w:rPr>
        <w:t xml:space="preserve">ejmikiem </w:t>
      </w:r>
      <w:r w:rsidR="00500447" w:rsidRPr="00133388">
        <w:rPr>
          <w:rFonts w:ascii="Calibri" w:hAnsi="Calibri"/>
          <w:sz w:val="24"/>
        </w:rPr>
        <w:t>S</w:t>
      </w:r>
      <w:r w:rsidR="00C02F88" w:rsidRPr="00133388">
        <w:rPr>
          <w:rFonts w:ascii="Calibri" w:hAnsi="Calibri"/>
          <w:sz w:val="24"/>
        </w:rPr>
        <w:t>amorząd</w:t>
      </w:r>
      <w:r w:rsidR="0002730D" w:rsidRPr="00133388">
        <w:rPr>
          <w:rFonts w:ascii="Calibri" w:hAnsi="Calibri"/>
          <w:sz w:val="24"/>
        </w:rPr>
        <w:t>u</w:t>
      </w:r>
      <w:r w:rsidR="00C02F88" w:rsidRPr="00133388">
        <w:rPr>
          <w:rFonts w:ascii="Calibri" w:hAnsi="Calibri"/>
          <w:sz w:val="24"/>
        </w:rPr>
        <w:t xml:space="preserve"> </w:t>
      </w:r>
      <w:r w:rsidR="00500447" w:rsidRPr="00133388">
        <w:rPr>
          <w:rFonts w:ascii="Calibri" w:hAnsi="Calibri"/>
          <w:sz w:val="24"/>
        </w:rPr>
        <w:t>D</w:t>
      </w:r>
      <w:r w:rsidR="00C02F88" w:rsidRPr="00133388">
        <w:rPr>
          <w:rFonts w:ascii="Calibri" w:hAnsi="Calibri"/>
          <w:sz w:val="24"/>
        </w:rPr>
        <w:t>oktorantów</w:t>
      </w:r>
      <w:r w:rsidRPr="00133388">
        <w:rPr>
          <w:rFonts w:ascii="Calibri" w:hAnsi="Calibri"/>
          <w:sz w:val="24"/>
        </w:rPr>
        <w:t>,</w:t>
      </w:r>
      <w:r w:rsidR="00C02F88" w:rsidRPr="00133388">
        <w:rPr>
          <w:rFonts w:ascii="Calibri" w:hAnsi="Calibri"/>
          <w:sz w:val="24"/>
        </w:rPr>
        <w:t xml:space="preserve"> </w:t>
      </w:r>
      <w:r w:rsidR="00F24374" w:rsidRPr="00133388">
        <w:rPr>
          <w:rFonts w:ascii="Calibri" w:hAnsi="Calibri"/>
          <w:sz w:val="24"/>
        </w:rPr>
        <w:t>ustala się, co następuje:</w:t>
      </w:r>
    </w:p>
    <w:p w14:paraId="7A769CE5" w14:textId="213741AF" w:rsidR="00B956CF" w:rsidRPr="00133388" w:rsidRDefault="00B956CF" w:rsidP="00C61D1D">
      <w:pPr>
        <w:pStyle w:val="paragraf"/>
      </w:pPr>
    </w:p>
    <w:p w14:paraId="336DFEE5" w14:textId="77777777" w:rsidR="00F24374" w:rsidRPr="00133388" w:rsidRDefault="005A2C1A" w:rsidP="00C61D1D">
      <w:pPr>
        <w:spacing w:line="360" w:lineRule="auto"/>
        <w:rPr>
          <w:rFonts w:ascii="Calibri" w:hAnsi="Calibri"/>
          <w:sz w:val="24"/>
          <w:szCs w:val="24"/>
        </w:rPr>
      </w:pPr>
      <w:r w:rsidRPr="00133388">
        <w:rPr>
          <w:rFonts w:ascii="Calibri" w:hAnsi="Calibri"/>
          <w:sz w:val="24"/>
          <w:szCs w:val="24"/>
        </w:rPr>
        <w:t>Wysokości</w:t>
      </w:r>
      <w:r w:rsidR="00F24374" w:rsidRPr="00133388">
        <w:rPr>
          <w:rFonts w:ascii="Calibri" w:hAnsi="Calibri"/>
          <w:sz w:val="24"/>
          <w:szCs w:val="24"/>
        </w:rPr>
        <w:t xml:space="preserve"> </w:t>
      </w:r>
      <w:r w:rsidR="00F85EE4" w:rsidRPr="00133388">
        <w:rPr>
          <w:rFonts w:ascii="Calibri" w:hAnsi="Calibri"/>
          <w:sz w:val="24"/>
          <w:szCs w:val="24"/>
        </w:rPr>
        <w:t>świadczeń z funduszu pomocy materialnej dla doktorantów w roku akademickim 201</w:t>
      </w:r>
      <w:r w:rsidR="003A1E0D" w:rsidRPr="00133388">
        <w:rPr>
          <w:rFonts w:ascii="Calibri" w:hAnsi="Calibri"/>
          <w:sz w:val="24"/>
          <w:szCs w:val="24"/>
        </w:rPr>
        <w:t>8</w:t>
      </w:r>
      <w:r w:rsidR="00F85EE4" w:rsidRPr="00133388">
        <w:rPr>
          <w:rFonts w:ascii="Calibri" w:hAnsi="Calibri"/>
          <w:sz w:val="24"/>
          <w:szCs w:val="24"/>
        </w:rPr>
        <w:t>/201</w:t>
      </w:r>
      <w:r w:rsidR="003A1E0D" w:rsidRPr="00133388">
        <w:rPr>
          <w:rFonts w:ascii="Calibri" w:hAnsi="Calibri"/>
          <w:sz w:val="24"/>
          <w:szCs w:val="24"/>
        </w:rPr>
        <w:t>9</w:t>
      </w:r>
      <w:r w:rsidR="00F24374" w:rsidRPr="00133388">
        <w:rPr>
          <w:rFonts w:ascii="Calibri" w:hAnsi="Calibri"/>
          <w:sz w:val="24"/>
          <w:szCs w:val="24"/>
        </w:rPr>
        <w:t xml:space="preserve"> wynoszą:</w:t>
      </w:r>
    </w:p>
    <w:p w14:paraId="1DD85ADB" w14:textId="77777777" w:rsidR="00401E18" w:rsidRPr="00133388" w:rsidRDefault="00401E18" w:rsidP="00C61D1D">
      <w:pPr>
        <w:pStyle w:val="Tekstpodstawowy2"/>
        <w:numPr>
          <w:ilvl w:val="0"/>
          <w:numId w:val="27"/>
        </w:numPr>
        <w:tabs>
          <w:tab w:val="clear" w:pos="340"/>
          <w:tab w:val="left" w:pos="426"/>
          <w:tab w:val="right" w:pos="9639"/>
        </w:tabs>
        <w:spacing w:before="60" w:line="360" w:lineRule="auto"/>
        <w:ind w:left="426" w:hanging="426"/>
        <w:jc w:val="left"/>
        <w:rPr>
          <w:rFonts w:ascii="Calibri" w:hAnsi="Calibri"/>
        </w:rPr>
      </w:pPr>
      <w:r w:rsidRPr="00133388">
        <w:rPr>
          <w:rFonts w:ascii="Calibri" w:hAnsi="Calibri"/>
        </w:rPr>
        <w:t>podstawa naliczenia stypendium socjalnego</w:t>
      </w:r>
      <w:r w:rsidR="00CC3AC3" w:rsidRPr="00133388">
        <w:rPr>
          <w:rFonts w:ascii="Calibri" w:hAnsi="Calibri"/>
        </w:rPr>
        <w:t xml:space="preserve"> </w:t>
      </w:r>
      <w:r w:rsidR="004D409D" w:rsidRPr="00133388">
        <w:rPr>
          <w:rFonts w:ascii="Calibri" w:hAnsi="Calibri"/>
        </w:rPr>
        <w:tab/>
      </w:r>
      <w:r w:rsidRPr="00133388">
        <w:rPr>
          <w:rFonts w:ascii="Calibri" w:hAnsi="Calibri"/>
          <w:b/>
        </w:rPr>
        <w:t>1000</w:t>
      </w:r>
      <w:r w:rsidR="00FE047F" w:rsidRPr="00133388">
        <w:rPr>
          <w:rFonts w:ascii="Calibri" w:hAnsi="Calibri"/>
          <w:b/>
        </w:rPr>
        <w:t xml:space="preserve"> zł</w:t>
      </w:r>
    </w:p>
    <w:p w14:paraId="102237DD" w14:textId="77777777" w:rsidR="00AA33C3" w:rsidRPr="00133388" w:rsidRDefault="00AA33C3" w:rsidP="00C61D1D">
      <w:pPr>
        <w:pStyle w:val="Tekstpodstawowy2"/>
        <w:numPr>
          <w:ilvl w:val="0"/>
          <w:numId w:val="27"/>
        </w:numPr>
        <w:tabs>
          <w:tab w:val="left" w:pos="426"/>
          <w:tab w:val="right" w:pos="9639"/>
        </w:tabs>
        <w:spacing w:before="60" w:line="360" w:lineRule="auto"/>
        <w:rPr>
          <w:rFonts w:ascii="Calibri" w:hAnsi="Calibri"/>
        </w:rPr>
      </w:pPr>
      <w:r w:rsidRPr="00133388">
        <w:rPr>
          <w:rFonts w:ascii="Calibri" w:hAnsi="Calibri"/>
        </w:rPr>
        <w:t>zwiększenie stypendium socjalnego z tytułu:</w:t>
      </w:r>
    </w:p>
    <w:p w14:paraId="0BC5C486" w14:textId="77777777" w:rsidR="00AA33C3" w:rsidRPr="00133388" w:rsidRDefault="00AA33C3" w:rsidP="006C2B9A">
      <w:pPr>
        <w:pStyle w:val="Tekstpodstawowy2"/>
        <w:numPr>
          <w:ilvl w:val="0"/>
          <w:numId w:val="30"/>
        </w:numPr>
        <w:tabs>
          <w:tab w:val="left" w:pos="709"/>
          <w:tab w:val="right" w:pos="9639"/>
        </w:tabs>
        <w:spacing w:before="60" w:line="360" w:lineRule="auto"/>
        <w:rPr>
          <w:rFonts w:ascii="Calibri" w:hAnsi="Calibri"/>
        </w:rPr>
      </w:pPr>
      <w:r w:rsidRPr="00133388">
        <w:rPr>
          <w:rFonts w:ascii="Calibri" w:hAnsi="Calibri"/>
        </w:rPr>
        <w:t>zamieszkania w domu studenckim lub hotelu asystenckim</w:t>
      </w:r>
      <w:r w:rsidRPr="00133388">
        <w:rPr>
          <w:rFonts w:ascii="Calibri" w:hAnsi="Calibri"/>
        </w:rPr>
        <w:tab/>
      </w:r>
      <w:r w:rsidR="003A1E0D" w:rsidRPr="00133388">
        <w:rPr>
          <w:rFonts w:ascii="Calibri" w:hAnsi="Calibri"/>
          <w:b/>
        </w:rPr>
        <w:t>1</w:t>
      </w:r>
      <w:r w:rsidRPr="00133388">
        <w:rPr>
          <w:rFonts w:ascii="Calibri" w:hAnsi="Calibri"/>
          <w:b/>
        </w:rPr>
        <w:t>50 zł</w:t>
      </w:r>
    </w:p>
    <w:p w14:paraId="3D10F4BD" w14:textId="77777777" w:rsidR="00AA33C3" w:rsidRPr="00133388" w:rsidRDefault="00AA33C3" w:rsidP="006C2B9A">
      <w:pPr>
        <w:pStyle w:val="Tekstpodstawowy2"/>
        <w:numPr>
          <w:ilvl w:val="0"/>
          <w:numId w:val="30"/>
        </w:numPr>
        <w:tabs>
          <w:tab w:val="left" w:pos="709"/>
          <w:tab w:val="right" w:pos="9639"/>
        </w:tabs>
        <w:spacing w:before="60" w:line="360" w:lineRule="auto"/>
        <w:jc w:val="left"/>
        <w:rPr>
          <w:rFonts w:ascii="Calibri" w:hAnsi="Calibri"/>
        </w:rPr>
      </w:pPr>
      <w:r w:rsidRPr="00133388">
        <w:rPr>
          <w:rFonts w:ascii="Calibri" w:hAnsi="Calibri"/>
        </w:rPr>
        <w:t xml:space="preserve">zamieszkania z niepracującym małżonkiem lub dzieckiem doktoranta </w:t>
      </w:r>
      <w:r w:rsidR="006C2B9A" w:rsidRPr="00133388">
        <w:rPr>
          <w:rFonts w:ascii="Calibri" w:hAnsi="Calibri"/>
        </w:rPr>
        <w:br/>
      </w:r>
      <w:r w:rsidRPr="00133388">
        <w:rPr>
          <w:rFonts w:ascii="Calibri" w:hAnsi="Calibri"/>
        </w:rPr>
        <w:t xml:space="preserve">w domu studenckim lub hotelu asystenckim </w:t>
      </w:r>
      <w:r w:rsidRPr="00133388">
        <w:rPr>
          <w:rFonts w:ascii="Calibri" w:hAnsi="Calibri"/>
        </w:rPr>
        <w:tab/>
      </w:r>
      <w:r w:rsidR="003A1E0D" w:rsidRPr="00133388">
        <w:rPr>
          <w:rFonts w:ascii="Calibri" w:hAnsi="Calibri"/>
          <w:b/>
        </w:rPr>
        <w:t>1</w:t>
      </w:r>
      <w:r w:rsidRPr="00133388">
        <w:rPr>
          <w:rFonts w:ascii="Calibri" w:hAnsi="Calibri"/>
          <w:b/>
        </w:rPr>
        <w:t>50 zł</w:t>
      </w:r>
    </w:p>
    <w:p w14:paraId="4E89C901" w14:textId="77777777" w:rsidR="00AA33C3" w:rsidRPr="00133388" w:rsidRDefault="00AA33C3" w:rsidP="006C2B9A">
      <w:pPr>
        <w:pStyle w:val="Tekstpodstawowy2"/>
        <w:numPr>
          <w:ilvl w:val="0"/>
          <w:numId w:val="30"/>
        </w:numPr>
        <w:tabs>
          <w:tab w:val="left" w:pos="709"/>
          <w:tab w:val="right" w:pos="9639"/>
        </w:tabs>
        <w:spacing w:before="60" w:line="360" w:lineRule="auto"/>
        <w:rPr>
          <w:rFonts w:ascii="Calibri" w:hAnsi="Calibri"/>
        </w:rPr>
      </w:pPr>
      <w:r w:rsidRPr="00133388">
        <w:rPr>
          <w:rFonts w:ascii="Calibri" w:hAnsi="Calibri"/>
        </w:rPr>
        <w:t>zamieszkania w innym obiekcie niż dom studencki lub hotel asystencki</w:t>
      </w:r>
      <w:r w:rsidRPr="00133388">
        <w:rPr>
          <w:rFonts w:ascii="Calibri" w:hAnsi="Calibri"/>
        </w:rPr>
        <w:tab/>
      </w:r>
      <w:r w:rsidR="003A1E0D" w:rsidRPr="00133388">
        <w:rPr>
          <w:rFonts w:ascii="Calibri" w:hAnsi="Calibri"/>
          <w:b/>
        </w:rPr>
        <w:t>1</w:t>
      </w:r>
      <w:r w:rsidRPr="00133388">
        <w:rPr>
          <w:rFonts w:ascii="Calibri" w:hAnsi="Calibri"/>
          <w:b/>
        </w:rPr>
        <w:t>00 zł</w:t>
      </w:r>
    </w:p>
    <w:p w14:paraId="16F11D1B" w14:textId="77777777" w:rsidR="00AA33C3" w:rsidRPr="00133388" w:rsidRDefault="00AA33C3" w:rsidP="006C2B9A">
      <w:pPr>
        <w:pStyle w:val="Tekstpodstawowy2"/>
        <w:numPr>
          <w:ilvl w:val="0"/>
          <w:numId w:val="30"/>
        </w:numPr>
        <w:tabs>
          <w:tab w:val="left" w:pos="709"/>
          <w:tab w:val="right" w:pos="9639"/>
        </w:tabs>
        <w:spacing w:before="60" w:line="360" w:lineRule="auto"/>
        <w:jc w:val="left"/>
        <w:rPr>
          <w:rFonts w:ascii="Calibri" w:hAnsi="Calibri"/>
        </w:rPr>
      </w:pPr>
      <w:r w:rsidRPr="00133388">
        <w:rPr>
          <w:rFonts w:ascii="Calibri" w:hAnsi="Calibri"/>
        </w:rPr>
        <w:t xml:space="preserve">zamieszkania z niepracującym małżonkiem lub dzieckiem doktoranta </w:t>
      </w:r>
      <w:r w:rsidR="006C2B9A" w:rsidRPr="00133388">
        <w:rPr>
          <w:rFonts w:ascii="Calibri" w:hAnsi="Calibri"/>
        </w:rPr>
        <w:br/>
      </w:r>
      <w:r w:rsidRPr="00133388">
        <w:rPr>
          <w:rFonts w:ascii="Calibri" w:hAnsi="Calibri"/>
        </w:rPr>
        <w:t>w innym obiekcie niż dom studencki lub hotel asystencki</w:t>
      </w:r>
      <w:r w:rsidRPr="00133388">
        <w:rPr>
          <w:rFonts w:ascii="Calibri" w:hAnsi="Calibri"/>
        </w:rPr>
        <w:tab/>
      </w:r>
      <w:r w:rsidR="003A1E0D" w:rsidRPr="00133388">
        <w:rPr>
          <w:rFonts w:ascii="Calibri" w:hAnsi="Calibri"/>
          <w:b/>
        </w:rPr>
        <w:t>1</w:t>
      </w:r>
      <w:r w:rsidRPr="00133388">
        <w:rPr>
          <w:rFonts w:ascii="Calibri" w:hAnsi="Calibri"/>
          <w:b/>
        </w:rPr>
        <w:t>00 zł</w:t>
      </w:r>
    </w:p>
    <w:p w14:paraId="3AF6644F" w14:textId="77777777" w:rsidR="00F24374" w:rsidRPr="00133388" w:rsidRDefault="00F24374" w:rsidP="006C2B9A">
      <w:pPr>
        <w:pStyle w:val="Akapitzlist"/>
        <w:numPr>
          <w:ilvl w:val="0"/>
          <w:numId w:val="27"/>
        </w:numPr>
        <w:tabs>
          <w:tab w:val="left" w:pos="426"/>
          <w:tab w:val="right" w:pos="9639"/>
        </w:tabs>
        <w:spacing w:before="60" w:line="360" w:lineRule="auto"/>
        <w:rPr>
          <w:rFonts w:ascii="Calibri" w:hAnsi="Calibri"/>
          <w:b/>
          <w:sz w:val="24"/>
        </w:rPr>
      </w:pPr>
      <w:r w:rsidRPr="00133388">
        <w:rPr>
          <w:rFonts w:ascii="Calibri" w:hAnsi="Calibri"/>
          <w:sz w:val="24"/>
        </w:rPr>
        <w:t>stypendium specjal</w:t>
      </w:r>
      <w:r w:rsidR="004A5724" w:rsidRPr="00133388">
        <w:rPr>
          <w:rFonts w:ascii="Calibri" w:hAnsi="Calibri"/>
          <w:sz w:val="24"/>
        </w:rPr>
        <w:t>ne</w:t>
      </w:r>
      <w:r w:rsidR="00A425D3" w:rsidRPr="00133388">
        <w:rPr>
          <w:rFonts w:ascii="Calibri" w:hAnsi="Calibri"/>
          <w:sz w:val="24"/>
        </w:rPr>
        <w:t xml:space="preserve"> dla osób niepełnosprawnych</w:t>
      </w:r>
      <w:r w:rsidR="007212D0" w:rsidRPr="00133388">
        <w:rPr>
          <w:rFonts w:ascii="Calibri" w:hAnsi="Calibri"/>
          <w:sz w:val="24"/>
        </w:rPr>
        <w:t xml:space="preserve"> </w:t>
      </w:r>
      <w:r w:rsidR="004D409D" w:rsidRPr="00133388">
        <w:rPr>
          <w:rFonts w:ascii="Calibri" w:hAnsi="Calibri"/>
          <w:sz w:val="24"/>
        </w:rPr>
        <w:tab/>
      </w:r>
      <w:r w:rsidR="00C460A5" w:rsidRPr="00133388">
        <w:rPr>
          <w:rFonts w:ascii="Calibri" w:hAnsi="Calibri"/>
          <w:b/>
          <w:sz w:val="24"/>
        </w:rPr>
        <w:t>400 zł</w:t>
      </w:r>
    </w:p>
    <w:p w14:paraId="1972F9D4" w14:textId="77777777" w:rsidR="00A425D3" w:rsidRPr="00133388" w:rsidRDefault="00834C1A" w:rsidP="006C2B9A">
      <w:pPr>
        <w:pStyle w:val="Akapitzlist"/>
        <w:numPr>
          <w:ilvl w:val="0"/>
          <w:numId w:val="27"/>
        </w:numPr>
        <w:tabs>
          <w:tab w:val="left" w:pos="426"/>
          <w:tab w:val="right" w:pos="9639"/>
        </w:tabs>
        <w:spacing w:before="60" w:line="360" w:lineRule="auto"/>
        <w:rPr>
          <w:rFonts w:ascii="Calibri" w:hAnsi="Calibri"/>
          <w:b/>
          <w:sz w:val="24"/>
        </w:rPr>
      </w:pPr>
      <w:r w:rsidRPr="00133388">
        <w:rPr>
          <w:rFonts w:ascii="Calibri" w:hAnsi="Calibri"/>
          <w:sz w:val="24"/>
        </w:rPr>
        <w:t>m</w:t>
      </w:r>
      <w:r w:rsidR="00A425D3" w:rsidRPr="00133388">
        <w:rPr>
          <w:rFonts w:ascii="Calibri" w:hAnsi="Calibri"/>
          <w:sz w:val="24"/>
        </w:rPr>
        <w:t>aksymalna wysokość zapomogi losowej</w:t>
      </w:r>
      <w:r w:rsidR="007212D0" w:rsidRPr="00133388">
        <w:rPr>
          <w:rFonts w:ascii="Calibri" w:hAnsi="Calibri"/>
          <w:sz w:val="24"/>
        </w:rPr>
        <w:t xml:space="preserve"> </w:t>
      </w:r>
      <w:r w:rsidR="004D409D" w:rsidRPr="00133388">
        <w:rPr>
          <w:rFonts w:ascii="Calibri" w:hAnsi="Calibri"/>
          <w:sz w:val="24"/>
        </w:rPr>
        <w:tab/>
      </w:r>
      <w:r w:rsidR="003A1E0D" w:rsidRPr="00133388">
        <w:rPr>
          <w:rFonts w:ascii="Calibri" w:hAnsi="Calibri"/>
          <w:b/>
          <w:sz w:val="24"/>
        </w:rPr>
        <w:t>7</w:t>
      </w:r>
      <w:r w:rsidR="00C460A5" w:rsidRPr="00133388">
        <w:rPr>
          <w:rFonts w:ascii="Calibri" w:hAnsi="Calibri"/>
          <w:b/>
          <w:sz w:val="24"/>
        </w:rPr>
        <w:t>00 zł</w:t>
      </w:r>
    </w:p>
    <w:p w14:paraId="6AE6E64C" w14:textId="77777777" w:rsidR="002D2582" w:rsidRPr="00133388" w:rsidRDefault="002D2582" w:rsidP="006C2B9A">
      <w:pPr>
        <w:pStyle w:val="Akapitzlist"/>
        <w:numPr>
          <w:ilvl w:val="0"/>
          <w:numId w:val="27"/>
        </w:numPr>
        <w:tabs>
          <w:tab w:val="left" w:pos="426"/>
          <w:tab w:val="right" w:pos="9639"/>
        </w:tabs>
        <w:spacing w:before="60" w:line="360" w:lineRule="auto"/>
        <w:rPr>
          <w:rFonts w:ascii="Calibri" w:hAnsi="Calibri"/>
          <w:b/>
          <w:sz w:val="24"/>
        </w:rPr>
      </w:pPr>
      <w:r w:rsidRPr="00133388">
        <w:rPr>
          <w:rFonts w:ascii="Calibri" w:hAnsi="Calibri"/>
          <w:sz w:val="24"/>
        </w:rPr>
        <w:t xml:space="preserve">maksymalna wysokość zapomogi losowej </w:t>
      </w:r>
      <w:r w:rsidR="00F940C9" w:rsidRPr="00133388">
        <w:rPr>
          <w:rFonts w:ascii="Calibri" w:hAnsi="Calibri"/>
          <w:sz w:val="24"/>
        </w:rPr>
        <w:t>w przypadku ciężkiej choroby</w:t>
      </w:r>
      <w:r w:rsidR="0002730D" w:rsidRPr="00133388">
        <w:rPr>
          <w:rFonts w:ascii="Calibri" w:hAnsi="Calibri"/>
          <w:b/>
          <w:sz w:val="24"/>
        </w:rPr>
        <w:tab/>
      </w:r>
      <w:r w:rsidR="003A1E0D" w:rsidRPr="00133388">
        <w:rPr>
          <w:rFonts w:ascii="Calibri" w:hAnsi="Calibri"/>
          <w:b/>
          <w:sz w:val="24"/>
        </w:rPr>
        <w:t>150</w:t>
      </w:r>
      <w:r w:rsidRPr="00133388">
        <w:rPr>
          <w:rFonts w:ascii="Calibri" w:hAnsi="Calibri"/>
          <w:b/>
          <w:sz w:val="24"/>
        </w:rPr>
        <w:t>0 zł</w:t>
      </w:r>
    </w:p>
    <w:p w14:paraId="371DD8DD" w14:textId="37D43F19" w:rsidR="00C460A5" w:rsidRPr="00133388" w:rsidRDefault="00C460A5" w:rsidP="00C61D1D">
      <w:pPr>
        <w:pStyle w:val="paragraf"/>
      </w:pPr>
    </w:p>
    <w:p w14:paraId="0F155574" w14:textId="77777777" w:rsidR="00F24374" w:rsidRPr="00133388" w:rsidRDefault="00775344" w:rsidP="00C61D1D">
      <w:pPr>
        <w:pStyle w:val="Tekstpodstawowy"/>
        <w:numPr>
          <w:ilvl w:val="1"/>
          <w:numId w:val="27"/>
        </w:numPr>
        <w:tabs>
          <w:tab w:val="clear" w:pos="357"/>
        </w:tabs>
        <w:spacing w:before="60" w:after="60" w:line="360" w:lineRule="auto"/>
        <w:ind w:left="340" w:hanging="340"/>
        <w:rPr>
          <w:rFonts w:ascii="Calibri" w:hAnsi="Calibri"/>
        </w:rPr>
      </w:pPr>
      <w:r w:rsidRPr="00133388">
        <w:rPr>
          <w:rFonts w:ascii="Calibri" w:hAnsi="Calibri"/>
        </w:rPr>
        <w:t xml:space="preserve">Stypendium </w:t>
      </w:r>
      <w:r w:rsidR="00246434" w:rsidRPr="00133388">
        <w:rPr>
          <w:rFonts w:ascii="Calibri" w:hAnsi="Calibri"/>
        </w:rPr>
        <w:t>dla najlepszych doktorantów</w:t>
      </w:r>
      <w:r w:rsidRPr="00133388">
        <w:rPr>
          <w:rFonts w:ascii="Calibri" w:hAnsi="Calibri"/>
        </w:rPr>
        <w:t xml:space="preserve"> na I roku studiów doktoranckich przyznaje się na wydziale prowadzącym studia</w:t>
      </w:r>
      <w:r w:rsidR="007D58DF" w:rsidRPr="00133388">
        <w:rPr>
          <w:rFonts w:ascii="Calibri" w:hAnsi="Calibri"/>
        </w:rPr>
        <w:t xml:space="preserve"> doktoranckie </w:t>
      </w:r>
      <w:r w:rsidRPr="00133388">
        <w:rPr>
          <w:rFonts w:ascii="Calibri" w:hAnsi="Calibri"/>
        </w:rPr>
        <w:t>jednej osobie, która osiągnęła najwyższ</w:t>
      </w:r>
      <w:r w:rsidR="00C460A5" w:rsidRPr="00133388">
        <w:rPr>
          <w:rFonts w:ascii="Calibri" w:hAnsi="Calibri"/>
        </w:rPr>
        <w:t xml:space="preserve">y wynik </w:t>
      </w:r>
      <w:r w:rsidR="00B45AEA" w:rsidRPr="00133388">
        <w:rPr>
          <w:rFonts w:ascii="Calibri" w:hAnsi="Calibri"/>
        </w:rPr>
        <w:t>w </w:t>
      </w:r>
      <w:r w:rsidRPr="00133388">
        <w:rPr>
          <w:rFonts w:ascii="Calibri" w:hAnsi="Calibri"/>
        </w:rPr>
        <w:t xml:space="preserve">postępowaniu rekrutacyjnym. Wysokość takiego stypendium wynosi </w:t>
      </w:r>
      <w:r w:rsidR="00A425D3" w:rsidRPr="00133388">
        <w:rPr>
          <w:rFonts w:ascii="Calibri" w:hAnsi="Calibri"/>
          <w:b/>
        </w:rPr>
        <w:t>400</w:t>
      </w:r>
      <w:r w:rsidRPr="00133388">
        <w:rPr>
          <w:rFonts w:ascii="Calibri" w:hAnsi="Calibri"/>
          <w:b/>
        </w:rPr>
        <w:t xml:space="preserve"> zł</w:t>
      </w:r>
      <w:r w:rsidRPr="00133388">
        <w:rPr>
          <w:rFonts w:ascii="Calibri" w:hAnsi="Calibri"/>
        </w:rPr>
        <w:t>.</w:t>
      </w:r>
    </w:p>
    <w:p w14:paraId="407BFB56" w14:textId="77777777" w:rsidR="00A425D3" w:rsidRPr="00133388" w:rsidRDefault="00BB0D02" w:rsidP="00C61D1D">
      <w:pPr>
        <w:pStyle w:val="Tekstpodstawowy"/>
        <w:numPr>
          <w:ilvl w:val="1"/>
          <w:numId w:val="27"/>
        </w:numPr>
        <w:tabs>
          <w:tab w:val="clear" w:pos="357"/>
        </w:tabs>
        <w:spacing w:before="60" w:after="60" w:line="360" w:lineRule="auto"/>
        <w:ind w:left="340" w:hanging="340"/>
        <w:rPr>
          <w:rFonts w:ascii="Calibri" w:hAnsi="Calibri"/>
        </w:rPr>
      </w:pPr>
      <w:r w:rsidRPr="00133388">
        <w:rPr>
          <w:rFonts w:ascii="Calibri" w:hAnsi="Calibri"/>
        </w:rPr>
        <w:t xml:space="preserve">Wysokość stypendium </w:t>
      </w:r>
      <w:r w:rsidR="00A425D3" w:rsidRPr="00133388">
        <w:rPr>
          <w:rFonts w:ascii="Calibri" w:hAnsi="Calibri"/>
        </w:rPr>
        <w:t>dla</w:t>
      </w:r>
      <w:r w:rsidR="00246434" w:rsidRPr="00133388">
        <w:rPr>
          <w:rFonts w:ascii="Calibri" w:hAnsi="Calibri"/>
        </w:rPr>
        <w:t xml:space="preserve"> najlepszych</w:t>
      </w:r>
      <w:r w:rsidR="00A425D3" w:rsidRPr="00133388">
        <w:rPr>
          <w:rFonts w:ascii="Calibri" w:hAnsi="Calibri"/>
        </w:rPr>
        <w:t xml:space="preserve"> doktorantów </w:t>
      </w:r>
      <w:r w:rsidR="00246434" w:rsidRPr="00133388">
        <w:rPr>
          <w:rFonts w:ascii="Calibri" w:hAnsi="Calibri"/>
        </w:rPr>
        <w:t xml:space="preserve">od </w:t>
      </w:r>
      <w:r w:rsidR="00A425D3" w:rsidRPr="00133388">
        <w:rPr>
          <w:rFonts w:ascii="Calibri" w:hAnsi="Calibri"/>
        </w:rPr>
        <w:t>II</w:t>
      </w:r>
      <w:r w:rsidR="00246434" w:rsidRPr="00133388">
        <w:rPr>
          <w:rFonts w:ascii="Calibri" w:hAnsi="Calibri"/>
        </w:rPr>
        <w:t xml:space="preserve"> do </w:t>
      </w:r>
      <w:r w:rsidR="00A425D3" w:rsidRPr="00133388">
        <w:rPr>
          <w:rFonts w:ascii="Calibri" w:hAnsi="Calibri"/>
        </w:rPr>
        <w:t>IV roku nie może być wyższa</w:t>
      </w:r>
      <w:r w:rsidR="000E25FD" w:rsidRPr="00133388">
        <w:rPr>
          <w:rFonts w:ascii="Calibri" w:hAnsi="Calibri"/>
        </w:rPr>
        <w:t xml:space="preserve"> niż </w:t>
      </w:r>
      <w:r w:rsidR="00C460A5" w:rsidRPr="00133388">
        <w:rPr>
          <w:rFonts w:ascii="Calibri" w:hAnsi="Calibri"/>
          <w:b/>
        </w:rPr>
        <w:t>680</w:t>
      </w:r>
      <w:r w:rsidR="000E25FD" w:rsidRPr="00133388">
        <w:rPr>
          <w:rFonts w:ascii="Calibri" w:hAnsi="Calibri"/>
          <w:b/>
        </w:rPr>
        <w:t xml:space="preserve"> zł</w:t>
      </w:r>
      <w:r w:rsidR="000E25FD" w:rsidRPr="00133388">
        <w:rPr>
          <w:rFonts w:ascii="Calibri" w:hAnsi="Calibri"/>
        </w:rPr>
        <w:t>.</w:t>
      </w:r>
    </w:p>
    <w:p w14:paraId="6F65F4EC" w14:textId="31EB380A" w:rsidR="00C460A5" w:rsidRPr="00133388" w:rsidRDefault="00C460A5" w:rsidP="00C61D1D">
      <w:pPr>
        <w:pStyle w:val="paragraf"/>
      </w:pPr>
    </w:p>
    <w:p w14:paraId="3571E40B" w14:textId="77777777" w:rsidR="00C460A5" w:rsidRPr="00133388" w:rsidRDefault="00F24374" w:rsidP="00C61D1D">
      <w:pPr>
        <w:pStyle w:val="Tekstpodstawowy3"/>
        <w:spacing w:line="360" w:lineRule="auto"/>
        <w:jc w:val="left"/>
        <w:rPr>
          <w:rFonts w:ascii="Calibri" w:hAnsi="Calibri" w:cs="Times New Roman"/>
          <w:sz w:val="24"/>
        </w:rPr>
      </w:pPr>
      <w:r w:rsidRPr="00133388">
        <w:rPr>
          <w:rFonts w:ascii="Calibri" w:hAnsi="Calibri" w:cs="Times New Roman"/>
          <w:sz w:val="24"/>
        </w:rPr>
        <w:t>Okres, za który należy składać zaświadczenia o dochodach w rodzinie przy ubieganiu się o</w:t>
      </w:r>
      <w:r w:rsidR="00F849EA" w:rsidRPr="00133388">
        <w:rPr>
          <w:rFonts w:ascii="Calibri" w:hAnsi="Calibri" w:cs="Times New Roman"/>
          <w:sz w:val="24"/>
        </w:rPr>
        <w:t> </w:t>
      </w:r>
      <w:r w:rsidRPr="00133388">
        <w:rPr>
          <w:rFonts w:ascii="Calibri" w:hAnsi="Calibri" w:cs="Times New Roman"/>
          <w:sz w:val="24"/>
        </w:rPr>
        <w:t>stypendium socjalne</w:t>
      </w:r>
      <w:r w:rsidR="0002730D" w:rsidRPr="00133388">
        <w:rPr>
          <w:rFonts w:ascii="Calibri" w:hAnsi="Calibri" w:cs="Times New Roman"/>
          <w:sz w:val="24"/>
        </w:rPr>
        <w:t>,</w:t>
      </w:r>
      <w:r w:rsidRPr="00133388">
        <w:rPr>
          <w:rFonts w:ascii="Calibri" w:hAnsi="Calibri" w:cs="Times New Roman"/>
          <w:sz w:val="24"/>
        </w:rPr>
        <w:t xml:space="preserve"> obejmuje 20</w:t>
      </w:r>
      <w:r w:rsidR="00471559" w:rsidRPr="00133388">
        <w:rPr>
          <w:rFonts w:ascii="Calibri" w:hAnsi="Calibri" w:cs="Times New Roman"/>
          <w:sz w:val="24"/>
        </w:rPr>
        <w:t>1</w:t>
      </w:r>
      <w:r w:rsidR="003A1E0D" w:rsidRPr="00133388">
        <w:rPr>
          <w:rFonts w:ascii="Calibri" w:hAnsi="Calibri" w:cs="Times New Roman"/>
          <w:sz w:val="24"/>
        </w:rPr>
        <w:t>7</w:t>
      </w:r>
      <w:r w:rsidR="00781573" w:rsidRPr="00133388">
        <w:rPr>
          <w:rFonts w:ascii="Calibri" w:hAnsi="Calibri" w:cs="Times New Roman"/>
          <w:sz w:val="24"/>
        </w:rPr>
        <w:t xml:space="preserve"> rok</w:t>
      </w:r>
      <w:r w:rsidRPr="00133388">
        <w:rPr>
          <w:rFonts w:ascii="Calibri" w:hAnsi="Calibri" w:cs="Times New Roman"/>
          <w:sz w:val="24"/>
        </w:rPr>
        <w:t>.</w:t>
      </w:r>
    </w:p>
    <w:p w14:paraId="6D463975" w14:textId="79BD6C61" w:rsidR="00C460A5" w:rsidRPr="00133388" w:rsidRDefault="00C460A5" w:rsidP="00C61D1D">
      <w:pPr>
        <w:pStyle w:val="paragraf"/>
      </w:pPr>
    </w:p>
    <w:p w14:paraId="3A1737F0" w14:textId="77777777" w:rsidR="00507C28" w:rsidRPr="00133388" w:rsidRDefault="00B9553F" w:rsidP="00C61D1D">
      <w:pPr>
        <w:pStyle w:val="Tekstpodstawowy2"/>
        <w:spacing w:before="60" w:after="60" w:line="360" w:lineRule="auto"/>
        <w:jc w:val="left"/>
        <w:rPr>
          <w:rFonts w:ascii="Calibri" w:hAnsi="Calibri"/>
        </w:rPr>
      </w:pPr>
      <w:r w:rsidRPr="00133388">
        <w:rPr>
          <w:rFonts w:ascii="Calibri" w:hAnsi="Calibri"/>
        </w:rPr>
        <w:t>W celu p</w:t>
      </w:r>
      <w:r w:rsidR="00F24374" w:rsidRPr="00133388">
        <w:rPr>
          <w:rFonts w:ascii="Calibri" w:hAnsi="Calibri"/>
        </w:rPr>
        <w:t xml:space="preserve">rzyznania </w:t>
      </w:r>
      <w:r w:rsidRPr="00133388">
        <w:rPr>
          <w:rFonts w:ascii="Calibri" w:hAnsi="Calibri"/>
        </w:rPr>
        <w:t xml:space="preserve">świadczeń z funduszu pomocy materialnej dla doktorantów </w:t>
      </w:r>
      <w:r w:rsidR="00F24374" w:rsidRPr="00133388">
        <w:rPr>
          <w:rFonts w:ascii="Calibri" w:hAnsi="Calibri"/>
        </w:rPr>
        <w:t xml:space="preserve">od początku semestru </w:t>
      </w:r>
      <w:r w:rsidR="0002730D" w:rsidRPr="00133388">
        <w:rPr>
          <w:rFonts w:ascii="Calibri" w:hAnsi="Calibri"/>
        </w:rPr>
        <w:t xml:space="preserve">zimowego </w:t>
      </w:r>
      <w:r w:rsidRPr="00133388">
        <w:rPr>
          <w:rFonts w:ascii="Calibri" w:hAnsi="Calibri"/>
        </w:rPr>
        <w:t xml:space="preserve">doktorant powinien złożyć w dziekanacie </w:t>
      </w:r>
      <w:r w:rsidR="00F24374" w:rsidRPr="00133388">
        <w:rPr>
          <w:rFonts w:ascii="Calibri" w:hAnsi="Calibri"/>
        </w:rPr>
        <w:t xml:space="preserve">wniosek oraz komplet dokumentów w terminie </w:t>
      </w:r>
      <w:r w:rsidR="00F24374" w:rsidRPr="00133388">
        <w:rPr>
          <w:rFonts w:ascii="Calibri" w:hAnsi="Calibri"/>
          <w:b/>
        </w:rPr>
        <w:t xml:space="preserve">do </w:t>
      </w:r>
      <w:r w:rsidR="0024067D" w:rsidRPr="00133388">
        <w:rPr>
          <w:rFonts w:ascii="Calibri" w:hAnsi="Calibri"/>
          <w:b/>
        </w:rPr>
        <w:t>1</w:t>
      </w:r>
      <w:r w:rsidR="003A1E0D" w:rsidRPr="00133388">
        <w:rPr>
          <w:rFonts w:ascii="Calibri" w:hAnsi="Calibri"/>
          <w:b/>
        </w:rPr>
        <w:t>0</w:t>
      </w:r>
      <w:r w:rsidR="00F24374" w:rsidRPr="00133388">
        <w:rPr>
          <w:rFonts w:ascii="Calibri" w:hAnsi="Calibri"/>
          <w:b/>
        </w:rPr>
        <w:t xml:space="preserve"> października 20</w:t>
      </w:r>
      <w:r w:rsidR="00FA10CF" w:rsidRPr="00133388">
        <w:rPr>
          <w:rFonts w:ascii="Calibri" w:hAnsi="Calibri"/>
          <w:b/>
        </w:rPr>
        <w:t>1</w:t>
      </w:r>
      <w:r w:rsidR="003A1E0D" w:rsidRPr="00133388">
        <w:rPr>
          <w:rFonts w:ascii="Calibri" w:hAnsi="Calibri"/>
          <w:b/>
        </w:rPr>
        <w:t>8</w:t>
      </w:r>
      <w:r w:rsidR="00F24374" w:rsidRPr="00133388">
        <w:rPr>
          <w:rFonts w:ascii="Calibri" w:hAnsi="Calibri"/>
          <w:b/>
        </w:rPr>
        <w:t xml:space="preserve"> r.</w:t>
      </w:r>
    </w:p>
    <w:p w14:paraId="27C9C489" w14:textId="5B658172" w:rsidR="00781573" w:rsidRPr="00133388" w:rsidRDefault="00781573" w:rsidP="00C61D1D">
      <w:pPr>
        <w:pStyle w:val="paragraf"/>
      </w:pPr>
    </w:p>
    <w:p w14:paraId="02858727" w14:textId="77777777" w:rsidR="004739CB" w:rsidRPr="00133388" w:rsidRDefault="004739CB" w:rsidP="00C61D1D">
      <w:pPr>
        <w:spacing w:line="360" w:lineRule="auto"/>
        <w:jc w:val="both"/>
        <w:rPr>
          <w:rFonts w:ascii="Calibri" w:hAnsi="Calibri"/>
          <w:sz w:val="24"/>
        </w:rPr>
      </w:pPr>
      <w:r w:rsidRPr="00133388">
        <w:rPr>
          <w:rFonts w:ascii="Calibri" w:hAnsi="Calibri"/>
          <w:sz w:val="24"/>
        </w:rPr>
        <w:t xml:space="preserve">Zarządzenie wchodzi w życie </w:t>
      </w:r>
      <w:r w:rsidR="00781573" w:rsidRPr="00133388">
        <w:rPr>
          <w:rFonts w:ascii="Calibri" w:hAnsi="Calibri"/>
          <w:sz w:val="24"/>
        </w:rPr>
        <w:t>z dniem podpisania</w:t>
      </w:r>
      <w:r w:rsidRPr="00133388">
        <w:rPr>
          <w:rFonts w:ascii="Calibri" w:hAnsi="Calibri"/>
          <w:sz w:val="24"/>
        </w:rPr>
        <w:t>.</w:t>
      </w:r>
    </w:p>
    <w:p w14:paraId="579E8C4D" w14:textId="77777777" w:rsidR="00F24374" w:rsidRPr="00133388" w:rsidRDefault="00F24374" w:rsidP="006C2B9A">
      <w:pPr>
        <w:pStyle w:val="Tekstpodstawowy"/>
        <w:spacing w:before="240" w:after="0" w:line="720" w:lineRule="auto"/>
        <w:ind w:left="5670"/>
        <w:jc w:val="center"/>
        <w:rPr>
          <w:rFonts w:ascii="Calibri" w:hAnsi="Calibri"/>
        </w:rPr>
      </w:pPr>
      <w:r w:rsidRPr="00133388">
        <w:rPr>
          <w:rFonts w:ascii="Calibri" w:hAnsi="Calibri"/>
        </w:rPr>
        <w:t>Rektor</w:t>
      </w:r>
      <w:r w:rsidR="006C2B9A" w:rsidRPr="00133388">
        <w:rPr>
          <w:rFonts w:ascii="Calibri" w:hAnsi="Calibri"/>
        </w:rPr>
        <w:br/>
      </w:r>
      <w:r w:rsidRPr="00133388">
        <w:rPr>
          <w:rFonts w:ascii="Calibri" w:hAnsi="Calibri"/>
        </w:rPr>
        <w:t xml:space="preserve">dr hab. inż. </w:t>
      </w:r>
      <w:r w:rsidR="00852D78" w:rsidRPr="00133388">
        <w:rPr>
          <w:rFonts w:ascii="Calibri" w:hAnsi="Calibri"/>
        </w:rPr>
        <w:t xml:space="preserve">Jacek Wróbel, prof. </w:t>
      </w:r>
      <w:r w:rsidR="006C2B9A" w:rsidRPr="00133388">
        <w:rPr>
          <w:rFonts w:ascii="Calibri" w:hAnsi="Calibri"/>
        </w:rPr>
        <w:t>ZUT</w:t>
      </w:r>
    </w:p>
    <w:sectPr w:rsidR="00F24374" w:rsidRPr="00133388" w:rsidSect="00714067">
      <w:pgSz w:w="11907" w:h="16840" w:code="9"/>
      <w:pgMar w:top="567" w:right="851" w:bottom="567" w:left="1418" w:header="454" w:footer="454" w:gutter="0"/>
      <w:paperSrc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74BA" w14:textId="77777777" w:rsidR="00254BE4" w:rsidRDefault="00254BE4" w:rsidP="00AA33C3">
      <w:r>
        <w:separator/>
      </w:r>
    </w:p>
  </w:endnote>
  <w:endnote w:type="continuationSeparator" w:id="0">
    <w:p w14:paraId="58935BAD" w14:textId="77777777" w:rsidR="00254BE4" w:rsidRDefault="00254BE4" w:rsidP="00A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0F23" w14:textId="77777777" w:rsidR="00254BE4" w:rsidRDefault="00254BE4" w:rsidP="00AA33C3">
      <w:r>
        <w:separator/>
      </w:r>
    </w:p>
  </w:footnote>
  <w:footnote w:type="continuationSeparator" w:id="0">
    <w:p w14:paraId="094DCD15" w14:textId="77777777" w:rsidR="00254BE4" w:rsidRDefault="00254BE4" w:rsidP="00AA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64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21F0DE9"/>
    <w:multiLevelType w:val="singleLevel"/>
    <w:tmpl w:val="97B210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03C83C4E"/>
    <w:multiLevelType w:val="singleLevel"/>
    <w:tmpl w:val="6ACC8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B27B69"/>
    <w:multiLevelType w:val="hybridMultilevel"/>
    <w:tmpl w:val="FE943614"/>
    <w:lvl w:ilvl="0" w:tplc="F39C4D0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5224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E1CF0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8A76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0F072EB3"/>
    <w:multiLevelType w:val="hybridMultilevel"/>
    <w:tmpl w:val="A4643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D5B4F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AF5521F"/>
    <w:multiLevelType w:val="hybridMultilevel"/>
    <w:tmpl w:val="6E1A7492"/>
    <w:lvl w:ilvl="0" w:tplc="542C6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E083E"/>
    <w:multiLevelType w:val="multilevel"/>
    <w:tmpl w:val="658C0D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E1B23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68702E"/>
    <w:multiLevelType w:val="hybridMultilevel"/>
    <w:tmpl w:val="D67615E0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4076"/>
    <w:multiLevelType w:val="multilevel"/>
    <w:tmpl w:val="80128FB6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31D1C"/>
    <w:multiLevelType w:val="hybridMultilevel"/>
    <w:tmpl w:val="B3B2699A"/>
    <w:lvl w:ilvl="0" w:tplc="AAD40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80778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C2376"/>
    <w:multiLevelType w:val="hybridMultilevel"/>
    <w:tmpl w:val="1D465342"/>
    <w:lvl w:ilvl="0" w:tplc="468A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08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5417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66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A6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A9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DCA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0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A2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E3128"/>
    <w:multiLevelType w:val="hybridMultilevel"/>
    <w:tmpl w:val="E70C7794"/>
    <w:lvl w:ilvl="0" w:tplc="E0AA63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F186A"/>
    <w:multiLevelType w:val="hybridMultilevel"/>
    <w:tmpl w:val="043E2A6E"/>
    <w:lvl w:ilvl="0" w:tplc="23F00F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C519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333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88B50C4"/>
    <w:multiLevelType w:val="hybridMultilevel"/>
    <w:tmpl w:val="618CB756"/>
    <w:lvl w:ilvl="0" w:tplc="0AF00A8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AB37F81"/>
    <w:multiLevelType w:val="multilevel"/>
    <w:tmpl w:val="0F8A9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C639FC"/>
    <w:multiLevelType w:val="hybridMultilevel"/>
    <w:tmpl w:val="5FA6F2F2"/>
    <w:lvl w:ilvl="0" w:tplc="47CE166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65C1B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33ADC"/>
    <w:multiLevelType w:val="singleLevel"/>
    <w:tmpl w:val="9D286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4" w15:restartNumberingAfterBreak="0">
    <w:nsid w:val="691B0FBF"/>
    <w:multiLevelType w:val="singleLevel"/>
    <w:tmpl w:val="6B0AF894"/>
    <w:lvl w:ilvl="0">
      <w:start w:val="680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</w:abstractNum>
  <w:abstractNum w:abstractNumId="25" w15:restartNumberingAfterBreak="0">
    <w:nsid w:val="6AAB7F59"/>
    <w:multiLevelType w:val="multilevel"/>
    <w:tmpl w:val="AA1680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CE24E7"/>
    <w:multiLevelType w:val="singleLevel"/>
    <w:tmpl w:val="BD90C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6F043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1C5A71"/>
    <w:multiLevelType w:val="multilevel"/>
    <w:tmpl w:val="FAD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171663"/>
    <w:multiLevelType w:val="hybridMultilevel"/>
    <w:tmpl w:val="AB92A61A"/>
    <w:lvl w:ilvl="0" w:tplc="E03612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E563080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B24BD7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3A80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D564143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250E035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DABACC0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740922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B1CD46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26"/>
  </w:num>
  <w:num w:numId="6">
    <w:abstractNumId w:val="1"/>
  </w:num>
  <w:num w:numId="7">
    <w:abstractNumId w:val="23"/>
  </w:num>
  <w:num w:numId="8">
    <w:abstractNumId w:val="24"/>
  </w:num>
  <w:num w:numId="9">
    <w:abstractNumId w:val="29"/>
  </w:num>
  <w:num w:numId="10">
    <w:abstractNumId w:val="15"/>
  </w:num>
  <w:num w:numId="11">
    <w:abstractNumId w:val="18"/>
  </w:num>
  <w:num w:numId="12">
    <w:abstractNumId w:val="27"/>
  </w:num>
  <w:num w:numId="13">
    <w:abstractNumId w:val="5"/>
  </w:num>
  <w:num w:numId="14">
    <w:abstractNumId w:val="11"/>
  </w:num>
  <w:num w:numId="15">
    <w:abstractNumId w:val="14"/>
  </w:num>
  <w:num w:numId="16">
    <w:abstractNumId w:val="28"/>
  </w:num>
  <w:num w:numId="17">
    <w:abstractNumId w:val="20"/>
  </w:num>
  <w:num w:numId="18">
    <w:abstractNumId w:val="4"/>
  </w:num>
  <w:num w:numId="19">
    <w:abstractNumId w:val="22"/>
  </w:num>
  <w:num w:numId="20">
    <w:abstractNumId w:val="9"/>
  </w:num>
  <w:num w:numId="21">
    <w:abstractNumId w:val="3"/>
  </w:num>
  <w:num w:numId="22">
    <w:abstractNumId w:val="13"/>
  </w:num>
  <w:num w:numId="23">
    <w:abstractNumId w:val="16"/>
  </w:num>
  <w:num w:numId="24">
    <w:abstractNumId w:val="10"/>
  </w:num>
  <w:num w:numId="25">
    <w:abstractNumId w:val="25"/>
  </w:num>
  <w:num w:numId="26">
    <w:abstractNumId w:val="21"/>
  </w:num>
  <w:num w:numId="27">
    <w:abstractNumId w:val="17"/>
  </w:num>
  <w:num w:numId="28">
    <w:abstractNumId w:val="19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9"/>
    <w:rsid w:val="0002730D"/>
    <w:rsid w:val="0003275C"/>
    <w:rsid w:val="0005175D"/>
    <w:rsid w:val="0005176E"/>
    <w:rsid w:val="00084929"/>
    <w:rsid w:val="000A1931"/>
    <w:rsid w:val="000B5F4F"/>
    <w:rsid w:val="000E1619"/>
    <w:rsid w:val="000E25FD"/>
    <w:rsid w:val="00133388"/>
    <w:rsid w:val="00134FA4"/>
    <w:rsid w:val="001858EE"/>
    <w:rsid w:val="001A50BE"/>
    <w:rsid w:val="001A743C"/>
    <w:rsid w:val="001D74D8"/>
    <w:rsid w:val="001F1EE3"/>
    <w:rsid w:val="00213071"/>
    <w:rsid w:val="00216034"/>
    <w:rsid w:val="00231DA0"/>
    <w:rsid w:val="0024067D"/>
    <w:rsid w:val="00246434"/>
    <w:rsid w:val="00254BE4"/>
    <w:rsid w:val="002730FD"/>
    <w:rsid w:val="002822B3"/>
    <w:rsid w:val="002D2582"/>
    <w:rsid w:val="002F45AD"/>
    <w:rsid w:val="00325151"/>
    <w:rsid w:val="003A1E0D"/>
    <w:rsid w:val="003A78C8"/>
    <w:rsid w:val="003F6375"/>
    <w:rsid w:val="00400DD7"/>
    <w:rsid w:val="00401E18"/>
    <w:rsid w:val="00406A80"/>
    <w:rsid w:val="00440500"/>
    <w:rsid w:val="00456948"/>
    <w:rsid w:val="00471559"/>
    <w:rsid w:val="004739CB"/>
    <w:rsid w:val="004A5724"/>
    <w:rsid w:val="004D409D"/>
    <w:rsid w:val="004E15FD"/>
    <w:rsid w:val="00500447"/>
    <w:rsid w:val="00507C28"/>
    <w:rsid w:val="005666F6"/>
    <w:rsid w:val="005732D9"/>
    <w:rsid w:val="0058779E"/>
    <w:rsid w:val="005A2C1A"/>
    <w:rsid w:val="005B059A"/>
    <w:rsid w:val="00641650"/>
    <w:rsid w:val="00645262"/>
    <w:rsid w:val="00672BA8"/>
    <w:rsid w:val="006C28B8"/>
    <w:rsid w:val="006C2B9A"/>
    <w:rsid w:val="006E60D5"/>
    <w:rsid w:val="00714067"/>
    <w:rsid w:val="007212D0"/>
    <w:rsid w:val="007255F7"/>
    <w:rsid w:val="00770CAC"/>
    <w:rsid w:val="00775344"/>
    <w:rsid w:val="00781573"/>
    <w:rsid w:val="007C1D69"/>
    <w:rsid w:val="007D426F"/>
    <w:rsid w:val="007D58DF"/>
    <w:rsid w:val="007F1F26"/>
    <w:rsid w:val="00834C1A"/>
    <w:rsid w:val="0083771B"/>
    <w:rsid w:val="00852D78"/>
    <w:rsid w:val="00860862"/>
    <w:rsid w:val="008B11D8"/>
    <w:rsid w:val="008B4710"/>
    <w:rsid w:val="00962C34"/>
    <w:rsid w:val="00964102"/>
    <w:rsid w:val="009F2441"/>
    <w:rsid w:val="00A132CE"/>
    <w:rsid w:val="00A3340D"/>
    <w:rsid w:val="00A425D3"/>
    <w:rsid w:val="00A539BB"/>
    <w:rsid w:val="00A85CC0"/>
    <w:rsid w:val="00AA33C3"/>
    <w:rsid w:val="00AE2D1A"/>
    <w:rsid w:val="00B10C0F"/>
    <w:rsid w:val="00B45AEA"/>
    <w:rsid w:val="00B5148B"/>
    <w:rsid w:val="00B72212"/>
    <w:rsid w:val="00B82E0B"/>
    <w:rsid w:val="00B9553F"/>
    <w:rsid w:val="00B956CF"/>
    <w:rsid w:val="00BB0D02"/>
    <w:rsid w:val="00BB2FB8"/>
    <w:rsid w:val="00BE53E9"/>
    <w:rsid w:val="00C01964"/>
    <w:rsid w:val="00C02F88"/>
    <w:rsid w:val="00C223F0"/>
    <w:rsid w:val="00C3777C"/>
    <w:rsid w:val="00C44CE3"/>
    <w:rsid w:val="00C460A5"/>
    <w:rsid w:val="00C51C0C"/>
    <w:rsid w:val="00C61D1D"/>
    <w:rsid w:val="00CC3AC3"/>
    <w:rsid w:val="00CC65F5"/>
    <w:rsid w:val="00CF60DF"/>
    <w:rsid w:val="00D44979"/>
    <w:rsid w:val="00DD6706"/>
    <w:rsid w:val="00DF06B7"/>
    <w:rsid w:val="00E127FC"/>
    <w:rsid w:val="00E21C1D"/>
    <w:rsid w:val="00E7128B"/>
    <w:rsid w:val="00E84125"/>
    <w:rsid w:val="00F014E5"/>
    <w:rsid w:val="00F03F04"/>
    <w:rsid w:val="00F24374"/>
    <w:rsid w:val="00F70399"/>
    <w:rsid w:val="00F72109"/>
    <w:rsid w:val="00F82086"/>
    <w:rsid w:val="00F849EA"/>
    <w:rsid w:val="00F85EE4"/>
    <w:rsid w:val="00F940C9"/>
    <w:rsid w:val="00F9455F"/>
    <w:rsid w:val="00FA10CF"/>
    <w:rsid w:val="00FE047F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0843E"/>
  <w15:chartTrackingRefBased/>
  <w15:docId w15:val="{0313DA97-59BF-4CC2-9485-132A9D42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ind w:left="5103"/>
      <w:jc w:val="center"/>
      <w:outlineLvl w:val="2"/>
    </w:pPr>
    <w:rPr>
      <w:sz w:val="24"/>
      <w:lang w:val="de-D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eastAsia="Arial Unicode MS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left="4536"/>
      <w:jc w:val="center"/>
      <w:outlineLvl w:val="5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Tekstpodstawowywcity">
    <w:name w:val="Body Text Indent"/>
    <w:basedOn w:val="Normalny"/>
    <w:pPr>
      <w:spacing w:line="360" w:lineRule="atLeast"/>
      <w:ind w:left="284" w:hanging="284"/>
    </w:pPr>
    <w:rPr>
      <w:sz w:val="24"/>
    </w:rPr>
  </w:style>
  <w:style w:type="paragraph" w:styleId="Tekstpodstawowy2">
    <w:name w:val="Body Text 2"/>
    <w:basedOn w:val="Normalny"/>
    <w:pPr>
      <w:spacing w:line="36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tLeast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A33C3"/>
  </w:style>
  <w:style w:type="character" w:customStyle="1" w:styleId="TekstprzypisukocowegoZnak">
    <w:name w:val="Tekst przypisu końcowego Znak"/>
    <w:basedOn w:val="Domylnaczcionkaakapitu"/>
    <w:link w:val="Tekstprzypisukocowego"/>
    <w:rsid w:val="00AA33C3"/>
  </w:style>
  <w:style w:type="character" w:styleId="Odwoanieprzypisukocowego">
    <w:name w:val="endnote reference"/>
    <w:rsid w:val="00AA33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33C3"/>
  </w:style>
  <w:style w:type="character" w:customStyle="1" w:styleId="TekstprzypisudolnegoZnak">
    <w:name w:val="Tekst przypisu dolnego Znak"/>
    <w:basedOn w:val="Domylnaczcionkaakapitu"/>
    <w:link w:val="Tekstprzypisudolnego"/>
    <w:rsid w:val="00AA33C3"/>
  </w:style>
  <w:style w:type="character" w:styleId="Odwoanieprzypisudolnego">
    <w:name w:val="footnote reference"/>
    <w:rsid w:val="00AA33C3"/>
    <w:rPr>
      <w:vertAlign w:val="superscript"/>
    </w:rPr>
  </w:style>
  <w:style w:type="paragraph" w:customStyle="1" w:styleId="paragraf">
    <w:name w:val="paragraf"/>
    <w:basedOn w:val="Nagwek2"/>
    <w:next w:val="Normalny"/>
    <w:link w:val="paragrafZnak"/>
    <w:qFormat/>
    <w:rsid w:val="00C61D1D"/>
    <w:pPr>
      <w:keepLines/>
      <w:numPr>
        <w:numId w:val="28"/>
      </w:numPr>
      <w:spacing w:before="120"/>
      <w:ind w:left="0" w:firstLine="425"/>
    </w:pPr>
    <w:rPr>
      <w:rFonts w:ascii="Calibri" w:hAnsi="Calibri"/>
      <w:bCs/>
      <w:color w:val="000000"/>
      <w:sz w:val="24"/>
      <w:szCs w:val="26"/>
      <w:lang w:eastAsia="en-US"/>
    </w:rPr>
  </w:style>
  <w:style w:type="character" w:customStyle="1" w:styleId="paragrafZnak">
    <w:name w:val="paragraf Znak"/>
    <w:link w:val="paragraf"/>
    <w:rsid w:val="00C61D1D"/>
    <w:rPr>
      <w:rFonts w:ascii="Calibri" w:hAnsi="Calibri"/>
      <w:b/>
      <w:bCs/>
      <w:color w:val="000000"/>
      <w:sz w:val="24"/>
      <w:szCs w:val="2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C61D1D"/>
    <w:pPr>
      <w:spacing w:after="60"/>
      <w:jc w:val="center"/>
      <w:outlineLvl w:val="1"/>
    </w:pPr>
    <w:rPr>
      <w:rFonts w:ascii="Calibri" w:hAnsi="Calibri"/>
      <w:b/>
      <w:bCs/>
      <w:sz w:val="24"/>
      <w:szCs w:val="24"/>
    </w:rPr>
  </w:style>
  <w:style w:type="character" w:customStyle="1" w:styleId="PodtytuZnak">
    <w:name w:val="Podtytuł Znak"/>
    <w:link w:val="Podtytu"/>
    <w:rsid w:val="00C61D1D"/>
    <w:rPr>
      <w:rFonts w:ascii="Calibri" w:eastAsia="Times New Roman" w:hAnsi="Calibri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CC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2B87-415A-459E-8719-9DDBF808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82 z dnia 27 września 2018 r. w sprawie wysokości świadczeń z funduszu pomocy materialnej dla doktorantów w roku akademickim 2018/2019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82 z dnia 27 września 2018 r. w sprawie wysokości świadczeń z funduszu pomocy materialnej dla doktorantów w roku akademickim 2018/2019</dc:title>
  <dc:subject/>
  <dc:creator>ELA</dc:creator>
  <cp:keywords/>
  <cp:lastModifiedBy>Marta Buśko</cp:lastModifiedBy>
  <cp:revision>4</cp:revision>
  <cp:lastPrinted>2018-09-27T09:28:00Z</cp:lastPrinted>
  <dcterms:created xsi:type="dcterms:W3CDTF">2020-03-20T09:18:00Z</dcterms:created>
  <dcterms:modified xsi:type="dcterms:W3CDTF">2021-09-27T09:19:00Z</dcterms:modified>
</cp:coreProperties>
</file>