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CECA" w14:textId="7420319C" w:rsidR="006338C5" w:rsidRPr="001D6E91" w:rsidRDefault="001D6E91" w:rsidP="001D6E91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1D6E91">
        <w:rPr>
          <w:rFonts w:ascii="Calibri" w:hAnsi="Calibri"/>
          <w:b/>
          <w:sz w:val="32"/>
          <w:szCs w:val="32"/>
        </w:rPr>
        <w:t xml:space="preserve">Zarządzenie nr </w:t>
      </w:r>
      <w:r w:rsidR="005F4FAB" w:rsidRPr="001D6E91">
        <w:rPr>
          <w:rFonts w:ascii="Calibri" w:hAnsi="Calibri"/>
          <w:b/>
          <w:sz w:val="32"/>
          <w:szCs w:val="32"/>
        </w:rPr>
        <w:t>25</w:t>
      </w:r>
    </w:p>
    <w:p w14:paraId="39771D1F" w14:textId="5A306920" w:rsidR="006338C5" w:rsidRPr="001D6E91" w:rsidRDefault="006338C5" w:rsidP="001D6E91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1D6E91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1D6E91">
        <w:rPr>
          <w:rFonts w:ascii="Calibri" w:hAnsi="Calibri"/>
          <w:b/>
          <w:sz w:val="28"/>
          <w:szCs w:val="28"/>
        </w:rPr>
        <w:br/>
      </w:r>
      <w:r w:rsidRPr="001D6E91">
        <w:rPr>
          <w:rFonts w:ascii="Calibri" w:hAnsi="Calibri"/>
          <w:b/>
          <w:sz w:val="28"/>
          <w:szCs w:val="28"/>
        </w:rPr>
        <w:t xml:space="preserve">z dnia </w:t>
      </w:r>
      <w:r w:rsidR="001B591D" w:rsidRPr="001D6E91">
        <w:rPr>
          <w:rFonts w:ascii="Calibri" w:hAnsi="Calibri"/>
          <w:b/>
          <w:sz w:val="28"/>
          <w:szCs w:val="28"/>
        </w:rPr>
        <w:t>2</w:t>
      </w:r>
      <w:r w:rsidR="000E0FD8" w:rsidRPr="001D6E91">
        <w:rPr>
          <w:rFonts w:ascii="Calibri" w:hAnsi="Calibri"/>
          <w:b/>
          <w:sz w:val="28"/>
          <w:szCs w:val="28"/>
        </w:rPr>
        <w:t>2</w:t>
      </w:r>
      <w:r w:rsidR="00E83DEB" w:rsidRPr="001D6E91">
        <w:rPr>
          <w:rFonts w:ascii="Calibri" w:hAnsi="Calibri"/>
          <w:b/>
          <w:sz w:val="28"/>
          <w:szCs w:val="28"/>
        </w:rPr>
        <w:t xml:space="preserve"> lipca 2014 r.</w:t>
      </w:r>
    </w:p>
    <w:p w14:paraId="7B945C95" w14:textId="7D00D14E" w:rsidR="006338C5" w:rsidRPr="001D6E91" w:rsidRDefault="006338C5" w:rsidP="001D6E91">
      <w:pPr>
        <w:spacing w:after="240" w:line="360" w:lineRule="auto"/>
        <w:jc w:val="center"/>
        <w:outlineLvl w:val="0"/>
        <w:rPr>
          <w:rFonts w:ascii="Calibri" w:hAnsi="Calibri"/>
          <w:b/>
        </w:rPr>
      </w:pPr>
      <w:r w:rsidRPr="001D6E91">
        <w:rPr>
          <w:rFonts w:ascii="Calibri" w:hAnsi="Calibri"/>
          <w:b/>
        </w:rPr>
        <w:t>w sprawie określ</w:t>
      </w:r>
      <w:r w:rsidR="00CE2CF5" w:rsidRPr="001D6E91">
        <w:rPr>
          <w:rFonts w:ascii="Calibri" w:hAnsi="Calibri"/>
          <w:b/>
        </w:rPr>
        <w:t>enia</w:t>
      </w:r>
      <w:r w:rsidRPr="001D6E91">
        <w:rPr>
          <w:rFonts w:ascii="Calibri" w:hAnsi="Calibri"/>
          <w:b/>
        </w:rPr>
        <w:t xml:space="preserve"> </w:t>
      </w:r>
      <w:r w:rsidR="00AC2E71" w:rsidRPr="001D6E91">
        <w:rPr>
          <w:rFonts w:ascii="Calibri" w:hAnsi="Calibri"/>
          <w:b/>
        </w:rPr>
        <w:t>wysokoś</w:t>
      </w:r>
      <w:r w:rsidR="00CE2CF5" w:rsidRPr="001D6E91">
        <w:rPr>
          <w:rFonts w:ascii="Calibri" w:hAnsi="Calibri"/>
          <w:b/>
        </w:rPr>
        <w:t>ci narzutu</w:t>
      </w:r>
      <w:r w:rsidR="00AC2E71" w:rsidRPr="001D6E91">
        <w:rPr>
          <w:rFonts w:ascii="Calibri" w:hAnsi="Calibri"/>
          <w:b/>
        </w:rPr>
        <w:t xml:space="preserve"> kosztów pośrednich </w:t>
      </w:r>
      <w:r w:rsidR="001D6E91">
        <w:rPr>
          <w:rFonts w:ascii="Calibri" w:hAnsi="Calibri"/>
          <w:b/>
        </w:rPr>
        <w:br/>
      </w:r>
      <w:r w:rsidR="00AC2E71" w:rsidRPr="001D6E91">
        <w:rPr>
          <w:rFonts w:ascii="Calibri" w:hAnsi="Calibri"/>
          <w:b/>
        </w:rPr>
        <w:t xml:space="preserve">i </w:t>
      </w:r>
      <w:r w:rsidRPr="001D6E91">
        <w:rPr>
          <w:rFonts w:ascii="Calibri" w:hAnsi="Calibri"/>
          <w:b/>
        </w:rPr>
        <w:t>podział</w:t>
      </w:r>
      <w:r w:rsidR="00CE2CF5" w:rsidRPr="001D6E91">
        <w:rPr>
          <w:rFonts w:ascii="Calibri" w:hAnsi="Calibri"/>
          <w:b/>
        </w:rPr>
        <w:t>u</w:t>
      </w:r>
      <w:r w:rsidRPr="001D6E91">
        <w:rPr>
          <w:rFonts w:ascii="Calibri" w:hAnsi="Calibri"/>
          <w:b/>
        </w:rPr>
        <w:t xml:space="preserve"> </w:t>
      </w:r>
      <w:r w:rsidR="00AC2E71" w:rsidRPr="001D6E91">
        <w:rPr>
          <w:rFonts w:ascii="Calibri" w:hAnsi="Calibri"/>
          <w:b/>
        </w:rPr>
        <w:t xml:space="preserve">środków z </w:t>
      </w:r>
      <w:r w:rsidRPr="001D6E91">
        <w:rPr>
          <w:rFonts w:ascii="Calibri" w:hAnsi="Calibri"/>
          <w:b/>
        </w:rPr>
        <w:t>narzut</w:t>
      </w:r>
      <w:r w:rsidR="00EE0B57" w:rsidRPr="001D6E91">
        <w:rPr>
          <w:rFonts w:ascii="Calibri" w:hAnsi="Calibri"/>
          <w:b/>
        </w:rPr>
        <w:t>u</w:t>
      </w:r>
      <w:r w:rsidRPr="001D6E91">
        <w:rPr>
          <w:rFonts w:ascii="Calibri" w:hAnsi="Calibri"/>
          <w:b/>
        </w:rPr>
        <w:t xml:space="preserve"> kosztów pośrednich w </w:t>
      </w:r>
      <w:r w:rsidR="00CE2CF5" w:rsidRPr="001D6E91">
        <w:rPr>
          <w:rFonts w:ascii="Calibri" w:hAnsi="Calibri"/>
          <w:b/>
        </w:rPr>
        <w:t>projektach edukacyjnych</w:t>
      </w:r>
      <w:r w:rsidR="001D6E91">
        <w:rPr>
          <w:rFonts w:ascii="Calibri" w:hAnsi="Calibri"/>
          <w:b/>
        </w:rPr>
        <w:br/>
      </w:r>
      <w:r w:rsidR="00CE2CF5" w:rsidRPr="001D6E91">
        <w:rPr>
          <w:rFonts w:ascii="Calibri" w:hAnsi="Calibri"/>
          <w:b/>
        </w:rPr>
        <w:t>realizowanych w</w:t>
      </w:r>
      <w:r w:rsidR="004D4520" w:rsidRPr="001D6E91">
        <w:rPr>
          <w:rFonts w:ascii="Calibri" w:hAnsi="Calibri"/>
          <w:b/>
        </w:rPr>
        <w:t> </w:t>
      </w:r>
      <w:r w:rsidR="00F1344F" w:rsidRPr="001D6E91">
        <w:rPr>
          <w:rFonts w:ascii="Calibri" w:hAnsi="Calibri"/>
          <w:b/>
        </w:rPr>
        <w:t>ramach</w:t>
      </w:r>
      <w:r w:rsidR="00CE2CF5" w:rsidRPr="001D6E91">
        <w:rPr>
          <w:rFonts w:ascii="Calibri" w:hAnsi="Calibri"/>
          <w:b/>
        </w:rPr>
        <w:t> </w:t>
      </w:r>
      <w:r w:rsidRPr="001D6E91">
        <w:rPr>
          <w:rFonts w:ascii="Calibri" w:hAnsi="Calibri"/>
          <w:b/>
        </w:rPr>
        <w:t>międzynarodowych pro</w:t>
      </w:r>
      <w:r w:rsidR="00CE2CF5" w:rsidRPr="001D6E91">
        <w:rPr>
          <w:rFonts w:ascii="Calibri" w:hAnsi="Calibri"/>
          <w:b/>
        </w:rPr>
        <w:t>gram</w:t>
      </w:r>
      <w:r w:rsidR="00F1344F" w:rsidRPr="001D6E91">
        <w:rPr>
          <w:rFonts w:ascii="Calibri" w:hAnsi="Calibri"/>
          <w:b/>
        </w:rPr>
        <w:t>ów</w:t>
      </w:r>
      <w:r w:rsidRPr="001D6E91">
        <w:rPr>
          <w:rFonts w:ascii="Calibri" w:hAnsi="Calibri"/>
          <w:b/>
        </w:rPr>
        <w:t xml:space="preserve"> Unii Europejskiej</w:t>
      </w:r>
      <w:r w:rsidR="00751D8A" w:rsidRPr="001D6E91">
        <w:rPr>
          <w:rFonts w:ascii="Calibri" w:hAnsi="Calibri"/>
          <w:b/>
        </w:rPr>
        <w:t xml:space="preserve"> </w:t>
      </w:r>
    </w:p>
    <w:p w14:paraId="6A6D3C00" w14:textId="77777777" w:rsidR="006338C5" w:rsidRPr="001D6E91" w:rsidRDefault="006338C5" w:rsidP="001D6E91">
      <w:pPr>
        <w:spacing w:line="360" w:lineRule="auto"/>
        <w:rPr>
          <w:rFonts w:ascii="Calibri" w:hAnsi="Calibri"/>
        </w:rPr>
      </w:pPr>
      <w:r w:rsidRPr="001D6E91">
        <w:rPr>
          <w:rFonts w:ascii="Calibri" w:hAnsi="Calibri"/>
        </w:rPr>
        <w:t xml:space="preserve">Na podstawie </w:t>
      </w:r>
      <w:r w:rsidR="00053FEA" w:rsidRPr="001D6E91">
        <w:rPr>
          <w:rFonts w:ascii="Calibri" w:hAnsi="Calibri"/>
        </w:rPr>
        <w:t>§ 1</w:t>
      </w:r>
      <w:r w:rsidR="00AC2E71" w:rsidRPr="001D6E91">
        <w:rPr>
          <w:rFonts w:ascii="Calibri" w:hAnsi="Calibri"/>
        </w:rPr>
        <w:t>8</w:t>
      </w:r>
      <w:r w:rsidR="00053FEA" w:rsidRPr="001D6E91">
        <w:rPr>
          <w:rFonts w:ascii="Calibri" w:hAnsi="Calibri"/>
        </w:rPr>
        <w:t xml:space="preserve"> </w:t>
      </w:r>
      <w:r w:rsidR="00CE2CF5" w:rsidRPr="001D6E91">
        <w:rPr>
          <w:rFonts w:ascii="Calibri" w:hAnsi="Calibri"/>
        </w:rPr>
        <w:t>r</w:t>
      </w:r>
      <w:r w:rsidR="00053FEA" w:rsidRPr="001D6E91">
        <w:rPr>
          <w:rFonts w:ascii="Calibri" w:hAnsi="Calibri"/>
        </w:rPr>
        <w:t xml:space="preserve">ozporządzenia Rady Ministrów z dnia </w:t>
      </w:r>
      <w:r w:rsidR="00AC2E71" w:rsidRPr="001D6E91">
        <w:rPr>
          <w:rFonts w:ascii="Calibri" w:hAnsi="Calibri"/>
        </w:rPr>
        <w:t>18</w:t>
      </w:r>
      <w:r w:rsidR="00053FEA" w:rsidRPr="001D6E91">
        <w:rPr>
          <w:rFonts w:ascii="Calibri" w:hAnsi="Calibri"/>
        </w:rPr>
        <w:t xml:space="preserve"> grudnia 20</w:t>
      </w:r>
      <w:r w:rsidR="00AC2E71" w:rsidRPr="001D6E91">
        <w:rPr>
          <w:rFonts w:ascii="Calibri" w:hAnsi="Calibri"/>
        </w:rPr>
        <w:t>12</w:t>
      </w:r>
      <w:r w:rsidR="00053FEA" w:rsidRPr="001D6E91">
        <w:rPr>
          <w:rFonts w:ascii="Calibri" w:hAnsi="Calibri"/>
        </w:rPr>
        <w:t xml:space="preserve"> r. w sprawie szczegółowych zasad gospodarki finansowej uczelni publicznych (</w:t>
      </w:r>
      <w:r w:rsidRPr="001D6E91">
        <w:rPr>
          <w:rFonts w:ascii="Calibri" w:hAnsi="Calibri"/>
        </w:rPr>
        <w:t>Dz.</w:t>
      </w:r>
      <w:r w:rsidR="00827104" w:rsidRPr="001D6E91">
        <w:rPr>
          <w:rFonts w:ascii="Calibri" w:hAnsi="Calibri"/>
        </w:rPr>
        <w:t xml:space="preserve"> </w:t>
      </w:r>
      <w:r w:rsidR="001B5C6F" w:rsidRPr="001D6E91">
        <w:rPr>
          <w:rFonts w:ascii="Calibri" w:hAnsi="Calibri"/>
        </w:rPr>
        <w:t xml:space="preserve">U. </w:t>
      </w:r>
      <w:r w:rsidR="00AC2E71" w:rsidRPr="001D6E91">
        <w:rPr>
          <w:rFonts w:ascii="Calibri" w:hAnsi="Calibri"/>
        </w:rPr>
        <w:t xml:space="preserve">z 2012 r., </w:t>
      </w:r>
      <w:r w:rsidRPr="001D6E91">
        <w:rPr>
          <w:rFonts w:ascii="Calibri" w:hAnsi="Calibri"/>
        </w:rPr>
        <w:t>poz</w:t>
      </w:r>
      <w:r w:rsidR="001B5C6F" w:rsidRPr="001D6E91">
        <w:rPr>
          <w:rFonts w:ascii="Calibri" w:hAnsi="Calibri"/>
        </w:rPr>
        <w:t>. 1</w:t>
      </w:r>
      <w:r w:rsidR="00AC2E71" w:rsidRPr="001D6E91">
        <w:rPr>
          <w:rFonts w:ascii="Calibri" w:hAnsi="Calibri"/>
        </w:rPr>
        <w:t>533</w:t>
      </w:r>
      <w:r w:rsidRPr="001D6E91">
        <w:rPr>
          <w:rFonts w:ascii="Calibri" w:hAnsi="Calibri"/>
        </w:rPr>
        <w:t>), zarządza się, co następuje:</w:t>
      </w:r>
    </w:p>
    <w:p w14:paraId="5425EC59" w14:textId="77777777" w:rsidR="006338C5" w:rsidRPr="001D6E91" w:rsidRDefault="006338C5" w:rsidP="001D6E91">
      <w:pPr>
        <w:pStyle w:val="Nagwek2"/>
      </w:pPr>
      <w:r w:rsidRPr="001D6E91">
        <w:t>§ 1.</w:t>
      </w:r>
    </w:p>
    <w:p w14:paraId="4DE8FC81" w14:textId="77777777" w:rsidR="006338C5" w:rsidRPr="001D6E91" w:rsidRDefault="00D377D6" w:rsidP="001D6E91">
      <w:pPr>
        <w:numPr>
          <w:ilvl w:val="0"/>
          <w:numId w:val="1"/>
        </w:numPr>
        <w:tabs>
          <w:tab w:val="clear" w:pos="735"/>
          <w:tab w:val="num" w:pos="284"/>
        </w:tabs>
        <w:spacing w:line="360" w:lineRule="auto"/>
        <w:ind w:left="284" w:hanging="284"/>
        <w:rPr>
          <w:rFonts w:ascii="Calibri" w:hAnsi="Calibri"/>
        </w:rPr>
      </w:pPr>
      <w:r w:rsidRPr="001D6E91">
        <w:rPr>
          <w:rFonts w:ascii="Calibri" w:hAnsi="Calibri"/>
        </w:rPr>
        <w:t>Projekt</w:t>
      </w:r>
      <w:r w:rsidR="002A618C" w:rsidRPr="001D6E91">
        <w:rPr>
          <w:rFonts w:ascii="Calibri" w:hAnsi="Calibri"/>
        </w:rPr>
        <w:t>y</w:t>
      </w:r>
      <w:r w:rsidRPr="001D6E91">
        <w:rPr>
          <w:rFonts w:ascii="Calibri" w:hAnsi="Calibri"/>
        </w:rPr>
        <w:t xml:space="preserve"> edukacyjn</w:t>
      </w:r>
      <w:r w:rsidR="002A618C" w:rsidRPr="001D6E91">
        <w:rPr>
          <w:rFonts w:ascii="Calibri" w:hAnsi="Calibri"/>
        </w:rPr>
        <w:t>e</w:t>
      </w:r>
      <w:r w:rsidRPr="001D6E91">
        <w:rPr>
          <w:rFonts w:ascii="Calibri" w:hAnsi="Calibri"/>
        </w:rPr>
        <w:t xml:space="preserve"> realizowan</w:t>
      </w:r>
      <w:r w:rsidR="002A618C" w:rsidRPr="001D6E91">
        <w:rPr>
          <w:rFonts w:ascii="Calibri" w:hAnsi="Calibri"/>
        </w:rPr>
        <w:t>e</w:t>
      </w:r>
      <w:r w:rsidRPr="001D6E91">
        <w:rPr>
          <w:rFonts w:ascii="Calibri" w:hAnsi="Calibri"/>
        </w:rPr>
        <w:t xml:space="preserve"> w ramach międzynarodowych program</w:t>
      </w:r>
      <w:r w:rsidR="00F1344F" w:rsidRPr="001D6E91">
        <w:rPr>
          <w:rFonts w:ascii="Calibri" w:hAnsi="Calibri"/>
        </w:rPr>
        <w:t>ów</w:t>
      </w:r>
      <w:r w:rsidRPr="001D6E91">
        <w:rPr>
          <w:rFonts w:ascii="Calibri" w:hAnsi="Calibri"/>
        </w:rPr>
        <w:t xml:space="preserve"> Unii Europejskiej obciążon</w:t>
      </w:r>
      <w:r w:rsidR="002A618C" w:rsidRPr="001D6E91">
        <w:rPr>
          <w:rFonts w:ascii="Calibri" w:hAnsi="Calibri"/>
        </w:rPr>
        <w:t>e</w:t>
      </w:r>
      <w:r w:rsidRPr="001D6E91">
        <w:rPr>
          <w:rFonts w:ascii="Calibri" w:hAnsi="Calibri"/>
        </w:rPr>
        <w:t xml:space="preserve"> będ</w:t>
      </w:r>
      <w:r w:rsidR="002A618C" w:rsidRPr="001D6E91">
        <w:rPr>
          <w:rFonts w:ascii="Calibri" w:hAnsi="Calibri"/>
        </w:rPr>
        <w:t>ą</w:t>
      </w:r>
      <w:r w:rsidRPr="001D6E91">
        <w:rPr>
          <w:rFonts w:ascii="Calibri" w:hAnsi="Calibri"/>
        </w:rPr>
        <w:t xml:space="preserve"> narzutem kosztów pośrednich, jeśli tak stanowi indywidualny kontrakt</w:t>
      </w:r>
      <w:r w:rsidR="00DF5231" w:rsidRPr="001D6E91">
        <w:rPr>
          <w:rFonts w:ascii="Calibri" w:hAnsi="Calibri"/>
        </w:rPr>
        <w:t>/umowa</w:t>
      </w:r>
      <w:r w:rsidRPr="001D6E91">
        <w:rPr>
          <w:rFonts w:ascii="Calibri" w:hAnsi="Calibri"/>
        </w:rPr>
        <w:t xml:space="preserve"> projektu. </w:t>
      </w:r>
    </w:p>
    <w:p w14:paraId="7E2BC976" w14:textId="77777777" w:rsidR="00D377D6" w:rsidRPr="001D6E91" w:rsidRDefault="00D377D6" w:rsidP="001D6E91">
      <w:pPr>
        <w:numPr>
          <w:ilvl w:val="0"/>
          <w:numId w:val="1"/>
        </w:numPr>
        <w:tabs>
          <w:tab w:val="clear" w:pos="735"/>
          <w:tab w:val="num" w:pos="284"/>
        </w:tabs>
        <w:spacing w:line="360" w:lineRule="auto"/>
        <w:ind w:left="284" w:hanging="284"/>
        <w:rPr>
          <w:rFonts w:ascii="Calibri" w:hAnsi="Calibri"/>
        </w:rPr>
      </w:pPr>
      <w:r w:rsidRPr="001D6E91">
        <w:rPr>
          <w:rFonts w:ascii="Calibri" w:hAnsi="Calibri"/>
        </w:rPr>
        <w:t>Wysokość narzutu kosztów pośrednich</w:t>
      </w:r>
      <w:r w:rsidR="00DF5231" w:rsidRPr="001D6E91">
        <w:rPr>
          <w:rFonts w:ascii="Calibri" w:hAnsi="Calibri"/>
        </w:rPr>
        <w:t>, o którym mowa w ust. 1,</w:t>
      </w:r>
      <w:r w:rsidRPr="001D6E91">
        <w:rPr>
          <w:rFonts w:ascii="Calibri" w:hAnsi="Calibri"/>
        </w:rPr>
        <w:t xml:space="preserve"> określa indywidualny kontrakt</w:t>
      </w:r>
      <w:r w:rsidR="00DF5231" w:rsidRPr="001D6E91">
        <w:rPr>
          <w:rFonts w:ascii="Calibri" w:hAnsi="Calibri"/>
        </w:rPr>
        <w:t>/umowa</w:t>
      </w:r>
      <w:r w:rsidRPr="001D6E91">
        <w:rPr>
          <w:rFonts w:ascii="Calibri" w:hAnsi="Calibri"/>
        </w:rPr>
        <w:t xml:space="preserve"> projektu.</w:t>
      </w:r>
    </w:p>
    <w:p w14:paraId="5B7C84BC" w14:textId="77777777" w:rsidR="006338C5" w:rsidRPr="001D6E91" w:rsidRDefault="006338C5" w:rsidP="001D6E91">
      <w:pPr>
        <w:pStyle w:val="Nagwek2"/>
      </w:pPr>
      <w:r w:rsidRPr="001D6E91">
        <w:t>§ 2.</w:t>
      </w:r>
    </w:p>
    <w:p w14:paraId="52FD1901" w14:textId="77777777" w:rsidR="006338C5" w:rsidRPr="001D6E91" w:rsidRDefault="00D377D6" w:rsidP="001D6E91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</w:rPr>
      </w:pPr>
      <w:r w:rsidRPr="001D6E91">
        <w:rPr>
          <w:rFonts w:ascii="Calibri" w:hAnsi="Calibri"/>
        </w:rPr>
        <w:t>Narzut kosztów pośrednich</w:t>
      </w:r>
      <w:r w:rsidR="00DF5231" w:rsidRPr="001D6E91">
        <w:rPr>
          <w:rFonts w:ascii="Calibri" w:hAnsi="Calibri"/>
        </w:rPr>
        <w:t>, o którym mowa w § 1,</w:t>
      </w:r>
      <w:r w:rsidRPr="001D6E91">
        <w:rPr>
          <w:rFonts w:ascii="Calibri" w:hAnsi="Calibri"/>
        </w:rPr>
        <w:t xml:space="preserve"> </w:t>
      </w:r>
      <w:r w:rsidR="00E63709" w:rsidRPr="001D6E91">
        <w:rPr>
          <w:rFonts w:ascii="Calibri" w:hAnsi="Calibri"/>
        </w:rPr>
        <w:t>dzielony jest w</w:t>
      </w:r>
      <w:r w:rsidR="00E83DEB" w:rsidRPr="001D6E91">
        <w:rPr>
          <w:rFonts w:ascii="Calibri" w:hAnsi="Calibri"/>
        </w:rPr>
        <w:t> </w:t>
      </w:r>
      <w:r w:rsidR="00E63709" w:rsidRPr="001D6E91">
        <w:rPr>
          <w:rFonts w:ascii="Calibri" w:hAnsi="Calibri"/>
        </w:rPr>
        <w:t>następujący sposób:</w:t>
      </w:r>
    </w:p>
    <w:p w14:paraId="52B52D1B" w14:textId="04C9868B" w:rsidR="006F1E85" w:rsidRPr="001D6E91" w:rsidRDefault="006F1E85" w:rsidP="001D6E91">
      <w:pPr>
        <w:numPr>
          <w:ilvl w:val="1"/>
          <w:numId w:val="2"/>
        </w:numPr>
        <w:tabs>
          <w:tab w:val="clear" w:pos="1440"/>
          <w:tab w:val="num" w:pos="567"/>
          <w:tab w:val="num" w:pos="1080"/>
        </w:tabs>
        <w:spacing w:before="60" w:line="360" w:lineRule="auto"/>
        <w:ind w:left="568" w:hanging="284"/>
        <w:rPr>
          <w:rFonts w:ascii="Calibri" w:hAnsi="Calibri"/>
        </w:rPr>
      </w:pPr>
      <w:r w:rsidRPr="001D6E91">
        <w:rPr>
          <w:rFonts w:ascii="Calibri" w:hAnsi="Calibri"/>
        </w:rPr>
        <w:t>narzut kosztów ogóln</w:t>
      </w:r>
      <w:r w:rsidR="00552F46" w:rsidRPr="001D6E91">
        <w:rPr>
          <w:rFonts w:ascii="Calibri" w:hAnsi="Calibri"/>
        </w:rPr>
        <w:t>ouczelnianych</w:t>
      </w:r>
      <w:r w:rsidRPr="001D6E91">
        <w:rPr>
          <w:rFonts w:ascii="Calibri" w:hAnsi="Calibri"/>
        </w:rPr>
        <w:t xml:space="preserve"> (KO) wynosi 1/3 ustalonego narzutu kosztów pośrednich</w:t>
      </w:r>
      <w:r w:rsidR="00D54F3D" w:rsidRPr="001D6E91">
        <w:rPr>
          <w:rFonts w:ascii="Calibri" w:hAnsi="Calibri"/>
        </w:rPr>
        <w:t>.</w:t>
      </w:r>
      <w:r w:rsidRPr="001D6E91">
        <w:rPr>
          <w:rFonts w:ascii="Calibri" w:hAnsi="Calibri"/>
        </w:rPr>
        <w:t xml:space="preserve"> </w:t>
      </w:r>
      <w:r w:rsidR="00D54F3D" w:rsidRPr="001D6E91">
        <w:rPr>
          <w:rFonts w:ascii="Calibri" w:hAnsi="Calibri"/>
        </w:rPr>
        <w:t>Ś</w:t>
      </w:r>
      <w:r w:rsidR="00AC2E71" w:rsidRPr="001D6E91">
        <w:rPr>
          <w:rFonts w:ascii="Calibri" w:hAnsi="Calibri"/>
        </w:rPr>
        <w:t xml:space="preserve">rodki </w:t>
      </w:r>
      <w:r w:rsidR="00D54F3D" w:rsidRPr="001D6E91">
        <w:rPr>
          <w:rFonts w:ascii="Calibri" w:hAnsi="Calibri"/>
        </w:rPr>
        <w:t>z</w:t>
      </w:r>
      <w:r w:rsidR="00AC2E71" w:rsidRPr="001D6E91">
        <w:rPr>
          <w:rFonts w:ascii="Calibri" w:hAnsi="Calibri"/>
        </w:rPr>
        <w:t xml:space="preserve"> narzutu </w:t>
      </w:r>
      <w:r w:rsidR="00D54F3D" w:rsidRPr="001D6E91">
        <w:rPr>
          <w:rFonts w:ascii="Calibri" w:hAnsi="Calibri"/>
        </w:rPr>
        <w:t xml:space="preserve">KO </w:t>
      </w:r>
      <w:r w:rsidRPr="001D6E91">
        <w:rPr>
          <w:rFonts w:ascii="Calibri" w:hAnsi="Calibri"/>
        </w:rPr>
        <w:t>dzielon</w:t>
      </w:r>
      <w:r w:rsidR="00AC2E71" w:rsidRPr="001D6E91">
        <w:rPr>
          <w:rFonts w:ascii="Calibri" w:hAnsi="Calibri"/>
        </w:rPr>
        <w:t>e</w:t>
      </w:r>
      <w:r w:rsidRPr="001D6E91">
        <w:rPr>
          <w:rFonts w:ascii="Calibri" w:hAnsi="Calibri"/>
        </w:rPr>
        <w:t xml:space="preserve"> </w:t>
      </w:r>
      <w:r w:rsidR="00AC2E71" w:rsidRPr="001D6E91">
        <w:rPr>
          <w:rFonts w:ascii="Calibri" w:hAnsi="Calibri"/>
        </w:rPr>
        <w:t>są</w:t>
      </w:r>
      <w:r w:rsidRPr="001D6E91">
        <w:rPr>
          <w:rFonts w:ascii="Calibri" w:hAnsi="Calibri"/>
        </w:rPr>
        <w:t xml:space="preserve"> </w:t>
      </w:r>
      <w:r w:rsidR="00F46FC6" w:rsidRPr="001D6E91">
        <w:rPr>
          <w:rFonts w:ascii="Calibri" w:hAnsi="Calibri"/>
        </w:rPr>
        <w:t xml:space="preserve">w proporcji: </w:t>
      </w:r>
      <w:r w:rsidR="000307B3" w:rsidRPr="001D6E91">
        <w:rPr>
          <w:rFonts w:ascii="Calibri" w:hAnsi="Calibri"/>
        </w:rPr>
        <w:t>50%</w:t>
      </w:r>
      <w:r w:rsidR="00F46FC6" w:rsidRPr="001D6E91">
        <w:rPr>
          <w:rFonts w:ascii="Calibri" w:hAnsi="Calibri"/>
        </w:rPr>
        <w:t xml:space="preserve"> </w:t>
      </w:r>
      <w:r w:rsidR="000307B3" w:rsidRPr="001D6E91">
        <w:rPr>
          <w:rFonts w:ascii="Calibri" w:hAnsi="Calibri"/>
        </w:rPr>
        <w:t xml:space="preserve">środków </w:t>
      </w:r>
      <w:r w:rsidR="00F46FC6" w:rsidRPr="001D6E91">
        <w:rPr>
          <w:rFonts w:ascii="Calibri" w:hAnsi="Calibri"/>
        </w:rPr>
        <w:t>pozostaje w</w:t>
      </w:r>
      <w:r w:rsidR="001D6E91">
        <w:rPr>
          <w:rFonts w:ascii="Calibri" w:hAnsi="Calibri"/>
        </w:rPr>
        <w:t> </w:t>
      </w:r>
      <w:r w:rsidR="00F46FC6" w:rsidRPr="001D6E91">
        <w:rPr>
          <w:rFonts w:ascii="Calibri" w:hAnsi="Calibri"/>
        </w:rPr>
        <w:t>dyspozycji</w:t>
      </w:r>
      <w:r w:rsidRPr="001D6E91">
        <w:rPr>
          <w:rFonts w:ascii="Calibri" w:hAnsi="Calibri"/>
        </w:rPr>
        <w:t xml:space="preserve"> </w:t>
      </w:r>
      <w:r w:rsidR="00DF5231" w:rsidRPr="001D6E91">
        <w:rPr>
          <w:rFonts w:ascii="Calibri" w:hAnsi="Calibri"/>
        </w:rPr>
        <w:t>k</w:t>
      </w:r>
      <w:r w:rsidRPr="001D6E91">
        <w:rPr>
          <w:rFonts w:ascii="Calibri" w:hAnsi="Calibri"/>
        </w:rPr>
        <w:t>west</w:t>
      </w:r>
      <w:r w:rsidR="00F46FC6" w:rsidRPr="001D6E91">
        <w:rPr>
          <w:rFonts w:ascii="Calibri" w:hAnsi="Calibri"/>
        </w:rPr>
        <w:t>ora</w:t>
      </w:r>
      <w:r w:rsidR="00E83DEB" w:rsidRPr="001D6E91">
        <w:rPr>
          <w:rFonts w:ascii="Calibri" w:hAnsi="Calibri"/>
        </w:rPr>
        <w:t xml:space="preserve"> </w:t>
      </w:r>
      <w:r w:rsidR="00D54F3D" w:rsidRPr="001D6E91">
        <w:rPr>
          <w:rFonts w:ascii="Calibri" w:hAnsi="Calibri"/>
        </w:rPr>
        <w:t>a</w:t>
      </w:r>
      <w:r w:rsidR="00E83DEB" w:rsidRPr="001D6E91">
        <w:rPr>
          <w:rFonts w:ascii="Calibri" w:hAnsi="Calibri"/>
        </w:rPr>
        <w:t> </w:t>
      </w:r>
      <w:r w:rsidR="000307B3" w:rsidRPr="001D6E91">
        <w:rPr>
          <w:rFonts w:ascii="Calibri" w:hAnsi="Calibri"/>
        </w:rPr>
        <w:t>50% środków</w:t>
      </w:r>
      <w:r w:rsidR="00F46FC6" w:rsidRPr="001D6E91">
        <w:rPr>
          <w:rFonts w:ascii="Calibri" w:hAnsi="Calibri"/>
        </w:rPr>
        <w:t xml:space="preserve"> w dyspozycji </w:t>
      </w:r>
      <w:r w:rsidR="00DF5231" w:rsidRPr="001D6E91">
        <w:rPr>
          <w:rFonts w:ascii="Calibri" w:hAnsi="Calibri"/>
        </w:rPr>
        <w:t>p</w:t>
      </w:r>
      <w:r w:rsidRPr="001D6E91">
        <w:rPr>
          <w:rFonts w:ascii="Calibri" w:hAnsi="Calibri"/>
        </w:rPr>
        <w:t xml:space="preserve">rorektora ds. </w:t>
      </w:r>
      <w:r w:rsidR="00DF5231" w:rsidRPr="001D6E91">
        <w:rPr>
          <w:rFonts w:ascii="Calibri" w:hAnsi="Calibri"/>
        </w:rPr>
        <w:t>k</w:t>
      </w:r>
      <w:r w:rsidRPr="001D6E91">
        <w:rPr>
          <w:rFonts w:ascii="Calibri" w:hAnsi="Calibri"/>
        </w:rPr>
        <w:t>ształcenia,</w:t>
      </w:r>
    </w:p>
    <w:p w14:paraId="363389D3" w14:textId="1154E878" w:rsidR="006F1E85" w:rsidRPr="001D6E91" w:rsidRDefault="006F1E85" w:rsidP="001D6E91">
      <w:pPr>
        <w:numPr>
          <w:ilvl w:val="1"/>
          <w:numId w:val="2"/>
        </w:numPr>
        <w:tabs>
          <w:tab w:val="clear" w:pos="1440"/>
          <w:tab w:val="num" w:pos="567"/>
          <w:tab w:val="num" w:pos="1080"/>
        </w:tabs>
        <w:spacing w:line="360" w:lineRule="auto"/>
        <w:ind w:left="567" w:hanging="284"/>
        <w:rPr>
          <w:rFonts w:ascii="Calibri" w:hAnsi="Calibri"/>
        </w:rPr>
      </w:pPr>
      <w:r w:rsidRPr="001D6E91">
        <w:rPr>
          <w:rFonts w:ascii="Calibri" w:hAnsi="Calibri"/>
        </w:rPr>
        <w:t xml:space="preserve">narzut kosztów wydziałowych (KW) wynosi 2/3 ustalonego narzutu kosztów pośrednich. </w:t>
      </w:r>
      <w:r w:rsidR="00AC2E71" w:rsidRPr="001D6E91">
        <w:rPr>
          <w:rFonts w:ascii="Calibri" w:hAnsi="Calibri"/>
        </w:rPr>
        <w:t xml:space="preserve">Środki z </w:t>
      </w:r>
      <w:r w:rsidRPr="001D6E91">
        <w:rPr>
          <w:rFonts w:ascii="Calibri" w:hAnsi="Calibri"/>
        </w:rPr>
        <w:t>narzut</w:t>
      </w:r>
      <w:r w:rsidR="00AC2E71" w:rsidRPr="001D6E91">
        <w:rPr>
          <w:rFonts w:ascii="Calibri" w:hAnsi="Calibri"/>
        </w:rPr>
        <w:t>u</w:t>
      </w:r>
      <w:r w:rsidRPr="001D6E91">
        <w:rPr>
          <w:rFonts w:ascii="Calibri" w:hAnsi="Calibri"/>
        </w:rPr>
        <w:t xml:space="preserve"> </w:t>
      </w:r>
      <w:r w:rsidR="00D54F3D" w:rsidRPr="001D6E91">
        <w:rPr>
          <w:rFonts w:ascii="Calibri" w:hAnsi="Calibri"/>
        </w:rPr>
        <w:t>KW</w:t>
      </w:r>
      <w:r w:rsidR="00D83B4F" w:rsidRPr="001D6E91">
        <w:rPr>
          <w:rFonts w:ascii="Calibri" w:hAnsi="Calibri"/>
        </w:rPr>
        <w:t xml:space="preserve"> dzielon</w:t>
      </w:r>
      <w:r w:rsidR="00AC2E71" w:rsidRPr="001D6E91">
        <w:rPr>
          <w:rFonts w:ascii="Calibri" w:hAnsi="Calibri"/>
        </w:rPr>
        <w:t>e</w:t>
      </w:r>
      <w:r w:rsidR="00D83B4F" w:rsidRPr="001D6E91">
        <w:rPr>
          <w:rFonts w:ascii="Calibri" w:hAnsi="Calibri"/>
        </w:rPr>
        <w:t xml:space="preserve"> </w:t>
      </w:r>
      <w:r w:rsidR="00AC2E71" w:rsidRPr="001D6E91">
        <w:rPr>
          <w:rFonts w:ascii="Calibri" w:hAnsi="Calibri"/>
        </w:rPr>
        <w:t>są</w:t>
      </w:r>
      <w:r w:rsidR="00D83B4F" w:rsidRPr="001D6E91">
        <w:rPr>
          <w:rFonts w:ascii="Calibri" w:hAnsi="Calibri"/>
        </w:rPr>
        <w:t xml:space="preserve"> w proporcji: </w:t>
      </w:r>
      <w:r w:rsidR="006348EE" w:rsidRPr="001D6E91">
        <w:rPr>
          <w:rFonts w:ascii="Calibri" w:hAnsi="Calibri"/>
        </w:rPr>
        <w:t>7</w:t>
      </w:r>
      <w:r w:rsidRPr="001D6E91">
        <w:rPr>
          <w:rFonts w:ascii="Calibri" w:hAnsi="Calibri"/>
        </w:rPr>
        <w:t>0% środków pozostaj</w:t>
      </w:r>
      <w:r w:rsidR="00D54F3D" w:rsidRPr="001D6E91">
        <w:rPr>
          <w:rFonts w:ascii="Calibri" w:hAnsi="Calibri"/>
        </w:rPr>
        <w:t>e</w:t>
      </w:r>
      <w:r w:rsidRPr="001D6E91">
        <w:rPr>
          <w:rFonts w:ascii="Calibri" w:hAnsi="Calibri"/>
        </w:rPr>
        <w:t xml:space="preserve"> w</w:t>
      </w:r>
      <w:r w:rsidR="004D4520" w:rsidRPr="001D6E91">
        <w:rPr>
          <w:rFonts w:ascii="Calibri" w:hAnsi="Calibri"/>
        </w:rPr>
        <w:t> </w:t>
      </w:r>
      <w:r w:rsidR="00D83B4F" w:rsidRPr="001D6E91">
        <w:rPr>
          <w:rFonts w:ascii="Calibri" w:hAnsi="Calibri"/>
        </w:rPr>
        <w:t xml:space="preserve">dyspozycji kierownika projektu </w:t>
      </w:r>
      <w:r w:rsidR="00D54F3D" w:rsidRPr="001D6E91">
        <w:rPr>
          <w:rFonts w:ascii="Calibri" w:hAnsi="Calibri"/>
        </w:rPr>
        <w:t>a</w:t>
      </w:r>
      <w:r w:rsidR="00D83B4F" w:rsidRPr="001D6E91">
        <w:rPr>
          <w:rFonts w:ascii="Calibri" w:hAnsi="Calibri"/>
        </w:rPr>
        <w:t xml:space="preserve"> </w:t>
      </w:r>
      <w:r w:rsidR="006348EE" w:rsidRPr="001D6E91">
        <w:rPr>
          <w:rFonts w:ascii="Calibri" w:hAnsi="Calibri"/>
        </w:rPr>
        <w:t>3</w:t>
      </w:r>
      <w:r w:rsidRPr="001D6E91">
        <w:rPr>
          <w:rFonts w:ascii="Calibri" w:hAnsi="Calibri"/>
        </w:rPr>
        <w:t>0% środków pozostaj</w:t>
      </w:r>
      <w:r w:rsidR="00D54F3D" w:rsidRPr="001D6E91">
        <w:rPr>
          <w:rFonts w:ascii="Calibri" w:hAnsi="Calibri"/>
        </w:rPr>
        <w:t>e</w:t>
      </w:r>
      <w:r w:rsidRPr="001D6E91">
        <w:rPr>
          <w:rFonts w:ascii="Calibri" w:hAnsi="Calibri"/>
        </w:rPr>
        <w:t xml:space="preserve"> w dyspozycji kierownika jednostki organizacyjnej </w:t>
      </w:r>
      <w:r w:rsidR="00DF5231" w:rsidRPr="001D6E91">
        <w:rPr>
          <w:rFonts w:ascii="Calibri" w:hAnsi="Calibri"/>
        </w:rPr>
        <w:t>ZUT</w:t>
      </w:r>
      <w:r w:rsidRPr="001D6E91">
        <w:rPr>
          <w:rFonts w:ascii="Calibri" w:hAnsi="Calibri"/>
        </w:rPr>
        <w:t xml:space="preserve"> prowadzącej projekt</w:t>
      </w:r>
      <w:r w:rsidR="00DF5231" w:rsidRPr="001D6E91">
        <w:rPr>
          <w:rFonts w:ascii="Calibri" w:hAnsi="Calibri"/>
        </w:rPr>
        <w:t>, przez którego rozumie się dziekana lub</w:t>
      </w:r>
      <w:r w:rsidR="00ED520A">
        <w:rPr>
          <w:rFonts w:ascii="Calibri" w:hAnsi="Calibri"/>
        </w:rPr>
        <w:t> </w:t>
      </w:r>
      <w:r w:rsidR="00DF5231" w:rsidRPr="001D6E91">
        <w:rPr>
          <w:rFonts w:ascii="Calibri" w:hAnsi="Calibri"/>
        </w:rPr>
        <w:t>dyrektora/kierownika jednostki pozawydziałowej</w:t>
      </w:r>
      <w:r w:rsidRPr="001D6E91">
        <w:rPr>
          <w:rFonts w:ascii="Calibri" w:hAnsi="Calibri"/>
        </w:rPr>
        <w:t>.</w:t>
      </w:r>
    </w:p>
    <w:p w14:paraId="723B364C" w14:textId="77777777" w:rsidR="001B30DE" w:rsidRPr="001D6E91" w:rsidRDefault="00F25AD4" w:rsidP="001D6E91">
      <w:pPr>
        <w:numPr>
          <w:ilvl w:val="0"/>
          <w:numId w:val="2"/>
        </w:numPr>
        <w:tabs>
          <w:tab w:val="clear" w:pos="720"/>
          <w:tab w:val="num" w:pos="284"/>
        </w:tabs>
        <w:spacing w:before="60" w:line="360" w:lineRule="auto"/>
        <w:ind w:left="284" w:hanging="284"/>
        <w:rPr>
          <w:rFonts w:ascii="Calibri" w:hAnsi="Calibri"/>
        </w:rPr>
      </w:pPr>
      <w:r w:rsidRPr="001D6E91">
        <w:rPr>
          <w:rFonts w:ascii="Calibri" w:hAnsi="Calibri"/>
        </w:rPr>
        <w:t>Wydatki finansowane</w:t>
      </w:r>
      <w:r w:rsidR="002A618C" w:rsidRPr="001D6E91">
        <w:rPr>
          <w:rFonts w:ascii="Calibri" w:hAnsi="Calibri"/>
        </w:rPr>
        <w:t xml:space="preserve"> </w:t>
      </w:r>
      <w:r w:rsidR="00AC2E71" w:rsidRPr="001D6E91">
        <w:rPr>
          <w:rFonts w:ascii="Calibri" w:hAnsi="Calibri"/>
        </w:rPr>
        <w:t xml:space="preserve">ze środków </w:t>
      </w:r>
      <w:r w:rsidR="00DF5231" w:rsidRPr="001D6E91">
        <w:rPr>
          <w:rFonts w:ascii="Calibri" w:hAnsi="Calibri"/>
        </w:rPr>
        <w:t xml:space="preserve">pochodzących </w:t>
      </w:r>
      <w:r w:rsidRPr="001D6E91">
        <w:rPr>
          <w:rFonts w:ascii="Calibri" w:hAnsi="Calibri"/>
        </w:rPr>
        <w:t>z narzutu kosztów pośrednich</w:t>
      </w:r>
      <w:r w:rsidR="00DF5231" w:rsidRPr="001D6E91">
        <w:rPr>
          <w:rFonts w:ascii="Calibri" w:hAnsi="Calibri"/>
        </w:rPr>
        <w:t>,</w:t>
      </w:r>
      <w:r w:rsidRPr="001D6E91">
        <w:rPr>
          <w:rFonts w:ascii="Calibri" w:hAnsi="Calibri"/>
        </w:rPr>
        <w:t xml:space="preserve"> </w:t>
      </w:r>
      <w:r w:rsidR="00DF5231" w:rsidRPr="001D6E91">
        <w:rPr>
          <w:rFonts w:ascii="Calibri" w:hAnsi="Calibri"/>
        </w:rPr>
        <w:t>o który</w:t>
      </w:r>
      <w:r w:rsidR="004D4520" w:rsidRPr="001D6E91">
        <w:rPr>
          <w:rFonts w:ascii="Calibri" w:hAnsi="Calibri"/>
        </w:rPr>
        <w:t>m</w:t>
      </w:r>
      <w:r w:rsidR="00DF5231" w:rsidRPr="001D6E91">
        <w:rPr>
          <w:rFonts w:ascii="Calibri" w:hAnsi="Calibri"/>
        </w:rPr>
        <w:t xml:space="preserve"> mowa w § 1 ust. 1,</w:t>
      </w:r>
      <w:r w:rsidRPr="001D6E91">
        <w:rPr>
          <w:rFonts w:ascii="Calibri" w:hAnsi="Calibri"/>
        </w:rPr>
        <w:t xml:space="preserve"> muszą być ponoszone zgodnie z</w:t>
      </w:r>
      <w:r w:rsidR="002A618C" w:rsidRPr="001D6E91">
        <w:rPr>
          <w:rFonts w:ascii="Calibri" w:hAnsi="Calibri"/>
        </w:rPr>
        <w:t> </w:t>
      </w:r>
      <w:r w:rsidRPr="001D6E91">
        <w:rPr>
          <w:rFonts w:ascii="Calibri" w:hAnsi="Calibri"/>
        </w:rPr>
        <w:t>zapisami indywidualnego kontraktu</w:t>
      </w:r>
      <w:r w:rsidR="002A618C" w:rsidRPr="001D6E91">
        <w:rPr>
          <w:rFonts w:ascii="Calibri" w:hAnsi="Calibri"/>
        </w:rPr>
        <w:t>/umowy</w:t>
      </w:r>
      <w:r w:rsidRPr="001D6E91">
        <w:rPr>
          <w:rFonts w:ascii="Calibri" w:hAnsi="Calibri"/>
        </w:rPr>
        <w:t>, w</w:t>
      </w:r>
      <w:r w:rsidR="004D4520" w:rsidRPr="001D6E91">
        <w:rPr>
          <w:rFonts w:ascii="Calibri" w:hAnsi="Calibri"/>
        </w:rPr>
        <w:t> </w:t>
      </w:r>
      <w:r w:rsidRPr="001D6E91">
        <w:rPr>
          <w:rFonts w:ascii="Calibri" w:hAnsi="Calibri"/>
        </w:rPr>
        <w:t>odniesieniu do danego projektu i w czasie jego trwania.</w:t>
      </w:r>
      <w:r w:rsidR="006348EE" w:rsidRPr="001D6E91">
        <w:rPr>
          <w:rFonts w:ascii="Calibri" w:hAnsi="Calibri"/>
        </w:rPr>
        <w:t xml:space="preserve"> Środki niewykorzystane przez kierownika </w:t>
      </w:r>
      <w:r w:rsidR="00786CFB" w:rsidRPr="001D6E91">
        <w:rPr>
          <w:rFonts w:ascii="Calibri" w:hAnsi="Calibri"/>
        </w:rPr>
        <w:t xml:space="preserve">projektu </w:t>
      </w:r>
      <w:r w:rsidR="006348EE" w:rsidRPr="001D6E91">
        <w:rPr>
          <w:rFonts w:ascii="Calibri" w:hAnsi="Calibri"/>
        </w:rPr>
        <w:t xml:space="preserve">po zakończeniu projektu przekazywane są do dyspozycji kierownika jednostki organizacyjnej </w:t>
      </w:r>
      <w:r w:rsidR="002A618C" w:rsidRPr="001D6E91">
        <w:rPr>
          <w:rFonts w:ascii="Calibri" w:hAnsi="Calibri"/>
        </w:rPr>
        <w:t>ZUT</w:t>
      </w:r>
      <w:r w:rsidR="006348EE" w:rsidRPr="001D6E91">
        <w:rPr>
          <w:rFonts w:ascii="Calibri" w:hAnsi="Calibri"/>
        </w:rPr>
        <w:t xml:space="preserve"> prowadzącej projekt.</w:t>
      </w:r>
    </w:p>
    <w:p w14:paraId="3F582573" w14:textId="77777777" w:rsidR="006338C5" w:rsidRPr="001D6E91" w:rsidRDefault="006338C5" w:rsidP="001D6E91">
      <w:pPr>
        <w:pStyle w:val="Nagwek2"/>
        <w:keepNext/>
      </w:pPr>
      <w:r w:rsidRPr="001D6E91">
        <w:lastRenderedPageBreak/>
        <w:t>§ 3.</w:t>
      </w:r>
    </w:p>
    <w:p w14:paraId="33A18B57" w14:textId="77777777" w:rsidR="001B30DE" w:rsidRPr="001D6E91" w:rsidRDefault="001B30DE" w:rsidP="001D6E91">
      <w:pPr>
        <w:spacing w:line="360" w:lineRule="auto"/>
        <w:rPr>
          <w:rFonts w:ascii="Calibri" w:hAnsi="Calibri"/>
        </w:rPr>
      </w:pPr>
      <w:r w:rsidRPr="001D6E91">
        <w:rPr>
          <w:rFonts w:ascii="Calibri" w:hAnsi="Calibri"/>
        </w:rPr>
        <w:t xml:space="preserve">Zarządzenie wchodzi w życie z dniem podpisania. </w:t>
      </w:r>
    </w:p>
    <w:p w14:paraId="58B1C7F0" w14:textId="77777777" w:rsidR="000E0FD8" w:rsidRPr="001D6E91" w:rsidRDefault="00986887" w:rsidP="001D6E91">
      <w:pPr>
        <w:spacing w:before="240" w:line="720" w:lineRule="auto"/>
        <w:ind w:left="4536"/>
        <w:jc w:val="center"/>
        <w:rPr>
          <w:rFonts w:ascii="Calibri" w:hAnsi="Calibri"/>
        </w:rPr>
      </w:pPr>
      <w:r w:rsidRPr="001D6E91">
        <w:rPr>
          <w:rFonts w:ascii="Calibri" w:hAnsi="Calibri"/>
        </w:rPr>
        <w:t>W</w:t>
      </w:r>
      <w:r w:rsidR="000E0FD8" w:rsidRPr="001D6E91">
        <w:rPr>
          <w:rFonts w:ascii="Calibri" w:hAnsi="Calibri"/>
        </w:rPr>
        <w:t xml:space="preserve"> zastępstwie </w:t>
      </w:r>
      <w:r w:rsidRPr="001D6E91">
        <w:rPr>
          <w:rFonts w:ascii="Calibri" w:hAnsi="Calibri"/>
        </w:rPr>
        <w:t>R</w:t>
      </w:r>
      <w:r w:rsidR="000E0FD8" w:rsidRPr="001D6E91">
        <w:rPr>
          <w:rFonts w:ascii="Calibri" w:hAnsi="Calibri"/>
        </w:rPr>
        <w:t>ektora</w:t>
      </w:r>
    </w:p>
    <w:p w14:paraId="162AD769" w14:textId="58D72519" w:rsidR="008D3D2F" w:rsidRPr="001D6E91" w:rsidRDefault="000E0FD8" w:rsidP="001D6E91">
      <w:pPr>
        <w:spacing w:line="360" w:lineRule="auto"/>
        <w:ind w:left="4536"/>
        <w:jc w:val="center"/>
        <w:rPr>
          <w:rFonts w:ascii="Calibri" w:hAnsi="Calibri"/>
        </w:rPr>
      </w:pPr>
      <w:r w:rsidRPr="001D6E91">
        <w:rPr>
          <w:rFonts w:ascii="Calibri" w:hAnsi="Calibri"/>
        </w:rPr>
        <w:t>dr hab. inż. Witold Biedunkiewicz, prof. nadzw.</w:t>
      </w:r>
      <w:r w:rsidR="008D3D2F" w:rsidRPr="001D6E91">
        <w:rPr>
          <w:rFonts w:ascii="Calibri" w:hAnsi="Calibri"/>
        </w:rPr>
        <w:t xml:space="preserve"> </w:t>
      </w:r>
      <w:r w:rsidR="001D6E91">
        <w:rPr>
          <w:rFonts w:ascii="Calibri" w:hAnsi="Calibri"/>
        </w:rPr>
        <w:br/>
      </w:r>
      <w:r w:rsidR="008D3D2F" w:rsidRPr="001D6E91">
        <w:rPr>
          <w:rFonts w:ascii="Calibri" w:hAnsi="Calibri"/>
        </w:rPr>
        <w:t>prorektor ds. kształcenia</w:t>
      </w:r>
    </w:p>
    <w:sectPr w:rsidR="008D3D2F" w:rsidRPr="001D6E91" w:rsidSect="00E83D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CA2F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A82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907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128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AE4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EF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A6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EC2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D67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86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E66C9"/>
    <w:multiLevelType w:val="hybridMultilevel"/>
    <w:tmpl w:val="B142DF28"/>
    <w:lvl w:ilvl="0" w:tplc="C6E4B7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A6068"/>
    <w:multiLevelType w:val="hybridMultilevel"/>
    <w:tmpl w:val="5E3A2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67F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C5"/>
    <w:rsid w:val="000307B3"/>
    <w:rsid w:val="00053FEA"/>
    <w:rsid w:val="000E0FD8"/>
    <w:rsid w:val="00191FBA"/>
    <w:rsid w:val="001B30DE"/>
    <w:rsid w:val="001B591D"/>
    <w:rsid w:val="001B5C6F"/>
    <w:rsid w:val="001D6E91"/>
    <w:rsid w:val="00205E1D"/>
    <w:rsid w:val="002A618C"/>
    <w:rsid w:val="002E255A"/>
    <w:rsid w:val="0032563C"/>
    <w:rsid w:val="003E63D8"/>
    <w:rsid w:val="004D4520"/>
    <w:rsid w:val="00552F46"/>
    <w:rsid w:val="00565C80"/>
    <w:rsid w:val="005F4FAB"/>
    <w:rsid w:val="006338C5"/>
    <w:rsid w:val="006348EE"/>
    <w:rsid w:val="00676184"/>
    <w:rsid w:val="00676BB1"/>
    <w:rsid w:val="006F1E85"/>
    <w:rsid w:val="00751D8A"/>
    <w:rsid w:val="00786CFB"/>
    <w:rsid w:val="00827104"/>
    <w:rsid w:val="008D3D2F"/>
    <w:rsid w:val="008E4082"/>
    <w:rsid w:val="00986887"/>
    <w:rsid w:val="00AC2E71"/>
    <w:rsid w:val="00AE2D93"/>
    <w:rsid w:val="00AE511E"/>
    <w:rsid w:val="00CE0224"/>
    <w:rsid w:val="00CE2CF5"/>
    <w:rsid w:val="00D377D6"/>
    <w:rsid w:val="00D54F3D"/>
    <w:rsid w:val="00D83B4F"/>
    <w:rsid w:val="00DF5231"/>
    <w:rsid w:val="00E63709"/>
    <w:rsid w:val="00E83DEB"/>
    <w:rsid w:val="00ED520A"/>
    <w:rsid w:val="00EE0B57"/>
    <w:rsid w:val="00F1344F"/>
    <w:rsid w:val="00F25AD4"/>
    <w:rsid w:val="00F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C31C7"/>
  <w15:chartTrackingRefBased/>
  <w15:docId w15:val="{15D1D31D-2E85-497A-9AC5-708376F7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6E9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D6E91"/>
    <w:pPr>
      <w:spacing w:before="240" w:after="6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76BB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D6E91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 Rektora ZUT w Szczecinie z dnia 22 lipca 2014 r. w sprawie określenia wysokości narzutu kosztów pośrednich i podziału środków z narzutu kosztów pośrednich w projektach edukacyjnych realizowanych w ramach międzynarodowych programów Unii E</vt:lpstr>
    </vt:vector>
  </TitlesOfParts>
  <Company>Politechnika Szczecinska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 Rektora ZUT w Szczecinie z dnia 22 lipca 2014 r. w sprawie określenia wysokości narzutu kosztów pośrednich i podziału środków z narzutu kosztów pośrednich w projektach edukacyjnych realizowanych w ramach międzynarodowych programów Unii Europejskiej</dc:title>
  <dc:subject/>
  <dc:creator>bruska</dc:creator>
  <cp:keywords/>
  <cp:lastModifiedBy>Marta Buśko</cp:lastModifiedBy>
  <cp:revision>6</cp:revision>
  <cp:lastPrinted>2020-12-23T09:35:00Z</cp:lastPrinted>
  <dcterms:created xsi:type="dcterms:W3CDTF">2020-12-23T08:41:00Z</dcterms:created>
  <dcterms:modified xsi:type="dcterms:W3CDTF">2021-10-20T12:22:00Z</dcterms:modified>
</cp:coreProperties>
</file>