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69A" w:rsidRDefault="002D369A" w:rsidP="006027C1">
      <w:pPr>
        <w:jc w:val="right"/>
        <w:rPr>
          <w:rFonts w:ascii="Times New Roman" w:hAnsi="Times New Roman" w:cs="Times New Roman"/>
        </w:rPr>
      </w:pPr>
      <w:r>
        <w:rPr>
          <w:rFonts w:ascii="Times New Roman" w:hAnsi="Times New Roman"/>
          <w:b/>
          <w:noProof/>
          <w:lang w:eastAsia="pl-PL"/>
        </w:rPr>
        <w:drawing>
          <wp:inline distT="0" distB="0" distL="0" distR="0" wp14:anchorId="41C14C7F" wp14:editId="2FA089D1">
            <wp:extent cx="5686425" cy="11811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6425" cy="1181100"/>
                    </a:xfrm>
                    <a:prstGeom prst="rect">
                      <a:avLst/>
                    </a:prstGeom>
                    <a:noFill/>
                    <a:ln>
                      <a:noFill/>
                    </a:ln>
                  </pic:spPr>
                </pic:pic>
              </a:graphicData>
            </a:graphic>
          </wp:inline>
        </w:drawing>
      </w:r>
      <w:r w:rsidR="00E1181D">
        <w:rPr>
          <w:rFonts w:ascii="Times New Roman" w:hAnsi="Times New Roman" w:cs="Times New Roman"/>
        </w:rPr>
        <w:t>Szczecin, 07</w:t>
      </w:r>
      <w:r w:rsidR="002A7B48">
        <w:rPr>
          <w:rFonts w:ascii="Times New Roman" w:hAnsi="Times New Roman" w:cs="Times New Roman"/>
        </w:rPr>
        <w:t xml:space="preserve">.02.2023 r. </w:t>
      </w:r>
    </w:p>
    <w:p w:rsidR="00D83AAC" w:rsidRDefault="003239D2" w:rsidP="00D83AAC">
      <w:pPr>
        <w:jc w:val="both"/>
        <w:rPr>
          <w:rFonts w:ascii="Times New Roman" w:hAnsi="Times New Roman" w:cs="Times New Roman"/>
          <w:u w:val="single"/>
        </w:rPr>
      </w:pPr>
      <w:r>
        <w:rPr>
          <w:rFonts w:ascii="Times New Roman" w:hAnsi="Times New Roman" w:cs="Times New Roman"/>
        </w:rPr>
        <w:t xml:space="preserve">Dotyczy: </w:t>
      </w:r>
      <w:r w:rsidR="002A7B48" w:rsidRPr="002A7B48">
        <w:rPr>
          <w:rFonts w:ascii="Times New Roman" w:hAnsi="Times New Roman" w:cs="Times New Roman"/>
          <w:u w:val="single"/>
        </w:rPr>
        <w:t xml:space="preserve">zapytania ofertowego na świadczenie usług kurierskich </w:t>
      </w:r>
      <w:r w:rsidR="002A7B48" w:rsidRPr="002A7B48">
        <w:rPr>
          <w:rFonts w:ascii="Times New Roman" w:hAnsi="Times New Roman"/>
          <w:sz w:val="24"/>
          <w:szCs w:val="24"/>
          <w:u w:val="single"/>
        </w:rPr>
        <w:t>w zakresie obejmującym odbiór przesyłek  kurierskich od Zamawiającego, ich nadawanie, przemieszczanie i doręczanie adresatowi, a także potwierdzenia ich odbioru u adresata (</w:t>
      </w:r>
      <w:r w:rsidR="002A7B48" w:rsidRPr="002A7B48">
        <w:rPr>
          <w:rFonts w:ascii="Times New Roman" w:hAnsi="Times New Roman"/>
          <w:b/>
          <w:sz w:val="24"/>
          <w:szCs w:val="24"/>
          <w:u w:val="single"/>
        </w:rPr>
        <w:t>zpo, e-mail, sms</w:t>
      </w:r>
      <w:r w:rsidR="002A7B48" w:rsidRPr="002A7B48">
        <w:rPr>
          <w:rFonts w:ascii="Times New Roman" w:hAnsi="Times New Roman"/>
          <w:sz w:val="24"/>
          <w:szCs w:val="24"/>
          <w:u w:val="single"/>
        </w:rPr>
        <w:t>) oraz dokonywanie ewentualnych zwrotów nadanych przesyłek z powodu ich niedoręczenia adresatowi</w:t>
      </w:r>
      <w:r w:rsidR="002A7B48">
        <w:rPr>
          <w:rFonts w:ascii="Times New Roman" w:hAnsi="Times New Roman"/>
          <w:sz w:val="24"/>
          <w:szCs w:val="24"/>
          <w:u w:val="single"/>
        </w:rPr>
        <w:t xml:space="preserve"> z dnia 30.01.2023 r. </w:t>
      </w:r>
    </w:p>
    <w:p w:rsidR="006027C1" w:rsidRPr="00D83AAC" w:rsidRDefault="006027C1" w:rsidP="00D83AAC">
      <w:pPr>
        <w:jc w:val="both"/>
        <w:rPr>
          <w:rFonts w:ascii="Times New Roman" w:hAnsi="Times New Roman" w:cs="Times New Roman"/>
          <w:u w:val="single"/>
        </w:rPr>
      </w:pPr>
    </w:p>
    <w:p w:rsidR="00D83AAC" w:rsidRPr="00D83AAC" w:rsidRDefault="00E1181D" w:rsidP="00D83AAC">
      <w:pPr>
        <w:rPr>
          <w:color w:val="1F497D"/>
          <w:sz w:val="20"/>
          <w:szCs w:val="20"/>
          <w:bdr w:val="none" w:sz="0" w:space="0" w:color="auto" w:frame="1"/>
        </w:rPr>
      </w:pPr>
      <w:r>
        <w:rPr>
          <w:rFonts w:ascii="Times New Roman" w:hAnsi="Times New Roman" w:cs="Times New Roman"/>
        </w:rPr>
        <w:t>W dniu 06</w:t>
      </w:r>
      <w:r w:rsidR="002A7B48">
        <w:rPr>
          <w:rFonts w:ascii="Times New Roman" w:hAnsi="Times New Roman" w:cs="Times New Roman"/>
        </w:rPr>
        <w:t xml:space="preserve">.02.2023 r. </w:t>
      </w:r>
      <w:r w:rsidR="002A7B48" w:rsidRPr="002A7B48">
        <w:rPr>
          <w:rFonts w:ascii="Times New Roman" w:hAnsi="Times New Roman" w:cs="Times New Roman"/>
        </w:rPr>
        <w:t>Zamawiającemu wniesiono pytania do warunków przedmiotowego zapytania ofertowego. Treść poszczególnych pytań, udzielone na nie odpowiedzi Zamawiającego</w:t>
      </w:r>
      <w:r w:rsidR="002A7B48">
        <w:rPr>
          <w:rFonts w:ascii="Times New Roman" w:hAnsi="Times New Roman" w:cs="Times New Roman"/>
        </w:rPr>
        <w:t xml:space="preserve"> p</w:t>
      </w:r>
      <w:r w:rsidR="00D83AAC">
        <w:rPr>
          <w:rFonts w:ascii="Times New Roman" w:hAnsi="Times New Roman" w:cs="Times New Roman"/>
        </w:rPr>
        <w:t>rzedstawiają się następująco:</w:t>
      </w:r>
      <w:r w:rsidR="00D83AAC">
        <w:rPr>
          <w:color w:val="1F497D"/>
          <w:sz w:val="20"/>
          <w:szCs w:val="20"/>
          <w:bdr w:val="none" w:sz="0" w:space="0" w:color="auto" w:frame="1"/>
        </w:rPr>
        <w:br/>
      </w:r>
      <w:r w:rsidR="00762110">
        <w:rPr>
          <w:color w:val="1F497D"/>
          <w:sz w:val="20"/>
          <w:szCs w:val="20"/>
          <w:bdr w:val="none" w:sz="0" w:space="0" w:color="auto" w:frame="1"/>
        </w:rPr>
        <w:br/>
      </w:r>
    </w:p>
    <w:p w:rsidR="00E1181D" w:rsidRPr="00C11913" w:rsidRDefault="002A7B48" w:rsidP="00C11913">
      <w:pPr>
        <w:autoSpaceDE w:val="0"/>
        <w:autoSpaceDN w:val="0"/>
        <w:spacing w:before="120"/>
        <w:jc w:val="both"/>
        <w:rPr>
          <w:rFonts w:ascii="Arial" w:eastAsia="Calibri" w:hAnsi="Arial" w:cs="Arial"/>
          <w:sz w:val="18"/>
          <w:szCs w:val="18"/>
        </w:rPr>
      </w:pPr>
      <w:r w:rsidRPr="00C11913">
        <w:rPr>
          <w:b/>
          <w:u w:val="single"/>
          <w:bdr w:val="none" w:sz="0" w:space="0" w:color="auto" w:frame="1"/>
        </w:rPr>
        <w:t>Pytanie 1:</w:t>
      </w:r>
      <w:r w:rsidRPr="00C11913">
        <w:rPr>
          <w:bdr w:val="none" w:sz="0" w:space="0" w:color="auto" w:frame="1"/>
        </w:rPr>
        <w:t xml:space="preserve"> </w:t>
      </w:r>
      <w:r w:rsidR="00E1181D" w:rsidRPr="00C11913">
        <w:rPr>
          <w:rFonts w:ascii="Arial" w:eastAsia="Calibri" w:hAnsi="Arial" w:cs="Arial"/>
          <w:iCs/>
          <w:sz w:val="18"/>
          <w:szCs w:val="18"/>
        </w:rPr>
        <w:t>W Zapytaniu Ofertowym - Dodatkowe Informacje w pkt. 3 Zamawiający wskazuje zapis:</w:t>
      </w:r>
    </w:p>
    <w:p w:rsidR="00E1181D" w:rsidRPr="00670BD5" w:rsidRDefault="00E1181D" w:rsidP="00C11913">
      <w:pPr>
        <w:pStyle w:val="Bezodstpw"/>
        <w:spacing w:before="120"/>
        <w:jc w:val="both"/>
        <w:rPr>
          <w:rFonts w:ascii="Arial" w:hAnsi="Arial" w:cs="Arial"/>
          <w:sz w:val="18"/>
          <w:szCs w:val="18"/>
        </w:rPr>
      </w:pPr>
      <w:r>
        <w:rPr>
          <w:rFonts w:ascii="Arial" w:hAnsi="Arial" w:cs="Arial"/>
          <w:sz w:val="18"/>
          <w:szCs w:val="18"/>
        </w:rPr>
        <w:t>„</w:t>
      </w:r>
      <w:r w:rsidRPr="00670BD5">
        <w:rPr>
          <w:rFonts w:ascii="Arial" w:hAnsi="Arial" w:cs="Arial"/>
          <w:sz w:val="18"/>
          <w:szCs w:val="18"/>
        </w:rPr>
        <w:t>Płatność – przelewem w ciągu 21 dni od dnia dostarczenia do Zachodniopomorskiego Uniwersytetu Technologicznego w Szczecinie prawidłowo wystawionej faktury VAT.</w:t>
      </w:r>
      <w:r>
        <w:rPr>
          <w:rFonts w:ascii="Arial" w:hAnsi="Arial" w:cs="Arial"/>
          <w:sz w:val="18"/>
          <w:szCs w:val="18"/>
        </w:rPr>
        <w:t>”</w:t>
      </w:r>
    </w:p>
    <w:p w:rsidR="00E1181D" w:rsidRPr="00C11913" w:rsidRDefault="00E1181D" w:rsidP="00C11913">
      <w:pPr>
        <w:autoSpaceDE w:val="0"/>
        <w:autoSpaceDN w:val="0"/>
        <w:spacing w:before="120"/>
        <w:jc w:val="both"/>
        <w:rPr>
          <w:rFonts w:ascii="Arial" w:eastAsia="Calibri" w:hAnsi="Arial" w:cs="Arial"/>
          <w:sz w:val="18"/>
          <w:szCs w:val="18"/>
        </w:rPr>
      </w:pPr>
      <w:r w:rsidRPr="00C11913">
        <w:rPr>
          <w:rFonts w:ascii="Arial" w:eastAsia="Calibri" w:hAnsi="Arial" w:cs="Arial"/>
          <w:sz w:val="18"/>
          <w:szCs w:val="18"/>
        </w:rPr>
        <w:t xml:space="preserve">Wykonawca informuje, iż faktury za usługi pocztowe wystawiane są za pośrednictwem scentralizowanego systemu informatycznego, którego wymogi określają takie kryteria jak termin wystawienia faktury, datę wysłania faktury do klienta, jak również termin płatności będący w ścisłej zależności z terminami sporządzenia faktury. Standardowo obowiązujący termin płatności faktury określony jako 14 dni od daty wystawienia faktury został wprowadzony ze względu na zapewnienie prawidłowego funkcjonowania systemu fakturowania wykonawcy oraz zarządzania płatnościami wynikającymi z zawartych umów. Takie rozwiązanie daje możliwość oszacowania terminów wpływu środków oraz opóźnień w ich płatnościach. </w:t>
      </w:r>
    </w:p>
    <w:p w:rsidR="00E1181D" w:rsidRPr="00C11913" w:rsidRDefault="00E1181D" w:rsidP="00C11913">
      <w:pPr>
        <w:autoSpaceDE w:val="0"/>
        <w:autoSpaceDN w:val="0"/>
        <w:spacing w:before="120"/>
        <w:jc w:val="both"/>
        <w:rPr>
          <w:rFonts w:ascii="Arial" w:eastAsia="Calibri" w:hAnsi="Arial" w:cs="Arial"/>
          <w:sz w:val="18"/>
          <w:szCs w:val="18"/>
        </w:rPr>
      </w:pPr>
      <w:r w:rsidRPr="00C11913">
        <w:rPr>
          <w:rFonts w:ascii="Arial" w:eastAsia="Calibri" w:hAnsi="Arial" w:cs="Arial"/>
          <w:sz w:val="18"/>
          <w:szCs w:val="18"/>
        </w:rPr>
        <w:t xml:space="preserve">Czy w związku z powyższym, Zamawiający zaakceptuje inny niż określony przez Zamawiającego  termin płatności, tj. liczony od dnia wystawienia faktury określony jako 21 dni </w:t>
      </w:r>
      <w:r w:rsidRPr="00C11913">
        <w:rPr>
          <w:rFonts w:ascii="Arial" w:eastAsia="Calibri" w:hAnsi="Arial" w:cs="Arial"/>
          <w:sz w:val="18"/>
          <w:szCs w:val="18"/>
          <w:u w:val="single"/>
        </w:rPr>
        <w:t>od daty wystawienia faktury VAT,</w:t>
      </w:r>
      <w:r w:rsidRPr="00C11913">
        <w:rPr>
          <w:rFonts w:ascii="Arial" w:eastAsia="Calibri" w:hAnsi="Arial" w:cs="Arial"/>
          <w:sz w:val="18"/>
          <w:szCs w:val="18"/>
        </w:rPr>
        <w:t xml:space="preserve"> pozwalający terminowo dokonać płatności za wykonane usługi w ramach przedmiotu zamówienia?</w:t>
      </w:r>
    </w:p>
    <w:p w:rsidR="00DC7D9F" w:rsidRPr="00D83AAC" w:rsidRDefault="00D83AAC" w:rsidP="00D83AAC">
      <w:pPr>
        <w:pStyle w:val="NormalnyWeb"/>
        <w:shd w:val="clear" w:color="auto" w:fill="FFFFFF"/>
        <w:spacing w:before="0" w:beforeAutospacing="0" w:after="0" w:afterAutospacing="0"/>
        <w:rPr>
          <w:color w:val="242424"/>
          <w:sz w:val="22"/>
          <w:szCs w:val="22"/>
        </w:rPr>
      </w:pPr>
      <w:r>
        <w:rPr>
          <w:color w:val="1F497D"/>
          <w:sz w:val="20"/>
          <w:szCs w:val="20"/>
          <w:bdr w:val="none" w:sz="0" w:space="0" w:color="auto" w:frame="1"/>
        </w:rPr>
        <w:br/>
      </w:r>
      <w:r w:rsidR="002A7B48" w:rsidRPr="00D83AAC">
        <w:rPr>
          <w:rFonts w:eastAsiaTheme="minorHAnsi"/>
          <w:b/>
          <w:color w:val="FF0000"/>
          <w:sz w:val="22"/>
          <w:szCs w:val="22"/>
          <w:u w:val="single"/>
          <w:lang w:eastAsia="en-US"/>
        </w:rPr>
        <w:t>Odpowiedź Zamawiającego</w:t>
      </w:r>
      <w:r w:rsidR="002A7B48" w:rsidRPr="00D83AAC">
        <w:rPr>
          <w:rFonts w:eastAsiaTheme="minorHAnsi"/>
          <w:sz w:val="22"/>
          <w:szCs w:val="22"/>
          <w:lang w:eastAsia="en-US"/>
        </w:rPr>
        <w:t>:</w:t>
      </w:r>
      <w:r w:rsidR="002A7B48">
        <w:rPr>
          <w:rFonts w:eastAsiaTheme="minorHAnsi"/>
          <w:lang w:eastAsia="en-US"/>
        </w:rPr>
        <w:t xml:space="preserve"> </w:t>
      </w:r>
      <w:r w:rsidR="00FA627F">
        <w:rPr>
          <w:rFonts w:eastAsiaTheme="minorHAnsi"/>
          <w:sz w:val="22"/>
          <w:szCs w:val="22"/>
          <w:lang w:eastAsia="en-US"/>
        </w:rPr>
        <w:t xml:space="preserve">Zamawiający zaakceptuje termin płatności liczony jako 21 dni od daty wystawienia faktury VAT, pod warunkiem, że faktura VAT będzie dostarczana bezpośrednio na adres e-mail </w:t>
      </w:r>
      <w:r w:rsidR="00C11913">
        <w:rPr>
          <w:rFonts w:eastAsiaTheme="minorHAnsi"/>
          <w:sz w:val="22"/>
          <w:szCs w:val="22"/>
          <w:lang w:eastAsia="en-US"/>
        </w:rPr>
        <w:t xml:space="preserve">wskazany przez Zamawiającego </w:t>
      </w:r>
      <w:r w:rsidR="00C11913" w:rsidRPr="00C11913">
        <w:rPr>
          <w:rFonts w:eastAsiaTheme="minorHAnsi"/>
          <w:sz w:val="22"/>
          <w:szCs w:val="22"/>
          <w:u w:val="single"/>
          <w:lang w:eastAsia="en-US"/>
        </w:rPr>
        <w:t>w dniu jej wystawienia</w:t>
      </w:r>
      <w:r w:rsidR="004F08E4" w:rsidRPr="00D83AAC">
        <w:rPr>
          <w:rFonts w:eastAsiaTheme="minorHAnsi"/>
          <w:sz w:val="22"/>
          <w:szCs w:val="22"/>
          <w:lang w:eastAsia="en-US"/>
        </w:rPr>
        <w:t xml:space="preserve">. </w:t>
      </w:r>
      <w:r w:rsidR="00C11913">
        <w:rPr>
          <w:rFonts w:eastAsiaTheme="minorHAnsi"/>
          <w:sz w:val="22"/>
          <w:szCs w:val="22"/>
          <w:lang w:eastAsia="en-US"/>
        </w:rPr>
        <w:br/>
      </w:r>
      <w:r w:rsidR="00C11913" w:rsidRPr="00C11913">
        <w:rPr>
          <w:rFonts w:eastAsiaTheme="minorHAnsi"/>
          <w:sz w:val="22"/>
          <w:szCs w:val="22"/>
          <w:lang w:eastAsia="en-US"/>
        </w:rPr>
        <w:t>Spowodowane jest to złożoną struktura organizacyjną uczelni i długotrwałymi procedurami związanymi z prawidłowym opisem faktur przed dokonaniem ich płatności przez odpowiednie jednostki organizacyjne uczelni, które znajdują się w różnych (oddalonych od siebie) punktach miasta. Ponadto proces dostarczania faktur do siedziby Zamawiają</w:t>
      </w:r>
      <w:r w:rsidR="00C11913">
        <w:rPr>
          <w:rFonts w:eastAsiaTheme="minorHAnsi"/>
          <w:sz w:val="22"/>
          <w:szCs w:val="22"/>
          <w:lang w:eastAsia="en-US"/>
        </w:rPr>
        <w:t xml:space="preserve">cego za pośrednictwem operatora </w:t>
      </w:r>
      <w:r w:rsidR="00C11913" w:rsidRPr="00C11913">
        <w:rPr>
          <w:rFonts w:eastAsiaTheme="minorHAnsi"/>
          <w:sz w:val="22"/>
          <w:szCs w:val="22"/>
          <w:lang w:eastAsia="en-US"/>
        </w:rPr>
        <w:t>pocztowego jest dość długotrwały, co powoduje, że czas na dokonanie niezbędnych ze względu na ustawę o finansach publicznych oraz dostosowane do niej zaostrzone przepisy  wewnętrzne i procedury związane  z udokumentowaniem zasadności usługi jest ograniczony i rodzi to niebezpieczeństwo nieterminowego uiszczania płatności za faktury.</w:t>
      </w:r>
    </w:p>
    <w:p w:rsidR="00D83AAC" w:rsidRDefault="00D83AAC" w:rsidP="00D83AAC">
      <w:pPr>
        <w:pStyle w:val="Standard"/>
        <w:tabs>
          <w:tab w:val="num" w:pos="426"/>
        </w:tabs>
        <w:spacing w:before="120"/>
        <w:rPr>
          <w:rFonts w:eastAsiaTheme="minorHAnsi"/>
          <w:lang w:eastAsia="en-US"/>
        </w:rPr>
      </w:pPr>
    </w:p>
    <w:p w:rsidR="00C11913" w:rsidRPr="00C11913" w:rsidRDefault="002A7B48" w:rsidP="00C11913">
      <w:pPr>
        <w:autoSpaceDE w:val="0"/>
        <w:autoSpaceDN w:val="0"/>
        <w:spacing w:before="120"/>
        <w:jc w:val="both"/>
        <w:rPr>
          <w:rFonts w:ascii="Arial" w:eastAsia="Calibri" w:hAnsi="Arial" w:cs="Arial"/>
          <w:bCs/>
          <w:sz w:val="18"/>
          <w:szCs w:val="18"/>
        </w:rPr>
      </w:pPr>
      <w:r w:rsidRPr="00C11913">
        <w:rPr>
          <w:b/>
          <w:u w:val="single"/>
        </w:rPr>
        <w:t>Pytanie 2:</w:t>
      </w:r>
      <w:r w:rsidRPr="00C11913">
        <w:t xml:space="preserve"> </w:t>
      </w:r>
      <w:r w:rsidR="00C11913" w:rsidRPr="00C11913">
        <w:rPr>
          <w:rFonts w:ascii="Arial" w:eastAsia="Calibri" w:hAnsi="Arial" w:cs="Arial"/>
          <w:sz w:val="18"/>
          <w:szCs w:val="18"/>
        </w:rPr>
        <w:t xml:space="preserve">Jednocześnie Wykonawca informuje, że </w:t>
      </w:r>
      <w:r w:rsidR="00C11913" w:rsidRPr="00C11913">
        <w:rPr>
          <w:rFonts w:ascii="Arial" w:eastAsia="Calibri" w:hAnsi="Arial" w:cs="Arial"/>
          <w:bCs/>
          <w:sz w:val="18"/>
          <w:szCs w:val="18"/>
        </w:rPr>
        <w:t xml:space="preserve">Przepisy prawa nie przewidują instytucji „prawidłowej” faktury VAT. Ustawa o podatku od towarów i usług (Dz.U.2018.0.2174 t.j. - Ustawa z dnia 11 marca 2004 r.) w art. 106e wymienia jedynie niezbędne elementy, które musi zawierać faktura. W przypadku stwierdzenia niezgodności w fakturze Zamawiający zgłasza uwagi  do Wykonawcy. W uzasadnionych przypadkach Wykonawca wystawia </w:t>
      </w:r>
      <w:r w:rsidR="00C11913" w:rsidRPr="00C11913">
        <w:rPr>
          <w:rFonts w:ascii="Arial" w:eastAsia="Calibri" w:hAnsi="Arial" w:cs="Arial"/>
          <w:bCs/>
          <w:sz w:val="18"/>
          <w:szCs w:val="18"/>
        </w:rPr>
        <w:lastRenderedPageBreak/>
        <w:t xml:space="preserve">dokument korygujący fakturę, który zgodnie z ustawą nie zwalnia Zamawiającego z zapłaty za fakturę w wyznaczonym terminie. Dlatego zapis o poprawnie wystawionej fakturze nie może zostać zaakceptowany przez Wykonawcę, gdyż rodzi niebezpieczeństwo długoterminowego odwlekania z zapłatą przez Zamawiającego na rzecz Wykonawcy za zrealizowane usługi. </w:t>
      </w:r>
    </w:p>
    <w:p w:rsidR="00C11913" w:rsidRPr="00FB0BB6" w:rsidRDefault="00C11913" w:rsidP="00C11913">
      <w:pPr>
        <w:autoSpaceDE w:val="0"/>
        <w:autoSpaceDN w:val="0"/>
        <w:spacing w:before="120"/>
        <w:jc w:val="both"/>
        <w:rPr>
          <w:rFonts w:ascii="Arial" w:eastAsia="Calibri" w:hAnsi="Arial" w:cs="Arial"/>
          <w:sz w:val="18"/>
          <w:szCs w:val="18"/>
        </w:rPr>
      </w:pPr>
      <w:r w:rsidRPr="00FB0BB6">
        <w:rPr>
          <w:rFonts w:ascii="Arial" w:eastAsia="Calibri" w:hAnsi="Arial" w:cs="Arial"/>
          <w:sz w:val="18"/>
          <w:szCs w:val="18"/>
        </w:rPr>
        <w:t xml:space="preserve">Wykonawca zwraca się z prośbą o zmianę zapisu na następujący: </w:t>
      </w:r>
    </w:p>
    <w:p w:rsidR="00C11913" w:rsidRPr="00C11913" w:rsidRDefault="00C11913" w:rsidP="00C11913">
      <w:pPr>
        <w:autoSpaceDE w:val="0"/>
        <w:autoSpaceDN w:val="0"/>
        <w:jc w:val="both"/>
        <w:rPr>
          <w:rFonts w:ascii="Calibri" w:eastAsia="Calibri" w:hAnsi="Calibri" w:cs="Calibri"/>
          <w:bCs/>
        </w:rPr>
      </w:pPr>
      <w:r w:rsidRPr="00C11913">
        <w:rPr>
          <w:rFonts w:ascii="Arial" w:eastAsia="Calibri" w:hAnsi="Arial" w:cs="Arial"/>
          <w:sz w:val="18"/>
          <w:szCs w:val="18"/>
        </w:rPr>
        <w:t xml:space="preserve">„Rozliczenia za wykonane usługi pocztowe następować będą w okresach miesięcznych, w formie opłaty „z dołu", w terminie do 21 dni od daty wystawienia </w:t>
      </w:r>
      <w:r w:rsidRPr="00C11913">
        <w:rPr>
          <w:rFonts w:ascii="Arial" w:eastAsia="Calibri" w:hAnsi="Arial" w:cs="Arial"/>
          <w:bCs/>
          <w:sz w:val="18"/>
          <w:szCs w:val="18"/>
        </w:rPr>
        <w:t>faktury VAT przez Wykonawcę, przelewem na rachunek bankowy wskazany w fakturze</w:t>
      </w:r>
      <w:r w:rsidRPr="00C11913">
        <w:rPr>
          <w:rFonts w:ascii="Calibri" w:eastAsia="Calibri" w:hAnsi="Calibri" w:cs="Calibri"/>
          <w:bCs/>
        </w:rPr>
        <w:t xml:space="preserve"> VAT.”</w:t>
      </w:r>
    </w:p>
    <w:p w:rsidR="002A7B48" w:rsidRDefault="00D83AAC" w:rsidP="00D83AAC">
      <w:pPr>
        <w:pStyle w:val="Standard"/>
        <w:tabs>
          <w:tab w:val="num" w:pos="426"/>
        </w:tabs>
        <w:spacing w:before="120"/>
        <w:rPr>
          <w:color w:val="1F497D"/>
          <w:sz w:val="20"/>
          <w:szCs w:val="20"/>
          <w:bdr w:val="none" w:sz="0" w:space="0" w:color="auto" w:frame="1"/>
        </w:rPr>
      </w:pPr>
      <w:r>
        <w:rPr>
          <w:color w:val="1F497D"/>
          <w:bdr w:val="none" w:sz="0" w:space="0" w:color="auto" w:frame="1"/>
        </w:rPr>
        <w:br/>
      </w:r>
    </w:p>
    <w:p w:rsidR="00537C19" w:rsidRPr="00537C19" w:rsidRDefault="00D83AAC" w:rsidP="00AD4541">
      <w:pPr>
        <w:pStyle w:val="Bezodstpw"/>
        <w:rPr>
          <w:rFonts w:ascii="Times New Roman" w:hAnsi="Times New Roman"/>
        </w:rPr>
      </w:pPr>
      <w:r w:rsidRPr="00D83AAC">
        <w:rPr>
          <w:rFonts w:ascii="Times New Roman" w:eastAsiaTheme="minorHAnsi" w:hAnsi="Times New Roman"/>
          <w:b/>
          <w:color w:val="FF0000"/>
          <w:u w:val="single"/>
          <w:lang w:eastAsia="en-US"/>
        </w:rPr>
        <w:t>Odpowiedź Zamawiającego:</w:t>
      </w:r>
      <w:r w:rsidR="00D76A54">
        <w:rPr>
          <w:rFonts w:ascii="Times New Roman" w:eastAsiaTheme="minorHAnsi" w:hAnsi="Times New Roman"/>
          <w:color w:val="FF0000"/>
          <w:lang w:eastAsia="en-US"/>
        </w:rPr>
        <w:t xml:space="preserve"> </w:t>
      </w:r>
      <w:r w:rsidR="00537C19" w:rsidRPr="00537C19">
        <w:rPr>
          <w:rFonts w:ascii="Times New Roman" w:hAnsi="Times New Roman"/>
        </w:rPr>
        <w:t>Zamawiający przychyla s</w:t>
      </w:r>
      <w:r w:rsidR="00865FC5">
        <w:rPr>
          <w:rFonts w:ascii="Times New Roman" w:hAnsi="Times New Roman"/>
        </w:rPr>
        <w:t>ię do wniosku Wykonawcy i dokonuje niniejszym</w:t>
      </w:r>
      <w:r w:rsidR="00537C19" w:rsidRPr="00537C19">
        <w:rPr>
          <w:rFonts w:ascii="Times New Roman" w:hAnsi="Times New Roman"/>
        </w:rPr>
        <w:t xml:space="preserve"> </w:t>
      </w:r>
      <w:r w:rsidR="00865FC5">
        <w:rPr>
          <w:rFonts w:ascii="Times New Roman" w:hAnsi="Times New Roman"/>
        </w:rPr>
        <w:t xml:space="preserve">modyfikacji treści </w:t>
      </w:r>
      <w:r w:rsidR="00537C19" w:rsidRPr="00537C19">
        <w:rPr>
          <w:rFonts w:ascii="Times New Roman" w:hAnsi="Times New Roman"/>
        </w:rPr>
        <w:t xml:space="preserve">zapytania ofertowego na wykonywanie usług kurierskich </w:t>
      </w:r>
      <w:r w:rsidR="00537C19">
        <w:rPr>
          <w:rFonts w:ascii="Times New Roman" w:hAnsi="Times New Roman"/>
        </w:rPr>
        <w:t>z dnia 30.01.2023 r</w:t>
      </w:r>
      <w:r w:rsidR="00D76A54">
        <w:rPr>
          <w:rFonts w:ascii="Times New Roman" w:hAnsi="Times New Roman"/>
        </w:rPr>
        <w:t xml:space="preserve">. W związku z tym zapis punktu 3 Dodatkowych Informacji </w:t>
      </w:r>
      <w:r w:rsidR="00865FC5">
        <w:rPr>
          <w:rFonts w:ascii="Times New Roman" w:hAnsi="Times New Roman"/>
        </w:rPr>
        <w:t xml:space="preserve">otrzymuje </w:t>
      </w:r>
      <w:r w:rsidR="00537C19" w:rsidRPr="00537C19">
        <w:rPr>
          <w:rFonts w:ascii="Times New Roman" w:hAnsi="Times New Roman"/>
        </w:rPr>
        <w:t>brzmienie:</w:t>
      </w:r>
    </w:p>
    <w:p w:rsidR="00537C19" w:rsidRPr="00537C19" w:rsidRDefault="00537C19" w:rsidP="00AD4541">
      <w:pPr>
        <w:pStyle w:val="Bezodstpw"/>
        <w:rPr>
          <w:rFonts w:ascii="Times New Roman" w:hAnsi="Times New Roman"/>
        </w:rPr>
      </w:pPr>
      <w:r w:rsidRPr="00537C19">
        <w:rPr>
          <w:rFonts w:ascii="Times New Roman" w:hAnsi="Times New Roman"/>
          <w:b/>
        </w:rPr>
        <w:t>„Płatność</w:t>
      </w:r>
      <w:r w:rsidRPr="00537C19">
        <w:rPr>
          <w:rFonts w:ascii="Times New Roman" w:hAnsi="Times New Roman"/>
        </w:rPr>
        <w:t xml:space="preserve"> – przelewem w ciągu 21 dni od dnia dostarczenia do Zachodniopomorskiego Uniwersytetu Technologicznego w Szczecinie wystawionej faktury VAT.”</w:t>
      </w:r>
    </w:p>
    <w:p w:rsidR="00D83AAC" w:rsidRDefault="00D83AAC" w:rsidP="00D83AAC">
      <w:pPr>
        <w:pStyle w:val="Bezodstpw"/>
        <w:rPr>
          <w:rFonts w:ascii="Times New Roman" w:eastAsiaTheme="minorHAnsi" w:hAnsi="Times New Roman"/>
          <w:lang w:eastAsia="en-US"/>
        </w:rPr>
      </w:pPr>
    </w:p>
    <w:p w:rsidR="00D76A54" w:rsidRPr="00D76A54" w:rsidRDefault="00D83AAC" w:rsidP="00D76A54">
      <w:pPr>
        <w:pStyle w:val="xmsonormal"/>
        <w:jc w:val="both"/>
        <w:rPr>
          <w:rFonts w:eastAsia="Calibri"/>
        </w:rPr>
      </w:pPr>
      <w:r w:rsidRPr="00D83AAC">
        <w:rPr>
          <w:rFonts w:ascii="Times New Roman" w:hAnsi="Times New Roman"/>
          <w:b/>
          <w:u w:val="single"/>
        </w:rPr>
        <w:t>Pytanie 3:</w:t>
      </w:r>
      <w:r w:rsidRPr="00D76A54">
        <w:rPr>
          <w:rFonts w:ascii="Times New Roman" w:hAnsi="Times New Roman"/>
          <w:b/>
        </w:rPr>
        <w:t xml:space="preserve"> </w:t>
      </w:r>
      <w:r w:rsidR="00D76A54" w:rsidRPr="00D76A54">
        <w:rPr>
          <w:rFonts w:ascii="Arial" w:eastAsia="Calibri" w:hAnsi="Arial" w:cs="Arial"/>
          <w:sz w:val="18"/>
          <w:szCs w:val="18"/>
        </w:rPr>
        <w:t>Czy Zamawiający byłby skłony na wyrażenie zgody na zmianę formy otrzymywania faktur VAT bezpośrednio z systemu fakturującego Wykonawcy?. Wygenerowane e-faktury w formacie PDF były by automatycznie wysyłane na wskazane przez Zamawiającego adresy e-mail.</w:t>
      </w:r>
    </w:p>
    <w:p w:rsidR="00D76A54" w:rsidRDefault="00D83AAC" w:rsidP="00D83AAC">
      <w:pPr>
        <w:rPr>
          <w:rFonts w:ascii="Times New Roman" w:hAnsi="Times New Roman" w:cs="Times New Roman"/>
        </w:rPr>
      </w:pPr>
      <w:r>
        <w:rPr>
          <w:rFonts w:ascii="Times New Roman" w:hAnsi="Times New Roman" w:cs="Times New Roman"/>
        </w:rPr>
        <w:br/>
      </w:r>
      <w:r w:rsidRPr="00D83AAC">
        <w:rPr>
          <w:rFonts w:ascii="Times New Roman" w:hAnsi="Times New Roman" w:cs="Times New Roman"/>
          <w:b/>
          <w:color w:val="FF0000"/>
          <w:u w:val="single"/>
        </w:rPr>
        <w:t>Odpowiedź Zamawiającego:</w:t>
      </w:r>
      <w:r w:rsidRPr="00D83AAC">
        <w:rPr>
          <w:rFonts w:ascii="Times New Roman" w:hAnsi="Times New Roman" w:cs="Times New Roman"/>
          <w:color w:val="FF0000"/>
        </w:rPr>
        <w:t xml:space="preserve"> </w:t>
      </w:r>
      <w:r w:rsidR="007259E4" w:rsidRPr="00D83AAC">
        <w:rPr>
          <w:rFonts w:ascii="Times New Roman" w:hAnsi="Times New Roman" w:cs="Times New Roman"/>
          <w:color w:val="FF0000"/>
        </w:rPr>
        <w:t xml:space="preserve"> </w:t>
      </w:r>
      <w:r w:rsidR="00D76A54">
        <w:rPr>
          <w:rFonts w:ascii="Times New Roman" w:hAnsi="Times New Roman" w:cs="Times New Roman"/>
        </w:rPr>
        <w:t>Zamawiający wyraża zgodę na otrzymywanie faktur VAT w formacie PDF na wskazany przez niego adres e-mail. Faktury VAT powinny być przekazywane w dniu ich wystawienia.</w:t>
      </w:r>
    </w:p>
    <w:p w:rsidR="00D76A54" w:rsidRDefault="00D76A54" w:rsidP="00D83AAC">
      <w:pPr>
        <w:rPr>
          <w:rFonts w:ascii="Times New Roman" w:hAnsi="Times New Roman" w:cs="Times New Roman"/>
        </w:rPr>
      </w:pPr>
    </w:p>
    <w:p w:rsidR="00D76A54" w:rsidRPr="00D76A54" w:rsidRDefault="00D76A54" w:rsidP="00D76A54">
      <w:pPr>
        <w:pStyle w:val="xmsolistparagraph"/>
        <w:ind w:left="0"/>
        <w:jc w:val="both"/>
        <w:rPr>
          <w:rFonts w:eastAsia="Calibri"/>
        </w:rPr>
      </w:pPr>
      <w:r w:rsidRPr="00D76A54">
        <w:rPr>
          <w:b/>
          <w:sz w:val="22"/>
          <w:szCs w:val="22"/>
          <w:u w:val="single"/>
        </w:rPr>
        <w:t>Pytanie 4:</w:t>
      </w:r>
      <w:r w:rsidRPr="00D76A54">
        <w:rPr>
          <w:b/>
        </w:rPr>
        <w:t xml:space="preserve"> </w:t>
      </w:r>
      <w:r w:rsidRPr="00D76A54">
        <w:rPr>
          <w:rFonts w:ascii="Arial" w:eastAsia="Calibri" w:hAnsi="Arial" w:cs="Arial"/>
          <w:sz w:val="18"/>
          <w:szCs w:val="18"/>
        </w:rPr>
        <w:t xml:space="preserve">W przypadku pozytywnej odpowiedzi na pytanie 3 Wykonawca wyjaśnia, że zgodnie z art. 106n ust. 1 ustawy o VAT - stosowanie faktur elektronicznych wymaga akceptacji odbiorcy faktury. Oznacza to, że zastosowanie „tradycyjnej” faktury elektronicznej wystawionej zgodnie z przepisami ustawy o VAT (np. w pliku PDF), wymaga uzyskania zgody (akceptacji) odbiorcy faktury. Zatem Wykonawca dopytuje czy Zamawiający wyrazi zgodę na podpisanie oświadczenia jak w załączeniu lub dodanie poniższych zapisów do projektowanych postanowień umowy:                                             </w:t>
      </w:r>
    </w:p>
    <w:p w:rsidR="00D76A54" w:rsidRDefault="00D76A54" w:rsidP="00D76A54">
      <w:pPr>
        <w:spacing w:after="0" w:line="240" w:lineRule="auto"/>
        <w:jc w:val="both"/>
        <w:rPr>
          <w:rFonts w:ascii="Arial" w:eastAsia="Calibri" w:hAnsi="Arial" w:cs="Arial"/>
          <w:sz w:val="18"/>
          <w:szCs w:val="18"/>
          <w:lang w:eastAsia="pl-PL"/>
        </w:rPr>
      </w:pPr>
      <w:r w:rsidRPr="00D76A54">
        <w:rPr>
          <w:rFonts w:ascii="Arial" w:eastAsia="Calibri" w:hAnsi="Arial" w:cs="Arial"/>
          <w:sz w:val="18"/>
          <w:szCs w:val="18"/>
          <w:lang w:eastAsia="pl-PL"/>
        </w:rPr>
        <w:t>„Odbiorca zobowiązuje się do aktywowania funkcji generowania informacji zwrotnych w postaci autorespondera                                i każdorazowego automatycznego potwierdzania otrzymania wiadomości z wykorzystaniem tej funkcji, lub przekazywania każdorazowo na adres Wystawcy informacji zwrotnej potwierdzającej odbiór faktury. Informacja zwrotna potwierdzająca odbiór faktury, będzie zawierała datę otrzymania faktury przez Odbiorcę, przez którą rozumieć należy datę wpływu faktury na adres skrzynki pocztowej Nabywcy„</w:t>
      </w:r>
    </w:p>
    <w:p w:rsidR="00762110" w:rsidRPr="00055364" w:rsidRDefault="00762110" w:rsidP="00AD4541">
      <w:pPr>
        <w:rPr>
          <w:rFonts w:ascii="Times New Roman" w:hAnsi="Times New Roman" w:cs="Times New Roman"/>
        </w:rPr>
      </w:pPr>
      <w:r>
        <w:rPr>
          <w:rFonts w:ascii="Arial" w:eastAsia="Calibri" w:hAnsi="Arial" w:cs="Arial"/>
          <w:sz w:val="18"/>
          <w:szCs w:val="18"/>
          <w:lang w:eastAsia="pl-PL"/>
        </w:rPr>
        <w:br/>
      </w:r>
      <w:r w:rsidRPr="00D83AAC">
        <w:rPr>
          <w:rFonts w:ascii="Times New Roman" w:hAnsi="Times New Roman" w:cs="Times New Roman"/>
          <w:b/>
          <w:color w:val="FF0000"/>
          <w:u w:val="single"/>
        </w:rPr>
        <w:t>Odpowiedź Zamawiającego:</w:t>
      </w:r>
      <w:r w:rsidRPr="00D83AAC">
        <w:rPr>
          <w:rFonts w:ascii="Times New Roman" w:hAnsi="Times New Roman" w:cs="Times New Roman"/>
          <w:color w:val="FF0000"/>
        </w:rPr>
        <w:t xml:space="preserve"> </w:t>
      </w:r>
      <w:r w:rsidRPr="00055364">
        <w:rPr>
          <w:rFonts w:ascii="Times New Roman" w:hAnsi="Times New Roman" w:cs="Times New Roman"/>
        </w:rPr>
        <w:t xml:space="preserve">Zamawiający wyraża zgodę na podpisanie oświadczenia jak w załączeniu lub dodanie poniższych zapisów do projektowanych postanowień umowy: </w:t>
      </w:r>
      <w:r w:rsidRPr="00055364">
        <w:rPr>
          <w:rFonts w:ascii="Times New Roman" w:eastAsia="Calibri" w:hAnsi="Times New Roman" w:cs="Times New Roman"/>
        </w:rPr>
        <w:t>„Odbiorca zobowiązuje się do aktywowania funkcji generowania informacji zwrotnych w postaci autoresponde</w:t>
      </w:r>
      <w:r w:rsidRPr="00055364">
        <w:rPr>
          <w:rFonts w:ascii="Times New Roman" w:hAnsi="Times New Roman" w:cs="Times New Roman"/>
        </w:rPr>
        <w:t xml:space="preserve">ra i </w:t>
      </w:r>
      <w:r w:rsidRPr="00055364">
        <w:rPr>
          <w:rFonts w:ascii="Times New Roman" w:eastAsia="Calibri" w:hAnsi="Times New Roman" w:cs="Times New Roman"/>
        </w:rPr>
        <w:t>każdorazowego automatycznego potwierdzania otrzymania wiadomości z wykorzystaniem tej funkcji, lub przekazywania każdorazowo na adres Wystawcy informacji zwrotnej potwierdzającej odbiór faktury. Informacja zwrotna potwierdzająca odbiór faktury, będzie zawierała datę otrzymania faktury przez Odbiorcę, przez którą rozumieć należy datę wpływu faktury na adres skrzynki pocztowej Nabywcy„</w:t>
      </w:r>
      <w:r w:rsidRPr="00055364">
        <w:rPr>
          <w:rFonts w:ascii="Times New Roman" w:hAnsi="Times New Roman" w:cs="Times New Roman"/>
        </w:rPr>
        <w:br/>
      </w:r>
      <w:r>
        <w:br/>
      </w:r>
      <w:r w:rsidRPr="00762110">
        <w:rPr>
          <w:b/>
          <w:u w:val="single"/>
        </w:rPr>
        <w:t>Pytanie 5:</w:t>
      </w:r>
      <w:r>
        <w:t xml:space="preserve"> </w:t>
      </w:r>
      <w:r w:rsidRPr="00762110">
        <w:rPr>
          <w:rFonts w:ascii="Arial" w:eastAsia="Times New Roman" w:hAnsi="Arial" w:cs="Arial"/>
          <w:sz w:val="18"/>
          <w:szCs w:val="18"/>
          <w:u w:color="000000"/>
          <w:lang w:eastAsia="pl-PL"/>
        </w:rPr>
        <w:t>W załączniku nr 1. Oferta cenowa Zamawiający wskazał usługę do wyceny – Przesyłki kurierskie ze wskazaniem wagi.</w:t>
      </w:r>
    </w:p>
    <w:p w:rsidR="00762110" w:rsidRPr="00762110" w:rsidRDefault="00762110" w:rsidP="00762110">
      <w:pPr>
        <w:tabs>
          <w:tab w:val="left" w:pos="708"/>
          <w:tab w:val="center" w:pos="4536"/>
          <w:tab w:val="right" w:pos="9072"/>
        </w:tabs>
        <w:spacing w:after="0" w:line="240" w:lineRule="auto"/>
        <w:ind w:left="284"/>
        <w:jc w:val="both"/>
        <w:rPr>
          <w:rFonts w:ascii="Arial" w:eastAsia="Times New Roman" w:hAnsi="Arial" w:cs="Arial"/>
          <w:sz w:val="18"/>
          <w:szCs w:val="18"/>
          <w:lang w:eastAsia="pl-PL"/>
        </w:rPr>
      </w:pPr>
      <w:r w:rsidRPr="00762110">
        <w:rPr>
          <w:rFonts w:ascii="Arial" w:eastAsia="Times New Roman" w:hAnsi="Arial" w:cs="Arial"/>
          <w:sz w:val="18"/>
          <w:szCs w:val="18"/>
          <w:lang w:eastAsia="pl-PL"/>
        </w:rPr>
        <w:t xml:space="preserve">W związku ze zmianą warunków świadczenia usługi kurierskiej u Wykonawcy i uzależnieniem cen przesyłek </w:t>
      </w:r>
      <w:r w:rsidRPr="00762110">
        <w:rPr>
          <w:rFonts w:ascii="Arial" w:eastAsia="Times New Roman" w:hAnsi="Arial" w:cs="Arial"/>
          <w:sz w:val="18"/>
          <w:szCs w:val="18"/>
          <w:lang w:eastAsia="pl-PL"/>
        </w:rPr>
        <w:br/>
        <w:t xml:space="preserve">od wymiarów przesyłek, Wykonawca wnosi o wskazanie orientacyjnych wymiarów przesyłek planowanych                           do nadania. Pozwoli to na właściwe określenie ceny usługi. </w:t>
      </w:r>
    </w:p>
    <w:p w:rsidR="00762110" w:rsidRPr="00762110" w:rsidRDefault="00762110" w:rsidP="00762110">
      <w:pPr>
        <w:tabs>
          <w:tab w:val="left" w:pos="708"/>
          <w:tab w:val="center" w:pos="4536"/>
          <w:tab w:val="right" w:pos="9072"/>
        </w:tabs>
        <w:spacing w:after="0" w:line="240" w:lineRule="auto"/>
        <w:ind w:left="284"/>
        <w:jc w:val="both"/>
        <w:rPr>
          <w:rFonts w:ascii="Arial" w:eastAsia="Times New Roman" w:hAnsi="Arial" w:cs="Arial"/>
          <w:sz w:val="18"/>
          <w:szCs w:val="18"/>
          <w:lang w:eastAsia="pl-PL"/>
        </w:rPr>
      </w:pPr>
      <w:r w:rsidRPr="00762110">
        <w:rPr>
          <w:rFonts w:ascii="Arial" w:eastAsia="Times New Roman" w:hAnsi="Arial" w:cs="Arial"/>
          <w:sz w:val="18"/>
          <w:szCs w:val="18"/>
          <w:lang w:eastAsia="pl-PL"/>
        </w:rPr>
        <w:t>Brak wskazania przykładowych wymiarów przesyłek spowoduje, że oferta będzie musiała zostać wyceniona wg największych wymiarów przesyłki, co znacząco zawyży wycenę usługi.</w:t>
      </w:r>
    </w:p>
    <w:p w:rsidR="00762110" w:rsidRPr="00762110" w:rsidRDefault="00762110" w:rsidP="00762110">
      <w:pPr>
        <w:tabs>
          <w:tab w:val="left" w:pos="708"/>
          <w:tab w:val="center" w:pos="4536"/>
          <w:tab w:val="right" w:pos="9072"/>
        </w:tabs>
        <w:spacing w:after="0" w:line="240" w:lineRule="auto"/>
        <w:jc w:val="both"/>
        <w:rPr>
          <w:rFonts w:ascii="Arial" w:eastAsia="Times New Roman" w:hAnsi="Arial" w:cs="Arial"/>
          <w:sz w:val="18"/>
          <w:szCs w:val="18"/>
          <w:lang w:eastAsia="pl-PL"/>
        </w:rPr>
      </w:pPr>
      <w:r w:rsidRPr="00762110">
        <w:rPr>
          <w:rFonts w:ascii="Arial" w:eastAsia="Times New Roman" w:hAnsi="Arial" w:cs="Arial"/>
          <w:sz w:val="18"/>
          <w:szCs w:val="18"/>
          <w:lang w:eastAsia="pl-PL"/>
        </w:rPr>
        <w:t xml:space="preserve">      Poniżej podajemy wymiary przesyłek kurierskich funkcjonujące u Wykonawcy:</w:t>
      </w:r>
    </w:p>
    <w:p w:rsidR="00762110" w:rsidRPr="00762110" w:rsidRDefault="00762110" w:rsidP="00762110">
      <w:pPr>
        <w:tabs>
          <w:tab w:val="left" w:pos="708"/>
          <w:tab w:val="center" w:pos="4536"/>
          <w:tab w:val="right" w:pos="9072"/>
        </w:tabs>
        <w:spacing w:after="0" w:line="240" w:lineRule="auto"/>
        <w:jc w:val="both"/>
        <w:rPr>
          <w:rFonts w:ascii="Arial" w:eastAsia="Times New Roman" w:hAnsi="Arial" w:cs="Arial"/>
          <w:sz w:val="18"/>
          <w:szCs w:val="18"/>
          <w:lang w:eastAsia="pl-PL"/>
        </w:rPr>
      </w:pPr>
    </w:p>
    <w:p w:rsidR="00762110" w:rsidRPr="00762110" w:rsidRDefault="00762110" w:rsidP="00762110">
      <w:pPr>
        <w:numPr>
          <w:ilvl w:val="0"/>
          <w:numId w:val="3"/>
        </w:numPr>
        <w:tabs>
          <w:tab w:val="left" w:pos="708"/>
          <w:tab w:val="center" w:pos="4536"/>
          <w:tab w:val="right" w:pos="9072"/>
        </w:tabs>
        <w:spacing w:after="0" w:line="240" w:lineRule="auto"/>
        <w:jc w:val="both"/>
        <w:rPr>
          <w:rFonts w:ascii="Arial" w:eastAsia="Times New Roman" w:hAnsi="Arial" w:cs="Arial"/>
          <w:sz w:val="18"/>
          <w:szCs w:val="18"/>
          <w:u w:color="000000"/>
          <w:lang w:eastAsia="pl-PL"/>
        </w:rPr>
      </w:pPr>
      <w:r w:rsidRPr="00762110">
        <w:rPr>
          <w:rFonts w:ascii="Arial" w:eastAsia="Times New Roman" w:hAnsi="Arial" w:cs="Arial"/>
          <w:sz w:val="18"/>
          <w:szCs w:val="18"/>
          <w:u w:color="000000"/>
          <w:lang w:eastAsia="pl-PL"/>
        </w:rPr>
        <w:lastRenderedPageBreak/>
        <w:t>Format S – wymiar maksymalny: 9x40x65 cm,  waga do 20 kg.</w:t>
      </w:r>
    </w:p>
    <w:p w:rsidR="00762110" w:rsidRPr="00762110" w:rsidRDefault="00762110" w:rsidP="00762110">
      <w:pPr>
        <w:numPr>
          <w:ilvl w:val="0"/>
          <w:numId w:val="3"/>
        </w:numPr>
        <w:tabs>
          <w:tab w:val="left" w:pos="708"/>
          <w:tab w:val="center" w:pos="4536"/>
          <w:tab w:val="right" w:pos="9072"/>
        </w:tabs>
        <w:spacing w:after="0" w:line="240" w:lineRule="auto"/>
        <w:jc w:val="both"/>
        <w:rPr>
          <w:rFonts w:ascii="Arial" w:eastAsia="Times New Roman" w:hAnsi="Arial" w:cs="Arial"/>
          <w:sz w:val="18"/>
          <w:szCs w:val="18"/>
          <w:u w:color="000000"/>
          <w:lang w:eastAsia="pl-PL"/>
        </w:rPr>
      </w:pPr>
      <w:r w:rsidRPr="00762110">
        <w:rPr>
          <w:rFonts w:ascii="Arial" w:eastAsia="Times New Roman" w:hAnsi="Arial" w:cs="Arial"/>
          <w:sz w:val="18"/>
          <w:szCs w:val="18"/>
          <w:u w:color="000000"/>
          <w:lang w:eastAsia="pl-PL"/>
        </w:rPr>
        <w:t>Format M – wymiar maksymalny: 20x40x65 cm, waga do 20 kg,</w:t>
      </w:r>
    </w:p>
    <w:p w:rsidR="00762110" w:rsidRPr="00762110" w:rsidRDefault="00762110" w:rsidP="00762110">
      <w:pPr>
        <w:numPr>
          <w:ilvl w:val="0"/>
          <w:numId w:val="3"/>
        </w:numPr>
        <w:tabs>
          <w:tab w:val="left" w:pos="708"/>
          <w:tab w:val="center" w:pos="4536"/>
          <w:tab w:val="right" w:pos="9072"/>
        </w:tabs>
        <w:spacing w:after="0" w:line="240" w:lineRule="auto"/>
        <w:jc w:val="both"/>
        <w:rPr>
          <w:rFonts w:ascii="Arial" w:eastAsia="Times New Roman" w:hAnsi="Arial" w:cs="Arial"/>
          <w:sz w:val="18"/>
          <w:szCs w:val="18"/>
          <w:u w:color="000000"/>
          <w:lang w:eastAsia="pl-PL"/>
        </w:rPr>
      </w:pPr>
      <w:r w:rsidRPr="00762110">
        <w:rPr>
          <w:rFonts w:ascii="Arial" w:eastAsia="Times New Roman" w:hAnsi="Arial" w:cs="Arial"/>
          <w:sz w:val="18"/>
          <w:szCs w:val="18"/>
          <w:u w:color="000000"/>
          <w:lang w:eastAsia="pl-PL"/>
        </w:rPr>
        <w:t>Format L – wymiar maksymalny: 42x40x65 cm, waga do 20 kg,</w:t>
      </w:r>
    </w:p>
    <w:p w:rsidR="00762110" w:rsidRPr="00762110" w:rsidRDefault="00762110" w:rsidP="00762110">
      <w:pPr>
        <w:numPr>
          <w:ilvl w:val="0"/>
          <w:numId w:val="3"/>
        </w:numPr>
        <w:tabs>
          <w:tab w:val="left" w:pos="708"/>
          <w:tab w:val="center" w:pos="4536"/>
          <w:tab w:val="right" w:pos="9072"/>
        </w:tabs>
        <w:spacing w:after="0" w:line="240" w:lineRule="auto"/>
        <w:jc w:val="both"/>
        <w:rPr>
          <w:rFonts w:ascii="Arial" w:eastAsia="Times New Roman" w:hAnsi="Arial" w:cs="Arial"/>
          <w:sz w:val="18"/>
          <w:szCs w:val="18"/>
          <w:u w:color="000000"/>
          <w:lang w:eastAsia="pl-PL"/>
        </w:rPr>
      </w:pPr>
      <w:r w:rsidRPr="00762110">
        <w:rPr>
          <w:rFonts w:ascii="Arial" w:eastAsia="Times New Roman" w:hAnsi="Arial" w:cs="Arial"/>
          <w:sz w:val="18"/>
          <w:szCs w:val="18"/>
          <w:u w:color="000000"/>
          <w:lang w:eastAsia="pl-PL"/>
        </w:rPr>
        <w:t>Format XL – wymiar maksymalny 60x60x70 cm,  waga do 20 kg.</w:t>
      </w:r>
    </w:p>
    <w:p w:rsidR="00762110" w:rsidRPr="00762110" w:rsidRDefault="00762110" w:rsidP="00762110">
      <w:pPr>
        <w:numPr>
          <w:ilvl w:val="0"/>
          <w:numId w:val="3"/>
        </w:numPr>
        <w:tabs>
          <w:tab w:val="left" w:pos="708"/>
          <w:tab w:val="center" w:pos="4536"/>
          <w:tab w:val="right" w:pos="9072"/>
        </w:tabs>
        <w:spacing w:after="0" w:line="240" w:lineRule="auto"/>
        <w:jc w:val="both"/>
        <w:rPr>
          <w:rFonts w:ascii="Arial" w:eastAsia="Times New Roman" w:hAnsi="Arial" w:cs="Arial"/>
          <w:sz w:val="18"/>
          <w:szCs w:val="18"/>
          <w:u w:color="000000"/>
          <w:lang w:eastAsia="pl-PL"/>
        </w:rPr>
      </w:pPr>
      <w:r w:rsidRPr="00762110">
        <w:rPr>
          <w:rFonts w:ascii="Arial" w:eastAsia="Times New Roman" w:hAnsi="Arial" w:cs="Arial"/>
          <w:sz w:val="18"/>
          <w:szCs w:val="18"/>
          <w:u w:color="000000"/>
          <w:lang w:eastAsia="pl-PL"/>
        </w:rPr>
        <w:t xml:space="preserve">Format 2XL – jeżeli którykolwiek z wymiarów lub masa przekracza parametry z formatu XL,                  </w:t>
      </w:r>
    </w:p>
    <w:p w:rsidR="00762110" w:rsidRPr="00762110" w:rsidRDefault="00762110" w:rsidP="00762110">
      <w:pPr>
        <w:numPr>
          <w:ilvl w:val="0"/>
          <w:numId w:val="3"/>
        </w:numPr>
        <w:tabs>
          <w:tab w:val="left" w:pos="708"/>
          <w:tab w:val="center" w:pos="4536"/>
          <w:tab w:val="right" w:pos="9072"/>
        </w:tabs>
        <w:spacing w:after="0" w:line="240" w:lineRule="auto"/>
        <w:jc w:val="both"/>
        <w:rPr>
          <w:rFonts w:ascii="Arial" w:eastAsia="Times New Roman" w:hAnsi="Arial" w:cs="Arial"/>
          <w:sz w:val="18"/>
          <w:szCs w:val="18"/>
          <w:u w:color="000000"/>
          <w:lang w:eastAsia="pl-PL"/>
        </w:rPr>
      </w:pPr>
      <w:r w:rsidRPr="00762110">
        <w:rPr>
          <w:rFonts w:ascii="Arial" w:eastAsia="Times New Roman" w:hAnsi="Arial" w:cs="Arial"/>
          <w:sz w:val="18"/>
          <w:szCs w:val="18"/>
          <w:u w:color="000000"/>
          <w:lang w:eastAsia="pl-PL"/>
        </w:rPr>
        <w:t>Wymiar maksymalny: Wysokość + szerokość + długość=&lt;250cm (maksymalna długość = 120 cm).</w:t>
      </w:r>
    </w:p>
    <w:p w:rsidR="00762110" w:rsidRPr="00762110" w:rsidRDefault="00762110" w:rsidP="00762110">
      <w:pPr>
        <w:spacing w:before="120" w:after="120" w:line="240" w:lineRule="auto"/>
        <w:ind w:left="284"/>
        <w:jc w:val="both"/>
        <w:rPr>
          <w:rFonts w:ascii="Arial" w:eastAsia="Times New Roman" w:hAnsi="Arial" w:cs="Arial"/>
          <w:sz w:val="18"/>
          <w:szCs w:val="18"/>
          <w:lang w:eastAsia="pl-PL"/>
        </w:rPr>
      </w:pPr>
      <w:r w:rsidRPr="00762110">
        <w:rPr>
          <w:rFonts w:ascii="Arial" w:eastAsia="Times New Roman" w:hAnsi="Arial" w:cs="Arial"/>
          <w:sz w:val="18"/>
          <w:szCs w:val="18"/>
          <w:lang w:eastAsia="pl-PL"/>
        </w:rPr>
        <w:t>W związku z powyższym Wykonawca proponuje zmianę Załącznika nr 1 – Oferta cenowa np. jak poniżej:</w:t>
      </w:r>
    </w:p>
    <w:tbl>
      <w:tblPr>
        <w:tblW w:w="9640" w:type="dxa"/>
        <w:tblInd w:w="-72" w:type="dxa"/>
        <w:tblLayout w:type="fixed"/>
        <w:tblCellMar>
          <w:left w:w="70" w:type="dxa"/>
          <w:right w:w="70" w:type="dxa"/>
        </w:tblCellMar>
        <w:tblLook w:val="04A0" w:firstRow="1" w:lastRow="0" w:firstColumn="1" w:lastColumn="0" w:noHBand="0" w:noVBand="1"/>
      </w:tblPr>
      <w:tblGrid>
        <w:gridCol w:w="586"/>
        <w:gridCol w:w="2315"/>
        <w:gridCol w:w="1418"/>
        <w:gridCol w:w="590"/>
        <w:gridCol w:w="1463"/>
        <w:gridCol w:w="1656"/>
        <w:gridCol w:w="1612"/>
      </w:tblGrid>
      <w:tr w:rsidR="00762110" w:rsidRPr="00762110" w:rsidTr="00762110">
        <w:trPr>
          <w:trHeight w:val="20"/>
        </w:trPr>
        <w:tc>
          <w:tcPr>
            <w:tcW w:w="964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762110" w:rsidRPr="00762110" w:rsidRDefault="00762110" w:rsidP="00762110">
            <w:pPr>
              <w:spacing w:after="0" w:line="240" w:lineRule="auto"/>
              <w:jc w:val="center"/>
              <w:rPr>
                <w:rFonts w:ascii="Arial" w:eastAsia="Times New Roman" w:hAnsi="Arial" w:cs="Arial"/>
                <w:b/>
                <w:bCs/>
                <w:color w:val="000000"/>
                <w:sz w:val="24"/>
                <w:szCs w:val="24"/>
                <w:lang w:eastAsia="pl-PL"/>
              </w:rPr>
            </w:pPr>
            <w:r w:rsidRPr="00762110">
              <w:rPr>
                <w:rFonts w:ascii="Arial" w:eastAsia="Times New Roman" w:hAnsi="Arial" w:cs="Arial"/>
                <w:b/>
                <w:bCs/>
                <w:color w:val="000000"/>
                <w:sz w:val="24"/>
                <w:szCs w:val="24"/>
                <w:lang w:eastAsia="pl-PL"/>
              </w:rPr>
              <w:t>Przesyłki krajowe /adresaci na terenie Polski/</w:t>
            </w:r>
          </w:p>
        </w:tc>
      </w:tr>
      <w:tr w:rsidR="00762110" w:rsidRPr="00762110" w:rsidTr="00762110">
        <w:trPr>
          <w:trHeight w:val="20"/>
        </w:trPr>
        <w:tc>
          <w:tcPr>
            <w:tcW w:w="586" w:type="dxa"/>
            <w:tcBorders>
              <w:top w:val="nil"/>
              <w:left w:val="single" w:sz="8" w:space="0" w:color="auto"/>
              <w:bottom w:val="single" w:sz="8" w:space="0" w:color="auto"/>
              <w:right w:val="single" w:sz="8" w:space="0" w:color="auto"/>
            </w:tcBorders>
            <w:shd w:val="clear" w:color="auto" w:fill="auto"/>
            <w:vAlign w:val="center"/>
            <w:hideMark/>
          </w:tcPr>
          <w:p w:rsidR="00762110" w:rsidRPr="00762110" w:rsidRDefault="00762110" w:rsidP="00762110">
            <w:pPr>
              <w:spacing w:after="0" w:line="240" w:lineRule="auto"/>
              <w:jc w:val="center"/>
              <w:rPr>
                <w:rFonts w:ascii="Arial" w:eastAsia="Times New Roman" w:hAnsi="Arial" w:cs="Arial"/>
                <w:b/>
                <w:color w:val="000000"/>
                <w:sz w:val="18"/>
                <w:szCs w:val="18"/>
                <w:lang w:eastAsia="pl-PL"/>
              </w:rPr>
            </w:pPr>
            <w:r w:rsidRPr="00762110">
              <w:rPr>
                <w:rFonts w:ascii="Arial" w:eastAsia="Times New Roman" w:hAnsi="Arial" w:cs="Arial"/>
                <w:b/>
                <w:color w:val="000000"/>
                <w:sz w:val="18"/>
                <w:szCs w:val="18"/>
                <w:lang w:eastAsia="pl-PL"/>
              </w:rPr>
              <w:t>A</w:t>
            </w:r>
          </w:p>
        </w:tc>
        <w:tc>
          <w:tcPr>
            <w:tcW w:w="2315" w:type="dxa"/>
            <w:tcBorders>
              <w:top w:val="nil"/>
              <w:left w:val="nil"/>
              <w:bottom w:val="single" w:sz="8" w:space="0" w:color="auto"/>
              <w:right w:val="single" w:sz="8" w:space="0" w:color="auto"/>
            </w:tcBorders>
            <w:shd w:val="clear" w:color="auto" w:fill="auto"/>
            <w:vAlign w:val="center"/>
            <w:hideMark/>
          </w:tcPr>
          <w:p w:rsidR="00762110" w:rsidRPr="00762110" w:rsidRDefault="00762110" w:rsidP="00762110">
            <w:pPr>
              <w:spacing w:after="0" w:line="240" w:lineRule="auto"/>
              <w:jc w:val="center"/>
              <w:rPr>
                <w:rFonts w:ascii="Arial" w:eastAsia="Times New Roman" w:hAnsi="Arial" w:cs="Arial"/>
                <w:b/>
                <w:color w:val="000000"/>
                <w:sz w:val="18"/>
                <w:szCs w:val="18"/>
                <w:lang w:eastAsia="pl-PL"/>
              </w:rPr>
            </w:pPr>
            <w:r w:rsidRPr="00762110">
              <w:rPr>
                <w:rFonts w:ascii="Arial" w:eastAsia="Times New Roman" w:hAnsi="Arial" w:cs="Arial"/>
                <w:b/>
                <w:color w:val="000000"/>
                <w:sz w:val="18"/>
                <w:szCs w:val="18"/>
                <w:lang w:eastAsia="pl-PL"/>
              </w:rPr>
              <w:t>B</w:t>
            </w:r>
          </w:p>
        </w:tc>
        <w:tc>
          <w:tcPr>
            <w:tcW w:w="1418" w:type="dxa"/>
            <w:tcBorders>
              <w:top w:val="nil"/>
              <w:left w:val="nil"/>
              <w:bottom w:val="single" w:sz="8" w:space="0" w:color="auto"/>
              <w:right w:val="single" w:sz="8" w:space="0" w:color="auto"/>
            </w:tcBorders>
            <w:shd w:val="clear" w:color="auto" w:fill="auto"/>
            <w:vAlign w:val="center"/>
            <w:hideMark/>
          </w:tcPr>
          <w:p w:rsidR="00762110" w:rsidRPr="00762110" w:rsidRDefault="00762110" w:rsidP="00762110">
            <w:pPr>
              <w:spacing w:after="0" w:line="240" w:lineRule="auto"/>
              <w:jc w:val="center"/>
              <w:rPr>
                <w:rFonts w:ascii="Arial" w:eastAsia="Times New Roman" w:hAnsi="Arial" w:cs="Arial"/>
                <w:b/>
                <w:color w:val="000000"/>
                <w:sz w:val="18"/>
                <w:szCs w:val="18"/>
                <w:lang w:eastAsia="pl-PL"/>
              </w:rPr>
            </w:pPr>
            <w:r w:rsidRPr="00762110">
              <w:rPr>
                <w:rFonts w:ascii="Arial" w:eastAsia="Times New Roman" w:hAnsi="Arial" w:cs="Arial"/>
                <w:b/>
                <w:color w:val="000000"/>
                <w:sz w:val="18"/>
                <w:szCs w:val="18"/>
                <w:lang w:eastAsia="pl-PL"/>
              </w:rPr>
              <w:t>C</w:t>
            </w:r>
          </w:p>
        </w:tc>
        <w:tc>
          <w:tcPr>
            <w:tcW w:w="590" w:type="dxa"/>
            <w:tcBorders>
              <w:top w:val="nil"/>
              <w:left w:val="nil"/>
              <w:bottom w:val="single" w:sz="8" w:space="0" w:color="auto"/>
              <w:right w:val="single" w:sz="8" w:space="0" w:color="auto"/>
            </w:tcBorders>
            <w:shd w:val="clear" w:color="auto" w:fill="auto"/>
            <w:vAlign w:val="center"/>
            <w:hideMark/>
          </w:tcPr>
          <w:p w:rsidR="00762110" w:rsidRPr="00762110" w:rsidRDefault="00762110" w:rsidP="00762110">
            <w:pPr>
              <w:spacing w:after="0" w:line="240" w:lineRule="auto"/>
              <w:jc w:val="center"/>
              <w:rPr>
                <w:rFonts w:ascii="Arial" w:eastAsia="Times New Roman" w:hAnsi="Arial" w:cs="Arial"/>
                <w:b/>
                <w:color w:val="000000"/>
                <w:sz w:val="18"/>
                <w:szCs w:val="18"/>
                <w:lang w:eastAsia="pl-PL"/>
              </w:rPr>
            </w:pPr>
            <w:r w:rsidRPr="00762110">
              <w:rPr>
                <w:rFonts w:ascii="Arial" w:eastAsia="Times New Roman" w:hAnsi="Arial" w:cs="Arial"/>
                <w:b/>
                <w:color w:val="000000"/>
                <w:sz w:val="18"/>
                <w:szCs w:val="18"/>
                <w:lang w:eastAsia="pl-PL"/>
              </w:rPr>
              <w:t>D</w:t>
            </w:r>
          </w:p>
        </w:tc>
        <w:tc>
          <w:tcPr>
            <w:tcW w:w="1463" w:type="dxa"/>
            <w:tcBorders>
              <w:top w:val="nil"/>
              <w:left w:val="nil"/>
              <w:bottom w:val="single" w:sz="8" w:space="0" w:color="auto"/>
              <w:right w:val="single" w:sz="8" w:space="0" w:color="auto"/>
            </w:tcBorders>
            <w:shd w:val="clear" w:color="auto" w:fill="auto"/>
            <w:vAlign w:val="center"/>
            <w:hideMark/>
          </w:tcPr>
          <w:p w:rsidR="00762110" w:rsidRPr="00762110" w:rsidRDefault="00762110" w:rsidP="00762110">
            <w:pPr>
              <w:spacing w:after="0" w:line="240" w:lineRule="auto"/>
              <w:jc w:val="center"/>
              <w:rPr>
                <w:rFonts w:ascii="Arial" w:eastAsia="Times New Roman" w:hAnsi="Arial" w:cs="Arial"/>
                <w:b/>
                <w:color w:val="000000"/>
                <w:sz w:val="18"/>
                <w:szCs w:val="18"/>
                <w:lang w:eastAsia="pl-PL"/>
              </w:rPr>
            </w:pPr>
            <w:r w:rsidRPr="00762110">
              <w:rPr>
                <w:rFonts w:ascii="Arial" w:eastAsia="Times New Roman" w:hAnsi="Arial" w:cs="Arial"/>
                <w:b/>
                <w:color w:val="000000"/>
                <w:sz w:val="18"/>
                <w:szCs w:val="18"/>
                <w:lang w:eastAsia="pl-PL"/>
              </w:rPr>
              <w:t>E</w:t>
            </w:r>
          </w:p>
        </w:tc>
        <w:tc>
          <w:tcPr>
            <w:tcW w:w="1656" w:type="dxa"/>
            <w:tcBorders>
              <w:top w:val="nil"/>
              <w:left w:val="nil"/>
              <w:bottom w:val="single" w:sz="8" w:space="0" w:color="auto"/>
              <w:right w:val="single" w:sz="8" w:space="0" w:color="auto"/>
            </w:tcBorders>
            <w:shd w:val="clear" w:color="auto" w:fill="auto"/>
            <w:vAlign w:val="center"/>
            <w:hideMark/>
          </w:tcPr>
          <w:p w:rsidR="00762110" w:rsidRPr="00762110" w:rsidRDefault="00762110" w:rsidP="00762110">
            <w:pPr>
              <w:spacing w:after="0" w:line="240" w:lineRule="auto"/>
              <w:jc w:val="center"/>
              <w:rPr>
                <w:rFonts w:ascii="Arial" w:eastAsia="Times New Roman" w:hAnsi="Arial" w:cs="Arial"/>
                <w:b/>
                <w:color w:val="000000"/>
                <w:sz w:val="18"/>
                <w:szCs w:val="18"/>
                <w:lang w:eastAsia="pl-PL"/>
              </w:rPr>
            </w:pPr>
            <w:r w:rsidRPr="00762110">
              <w:rPr>
                <w:rFonts w:ascii="Arial" w:eastAsia="Times New Roman" w:hAnsi="Arial" w:cs="Arial"/>
                <w:b/>
                <w:color w:val="000000"/>
                <w:sz w:val="18"/>
                <w:szCs w:val="18"/>
                <w:lang w:eastAsia="pl-PL"/>
              </w:rPr>
              <w:t>F</w:t>
            </w:r>
          </w:p>
        </w:tc>
        <w:tc>
          <w:tcPr>
            <w:tcW w:w="1612" w:type="dxa"/>
            <w:tcBorders>
              <w:top w:val="nil"/>
              <w:left w:val="nil"/>
              <w:bottom w:val="single" w:sz="8" w:space="0" w:color="auto"/>
              <w:right w:val="single" w:sz="8" w:space="0" w:color="auto"/>
            </w:tcBorders>
            <w:shd w:val="clear" w:color="auto" w:fill="auto"/>
            <w:vAlign w:val="center"/>
            <w:hideMark/>
          </w:tcPr>
          <w:p w:rsidR="00762110" w:rsidRPr="00762110" w:rsidRDefault="00762110" w:rsidP="00762110">
            <w:pPr>
              <w:spacing w:after="0" w:line="240" w:lineRule="auto"/>
              <w:jc w:val="center"/>
              <w:rPr>
                <w:rFonts w:ascii="Arial" w:eastAsia="Times New Roman" w:hAnsi="Arial" w:cs="Arial"/>
                <w:b/>
                <w:color w:val="000000"/>
                <w:sz w:val="18"/>
                <w:szCs w:val="18"/>
                <w:lang w:eastAsia="pl-PL"/>
              </w:rPr>
            </w:pPr>
            <w:r w:rsidRPr="00762110">
              <w:rPr>
                <w:rFonts w:ascii="Arial" w:eastAsia="Times New Roman" w:hAnsi="Arial" w:cs="Arial"/>
                <w:b/>
                <w:color w:val="000000"/>
                <w:sz w:val="18"/>
                <w:szCs w:val="18"/>
                <w:lang w:eastAsia="pl-PL"/>
              </w:rPr>
              <w:t>G</w:t>
            </w:r>
          </w:p>
        </w:tc>
      </w:tr>
      <w:tr w:rsidR="00762110" w:rsidRPr="00762110" w:rsidTr="00762110">
        <w:trPr>
          <w:trHeight w:val="458"/>
        </w:trPr>
        <w:tc>
          <w:tcPr>
            <w:tcW w:w="586" w:type="dxa"/>
            <w:vMerge w:val="restart"/>
            <w:tcBorders>
              <w:top w:val="nil"/>
              <w:left w:val="single" w:sz="8" w:space="0" w:color="auto"/>
              <w:bottom w:val="single" w:sz="8" w:space="0" w:color="000000"/>
              <w:right w:val="single" w:sz="8" w:space="0" w:color="auto"/>
            </w:tcBorders>
            <w:shd w:val="clear" w:color="000000" w:fill="D9D9D9"/>
            <w:vAlign w:val="center"/>
            <w:hideMark/>
          </w:tcPr>
          <w:p w:rsidR="00762110" w:rsidRPr="00762110" w:rsidRDefault="00762110" w:rsidP="00762110">
            <w:pPr>
              <w:spacing w:after="0" w:line="240" w:lineRule="auto"/>
              <w:jc w:val="center"/>
              <w:rPr>
                <w:rFonts w:ascii="Arial" w:eastAsia="Times New Roman" w:hAnsi="Arial" w:cs="Arial"/>
                <w:b/>
                <w:color w:val="000000"/>
                <w:sz w:val="16"/>
                <w:szCs w:val="16"/>
                <w:lang w:eastAsia="pl-PL"/>
              </w:rPr>
            </w:pPr>
            <w:r w:rsidRPr="00762110">
              <w:rPr>
                <w:rFonts w:ascii="Arial" w:eastAsia="Times New Roman" w:hAnsi="Arial" w:cs="Arial"/>
                <w:b/>
                <w:color w:val="000000"/>
                <w:sz w:val="16"/>
                <w:szCs w:val="16"/>
                <w:lang w:eastAsia="pl-PL"/>
              </w:rPr>
              <w:t>Lp</w:t>
            </w:r>
          </w:p>
        </w:tc>
        <w:tc>
          <w:tcPr>
            <w:tcW w:w="2315" w:type="dxa"/>
            <w:vMerge w:val="restart"/>
            <w:tcBorders>
              <w:top w:val="nil"/>
              <w:left w:val="single" w:sz="8" w:space="0" w:color="auto"/>
              <w:bottom w:val="single" w:sz="4" w:space="0" w:color="auto"/>
              <w:right w:val="single" w:sz="8" w:space="0" w:color="auto"/>
            </w:tcBorders>
            <w:shd w:val="clear" w:color="000000" w:fill="D9D9D9"/>
            <w:vAlign w:val="center"/>
            <w:hideMark/>
          </w:tcPr>
          <w:p w:rsidR="00762110" w:rsidRPr="00762110" w:rsidRDefault="00762110" w:rsidP="00762110">
            <w:pPr>
              <w:spacing w:after="0" w:line="240" w:lineRule="auto"/>
              <w:jc w:val="center"/>
              <w:rPr>
                <w:rFonts w:ascii="Arial" w:eastAsia="Times New Roman" w:hAnsi="Arial" w:cs="Arial"/>
                <w:b/>
                <w:color w:val="000000"/>
                <w:sz w:val="16"/>
                <w:szCs w:val="16"/>
                <w:lang w:eastAsia="pl-PL"/>
              </w:rPr>
            </w:pPr>
            <w:r w:rsidRPr="00762110">
              <w:rPr>
                <w:rFonts w:ascii="Arial" w:eastAsia="Times New Roman" w:hAnsi="Arial" w:cs="Arial"/>
                <w:b/>
                <w:color w:val="000000"/>
                <w:sz w:val="16"/>
                <w:szCs w:val="16"/>
                <w:lang w:eastAsia="pl-PL"/>
              </w:rPr>
              <w:t>Rodzaj</w:t>
            </w:r>
          </w:p>
        </w:tc>
        <w:tc>
          <w:tcPr>
            <w:tcW w:w="1418" w:type="dxa"/>
            <w:vMerge w:val="restart"/>
            <w:tcBorders>
              <w:top w:val="nil"/>
              <w:left w:val="single" w:sz="8" w:space="0" w:color="auto"/>
              <w:bottom w:val="single" w:sz="8" w:space="0" w:color="000000"/>
              <w:right w:val="single" w:sz="8" w:space="0" w:color="auto"/>
            </w:tcBorders>
            <w:shd w:val="clear" w:color="000000" w:fill="D9D9D9"/>
            <w:vAlign w:val="center"/>
            <w:hideMark/>
          </w:tcPr>
          <w:p w:rsidR="00762110" w:rsidRPr="00762110" w:rsidRDefault="00762110" w:rsidP="00762110">
            <w:pPr>
              <w:spacing w:after="0" w:line="240" w:lineRule="auto"/>
              <w:jc w:val="center"/>
              <w:rPr>
                <w:rFonts w:ascii="Arial" w:eastAsia="Times New Roman" w:hAnsi="Arial" w:cs="Arial"/>
                <w:b/>
                <w:color w:val="000000"/>
                <w:sz w:val="16"/>
                <w:szCs w:val="16"/>
                <w:lang w:eastAsia="pl-PL"/>
              </w:rPr>
            </w:pPr>
            <w:r w:rsidRPr="00762110">
              <w:rPr>
                <w:rFonts w:ascii="Arial" w:eastAsia="Times New Roman" w:hAnsi="Arial" w:cs="Arial"/>
                <w:b/>
                <w:color w:val="000000"/>
                <w:sz w:val="16"/>
                <w:szCs w:val="16"/>
                <w:lang w:eastAsia="pl-PL"/>
              </w:rPr>
              <w:t>Charakterystyka</w:t>
            </w:r>
          </w:p>
        </w:tc>
        <w:tc>
          <w:tcPr>
            <w:tcW w:w="59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762110" w:rsidRPr="00762110" w:rsidRDefault="00762110" w:rsidP="00762110">
            <w:pPr>
              <w:spacing w:after="0" w:line="240" w:lineRule="auto"/>
              <w:jc w:val="center"/>
              <w:rPr>
                <w:rFonts w:ascii="Arial" w:eastAsia="Times New Roman" w:hAnsi="Arial" w:cs="Arial"/>
                <w:b/>
                <w:color w:val="000000"/>
                <w:sz w:val="16"/>
                <w:szCs w:val="16"/>
                <w:lang w:eastAsia="pl-PL"/>
              </w:rPr>
            </w:pPr>
            <w:r w:rsidRPr="00762110">
              <w:rPr>
                <w:rFonts w:ascii="Arial" w:eastAsia="Times New Roman" w:hAnsi="Arial" w:cs="Arial"/>
                <w:b/>
                <w:color w:val="000000"/>
                <w:sz w:val="16"/>
                <w:szCs w:val="16"/>
                <w:lang w:eastAsia="pl-PL"/>
              </w:rPr>
              <w:t>szt.</w:t>
            </w:r>
          </w:p>
        </w:tc>
        <w:tc>
          <w:tcPr>
            <w:tcW w:w="1463" w:type="dxa"/>
            <w:vMerge w:val="restart"/>
            <w:tcBorders>
              <w:top w:val="nil"/>
              <w:left w:val="single" w:sz="8" w:space="0" w:color="auto"/>
              <w:bottom w:val="single" w:sz="8" w:space="0" w:color="000000"/>
              <w:right w:val="single" w:sz="8" w:space="0" w:color="auto"/>
            </w:tcBorders>
            <w:shd w:val="clear" w:color="000000" w:fill="D9D9D9"/>
            <w:vAlign w:val="center"/>
            <w:hideMark/>
          </w:tcPr>
          <w:p w:rsidR="00762110" w:rsidRPr="00762110" w:rsidRDefault="00762110" w:rsidP="00762110">
            <w:pPr>
              <w:spacing w:after="0" w:line="240" w:lineRule="auto"/>
              <w:jc w:val="center"/>
              <w:rPr>
                <w:rFonts w:ascii="Arial" w:eastAsia="Times New Roman" w:hAnsi="Arial" w:cs="Arial"/>
                <w:b/>
                <w:color w:val="000000"/>
                <w:sz w:val="16"/>
                <w:szCs w:val="16"/>
                <w:lang w:eastAsia="pl-PL"/>
              </w:rPr>
            </w:pPr>
            <w:r w:rsidRPr="00762110">
              <w:rPr>
                <w:rFonts w:ascii="Arial" w:eastAsia="Times New Roman" w:hAnsi="Arial" w:cs="Arial"/>
                <w:b/>
                <w:color w:val="000000"/>
                <w:sz w:val="16"/>
                <w:szCs w:val="16"/>
                <w:lang w:eastAsia="pl-PL"/>
              </w:rPr>
              <w:t>Ilość</w:t>
            </w:r>
          </w:p>
        </w:tc>
        <w:tc>
          <w:tcPr>
            <w:tcW w:w="1656" w:type="dxa"/>
            <w:vMerge w:val="restart"/>
            <w:tcBorders>
              <w:top w:val="nil"/>
              <w:left w:val="single" w:sz="8" w:space="0" w:color="auto"/>
              <w:bottom w:val="single" w:sz="8" w:space="0" w:color="000000"/>
              <w:right w:val="single" w:sz="8" w:space="0" w:color="auto"/>
            </w:tcBorders>
            <w:shd w:val="clear" w:color="000000" w:fill="D9D9D9"/>
            <w:vAlign w:val="center"/>
            <w:hideMark/>
          </w:tcPr>
          <w:p w:rsidR="00762110" w:rsidRPr="00762110" w:rsidRDefault="00762110" w:rsidP="00762110">
            <w:pPr>
              <w:spacing w:after="0" w:line="240" w:lineRule="auto"/>
              <w:jc w:val="center"/>
              <w:rPr>
                <w:rFonts w:ascii="Arial" w:eastAsia="Times New Roman" w:hAnsi="Arial" w:cs="Arial"/>
                <w:b/>
                <w:color w:val="000000"/>
                <w:sz w:val="16"/>
                <w:szCs w:val="16"/>
                <w:lang w:eastAsia="pl-PL"/>
              </w:rPr>
            </w:pPr>
            <w:r w:rsidRPr="00762110">
              <w:rPr>
                <w:rFonts w:ascii="Arial" w:eastAsia="Times New Roman" w:hAnsi="Arial" w:cs="Arial"/>
                <w:b/>
                <w:color w:val="000000"/>
                <w:sz w:val="16"/>
                <w:szCs w:val="16"/>
                <w:lang w:eastAsia="pl-PL"/>
              </w:rPr>
              <w:t>Cena netto</w:t>
            </w:r>
          </w:p>
        </w:tc>
        <w:tc>
          <w:tcPr>
            <w:tcW w:w="1612" w:type="dxa"/>
            <w:vMerge w:val="restart"/>
            <w:tcBorders>
              <w:top w:val="nil"/>
              <w:left w:val="single" w:sz="8" w:space="0" w:color="auto"/>
              <w:bottom w:val="single" w:sz="8" w:space="0" w:color="000000"/>
              <w:right w:val="single" w:sz="8" w:space="0" w:color="auto"/>
            </w:tcBorders>
            <w:shd w:val="clear" w:color="000000" w:fill="D9D9D9"/>
            <w:vAlign w:val="center"/>
            <w:hideMark/>
          </w:tcPr>
          <w:p w:rsidR="00762110" w:rsidRPr="00762110" w:rsidRDefault="00762110" w:rsidP="00762110">
            <w:pPr>
              <w:spacing w:after="0" w:line="240" w:lineRule="auto"/>
              <w:jc w:val="center"/>
              <w:rPr>
                <w:rFonts w:ascii="Arial" w:eastAsia="Times New Roman" w:hAnsi="Arial" w:cs="Arial"/>
                <w:b/>
                <w:color w:val="000000"/>
                <w:sz w:val="16"/>
                <w:szCs w:val="16"/>
                <w:lang w:eastAsia="pl-PL"/>
              </w:rPr>
            </w:pPr>
            <w:r w:rsidRPr="00762110">
              <w:rPr>
                <w:rFonts w:ascii="Arial" w:eastAsia="Times New Roman" w:hAnsi="Arial" w:cs="Arial"/>
                <w:b/>
                <w:color w:val="000000"/>
                <w:sz w:val="16"/>
                <w:szCs w:val="16"/>
                <w:lang w:eastAsia="pl-PL"/>
              </w:rPr>
              <w:t>Wartość netto</w:t>
            </w:r>
          </w:p>
        </w:tc>
      </w:tr>
      <w:tr w:rsidR="00762110" w:rsidRPr="00762110" w:rsidTr="00762110">
        <w:trPr>
          <w:trHeight w:val="458"/>
        </w:trPr>
        <w:tc>
          <w:tcPr>
            <w:tcW w:w="586" w:type="dxa"/>
            <w:vMerge/>
            <w:tcBorders>
              <w:top w:val="nil"/>
              <w:left w:val="single" w:sz="8" w:space="0" w:color="auto"/>
              <w:bottom w:val="single" w:sz="8" w:space="0" w:color="000000"/>
              <w:right w:val="single" w:sz="8" w:space="0" w:color="auto"/>
            </w:tcBorders>
            <w:vAlign w:val="center"/>
            <w:hideMark/>
          </w:tcPr>
          <w:p w:rsidR="00762110" w:rsidRPr="00762110" w:rsidRDefault="00762110" w:rsidP="00762110">
            <w:pPr>
              <w:spacing w:after="0" w:line="240" w:lineRule="auto"/>
              <w:rPr>
                <w:rFonts w:ascii="Arial" w:eastAsia="Times New Roman" w:hAnsi="Arial" w:cs="Arial"/>
                <w:color w:val="000000"/>
                <w:sz w:val="20"/>
                <w:szCs w:val="20"/>
                <w:lang w:eastAsia="pl-PL"/>
              </w:rPr>
            </w:pPr>
          </w:p>
        </w:tc>
        <w:tc>
          <w:tcPr>
            <w:tcW w:w="2315" w:type="dxa"/>
            <w:vMerge/>
            <w:tcBorders>
              <w:top w:val="nil"/>
              <w:left w:val="single" w:sz="8" w:space="0" w:color="auto"/>
              <w:bottom w:val="single" w:sz="4" w:space="0" w:color="auto"/>
              <w:right w:val="single" w:sz="8" w:space="0" w:color="auto"/>
            </w:tcBorders>
            <w:vAlign w:val="center"/>
            <w:hideMark/>
          </w:tcPr>
          <w:p w:rsidR="00762110" w:rsidRPr="00762110" w:rsidRDefault="00762110" w:rsidP="00762110">
            <w:pPr>
              <w:spacing w:after="0" w:line="240" w:lineRule="auto"/>
              <w:rPr>
                <w:rFonts w:ascii="Arial" w:eastAsia="Times New Roman" w:hAnsi="Arial" w:cs="Arial"/>
                <w:color w:val="000000"/>
                <w:sz w:val="20"/>
                <w:szCs w:val="20"/>
                <w:lang w:eastAsia="pl-PL"/>
              </w:rPr>
            </w:pPr>
          </w:p>
        </w:tc>
        <w:tc>
          <w:tcPr>
            <w:tcW w:w="1418" w:type="dxa"/>
            <w:vMerge/>
            <w:tcBorders>
              <w:top w:val="nil"/>
              <w:left w:val="single" w:sz="8" w:space="0" w:color="auto"/>
              <w:bottom w:val="single" w:sz="8" w:space="0" w:color="000000"/>
              <w:right w:val="single" w:sz="8" w:space="0" w:color="auto"/>
            </w:tcBorders>
            <w:vAlign w:val="center"/>
            <w:hideMark/>
          </w:tcPr>
          <w:p w:rsidR="00762110" w:rsidRPr="00762110" w:rsidRDefault="00762110" w:rsidP="00762110">
            <w:pPr>
              <w:spacing w:after="0" w:line="240" w:lineRule="auto"/>
              <w:rPr>
                <w:rFonts w:ascii="Arial" w:eastAsia="Times New Roman" w:hAnsi="Arial" w:cs="Arial"/>
                <w:color w:val="000000"/>
                <w:sz w:val="20"/>
                <w:szCs w:val="20"/>
                <w:lang w:eastAsia="pl-PL"/>
              </w:rPr>
            </w:pPr>
          </w:p>
        </w:tc>
        <w:tc>
          <w:tcPr>
            <w:tcW w:w="590" w:type="dxa"/>
            <w:vMerge/>
            <w:tcBorders>
              <w:top w:val="nil"/>
              <w:left w:val="single" w:sz="8" w:space="0" w:color="auto"/>
              <w:bottom w:val="single" w:sz="8" w:space="0" w:color="000000"/>
              <w:right w:val="single" w:sz="8" w:space="0" w:color="auto"/>
            </w:tcBorders>
            <w:vAlign w:val="center"/>
            <w:hideMark/>
          </w:tcPr>
          <w:p w:rsidR="00762110" w:rsidRPr="00762110" w:rsidRDefault="00762110" w:rsidP="00762110">
            <w:pPr>
              <w:spacing w:after="0" w:line="240" w:lineRule="auto"/>
              <w:rPr>
                <w:rFonts w:ascii="Arial" w:eastAsia="Times New Roman" w:hAnsi="Arial" w:cs="Arial"/>
                <w:color w:val="000000"/>
                <w:sz w:val="20"/>
                <w:szCs w:val="20"/>
                <w:lang w:eastAsia="pl-PL"/>
              </w:rPr>
            </w:pPr>
          </w:p>
        </w:tc>
        <w:tc>
          <w:tcPr>
            <w:tcW w:w="1463" w:type="dxa"/>
            <w:vMerge/>
            <w:tcBorders>
              <w:top w:val="nil"/>
              <w:left w:val="single" w:sz="8" w:space="0" w:color="auto"/>
              <w:bottom w:val="single" w:sz="8" w:space="0" w:color="000000"/>
              <w:right w:val="single" w:sz="8" w:space="0" w:color="auto"/>
            </w:tcBorders>
            <w:vAlign w:val="center"/>
            <w:hideMark/>
          </w:tcPr>
          <w:p w:rsidR="00762110" w:rsidRPr="00762110" w:rsidRDefault="00762110" w:rsidP="00762110">
            <w:pPr>
              <w:spacing w:after="0" w:line="240" w:lineRule="auto"/>
              <w:rPr>
                <w:rFonts w:ascii="Arial" w:eastAsia="Times New Roman" w:hAnsi="Arial" w:cs="Arial"/>
                <w:color w:val="000000"/>
                <w:sz w:val="20"/>
                <w:szCs w:val="20"/>
                <w:lang w:eastAsia="pl-PL"/>
              </w:rPr>
            </w:pPr>
          </w:p>
        </w:tc>
        <w:tc>
          <w:tcPr>
            <w:tcW w:w="1656" w:type="dxa"/>
            <w:vMerge/>
            <w:tcBorders>
              <w:top w:val="nil"/>
              <w:left w:val="single" w:sz="8" w:space="0" w:color="auto"/>
              <w:bottom w:val="single" w:sz="8" w:space="0" w:color="000000"/>
              <w:right w:val="single" w:sz="8" w:space="0" w:color="auto"/>
            </w:tcBorders>
            <w:vAlign w:val="center"/>
            <w:hideMark/>
          </w:tcPr>
          <w:p w:rsidR="00762110" w:rsidRPr="00762110" w:rsidRDefault="00762110" w:rsidP="00762110">
            <w:pPr>
              <w:spacing w:after="0" w:line="240" w:lineRule="auto"/>
              <w:rPr>
                <w:rFonts w:ascii="Arial" w:eastAsia="Times New Roman" w:hAnsi="Arial" w:cs="Arial"/>
                <w:color w:val="000000"/>
                <w:sz w:val="20"/>
                <w:szCs w:val="20"/>
                <w:lang w:eastAsia="pl-PL"/>
              </w:rPr>
            </w:pPr>
          </w:p>
        </w:tc>
        <w:tc>
          <w:tcPr>
            <w:tcW w:w="1612" w:type="dxa"/>
            <w:vMerge/>
            <w:tcBorders>
              <w:top w:val="nil"/>
              <w:left w:val="single" w:sz="8" w:space="0" w:color="auto"/>
              <w:bottom w:val="single" w:sz="8" w:space="0" w:color="000000"/>
              <w:right w:val="single" w:sz="8" w:space="0" w:color="auto"/>
            </w:tcBorders>
            <w:vAlign w:val="center"/>
            <w:hideMark/>
          </w:tcPr>
          <w:p w:rsidR="00762110" w:rsidRPr="00762110" w:rsidRDefault="00762110" w:rsidP="00762110">
            <w:pPr>
              <w:spacing w:after="0" w:line="240" w:lineRule="auto"/>
              <w:rPr>
                <w:rFonts w:ascii="Arial" w:eastAsia="Times New Roman" w:hAnsi="Arial" w:cs="Arial"/>
                <w:color w:val="000000"/>
                <w:sz w:val="20"/>
                <w:szCs w:val="20"/>
                <w:lang w:eastAsia="pl-PL"/>
              </w:rPr>
            </w:pPr>
          </w:p>
        </w:tc>
      </w:tr>
      <w:tr w:rsidR="00762110" w:rsidRPr="00762110" w:rsidTr="00762110">
        <w:trPr>
          <w:trHeight w:val="390"/>
        </w:trPr>
        <w:tc>
          <w:tcPr>
            <w:tcW w:w="586" w:type="dxa"/>
            <w:tcBorders>
              <w:top w:val="nil"/>
              <w:left w:val="single" w:sz="8" w:space="0" w:color="auto"/>
              <w:bottom w:val="single" w:sz="8" w:space="0" w:color="000000"/>
              <w:right w:val="nil"/>
            </w:tcBorders>
            <w:shd w:val="clear" w:color="auto" w:fill="auto"/>
            <w:vAlign w:val="center"/>
            <w:hideMark/>
          </w:tcPr>
          <w:p w:rsidR="00762110" w:rsidRPr="00762110" w:rsidRDefault="00762110" w:rsidP="00762110">
            <w:pPr>
              <w:spacing w:after="0" w:line="240" w:lineRule="auto"/>
              <w:jc w:val="center"/>
              <w:rPr>
                <w:rFonts w:ascii="Arial" w:eastAsia="Times New Roman" w:hAnsi="Arial" w:cs="Arial"/>
                <w:color w:val="000000"/>
                <w:sz w:val="20"/>
                <w:szCs w:val="20"/>
                <w:lang w:eastAsia="pl-PL"/>
              </w:rPr>
            </w:pPr>
            <w:r w:rsidRPr="00762110">
              <w:rPr>
                <w:rFonts w:ascii="Arial" w:eastAsia="Times New Roman" w:hAnsi="Arial" w:cs="Arial"/>
                <w:color w:val="000000"/>
                <w:sz w:val="20"/>
                <w:szCs w:val="20"/>
                <w:lang w:eastAsia="pl-PL"/>
              </w:rPr>
              <w:t>1</w:t>
            </w:r>
          </w:p>
        </w:tc>
        <w:tc>
          <w:tcPr>
            <w:tcW w:w="2315" w:type="dxa"/>
            <w:tcBorders>
              <w:top w:val="single" w:sz="8" w:space="0" w:color="auto"/>
              <w:left w:val="single" w:sz="8" w:space="0" w:color="auto"/>
              <w:bottom w:val="single" w:sz="4" w:space="0" w:color="auto"/>
              <w:right w:val="single" w:sz="8" w:space="0" w:color="auto"/>
            </w:tcBorders>
            <w:shd w:val="clear" w:color="auto" w:fill="auto"/>
            <w:noWrap/>
            <w:vAlign w:val="center"/>
          </w:tcPr>
          <w:p w:rsidR="00762110" w:rsidRPr="00762110" w:rsidRDefault="00762110" w:rsidP="00762110">
            <w:pPr>
              <w:tabs>
                <w:tab w:val="left" w:pos="708"/>
                <w:tab w:val="center" w:pos="4536"/>
                <w:tab w:val="right" w:pos="9072"/>
              </w:tabs>
              <w:spacing w:after="0" w:line="240" w:lineRule="auto"/>
              <w:jc w:val="both"/>
              <w:rPr>
                <w:rFonts w:ascii="Arial" w:eastAsia="Times New Roman" w:hAnsi="Arial" w:cs="Arial"/>
                <w:sz w:val="18"/>
                <w:szCs w:val="18"/>
                <w:lang w:eastAsia="pl-PL"/>
              </w:rPr>
            </w:pPr>
          </w:p>
          <w:p w:rsidR="00762110" w:rsidRPr="00762110" w:rsidRDefault="00762110" w:rsidP="00762110">
            <w:pPr>
              <w:tabs>
                <w:tab w:val="left" w:pos="708"/>
                <w:tab w:val="center" w:pos="4536"/>
                <w:tab w:val="right" w:pos="9072"/>
              </w:tabs>
              <w:spacing w:after="0" w:line="240" w:lineRule="auto"/>
              <w:jc w:val="both"/>
              <w:rPr>
                <w:rFonts w:ascii="Arial" w:eastAsia="Times New Roman" w:hAnsi="Arial" w:cs="Arial"/>
                <w:sz w:val="18"/>
                <w:szCs w:val="18"/>
                <w:lang w:eastAsia="pl-PL"/>
              </w:rPr>
            </w:pPr>
            <w:r w:rsidRPr="00762110">
              <w:rPr>
                <w:rFonts w:ascii="Arial" w:eastAsia="Times New Roman" w:hAnsi="Arial" w:cs="Arial"/>
                <w:sz w:val="18"/>
                <w:szCs w:val="18"/>
                <w:lang w:eastAsia="pl-PL"/>
              </w:rPr>
              <w:t>Format S – wymiar maksymalny: 9x40x65 cm,  waga do 20 kg.</w:t>
            </w:r>
          </w:p>
          <w:p w:rsidR="00762110" w:rsidRPr="00762110" w:rsidRDefault="00762110" w:rsidP="00762110">
            <w:pPr>
              <w:spacing w:after="0" w:line="240" w:lineRule="auto"/>
              <w:jc w:val="center"/>
              <w:rPr>
                <w:rFonts w:ascii="Arial" w:eastAsia="Times New Roman" w:hAnsi="Arial" w:cs="Arial"/>
                <w:color w:val="000000"/>
                <w:sz w:val="18"/>
                <w:szCs w:val="18"/>
                <w:lang w:eastAsia="pl-PL"/>
              </w:rPr>
            </w:pPr>
          </w:p>
        </w:tc>
        <w:tc>
          <w:tcPr>
            <w:tcW w:w="1418" w:type="dxa"/>
            <w:tcBorders>
              <w:top w:val="nil"/>
              <w:left w:val="nil"/>
              <w:bottom w:val="single" w:sz="8" w:space="0" w:color="000000"/>
              <w:right w:val="single" w:sz="8" w:space="0" w:color="auto"/>
            </w:tcBorders>
            <w:shd w:val="clear" w:color="auto" w:fill="auto"/>
            <w:vAlign w:val="center"/>
            <w:hideMark/>
          </w:tcPr>
          <w:p w:rsidR="00762110" w:rsidRPr="00762110" w:rsidRDefault="00762110" w:rsidP="00762110">
            <w:pPr>
              <w:spacing w:after="0" w:line="240" w:lineRule="auto"/>
              <w:jc w:val="center"/>
              <w:rPr>
                <w:rFonts w:ascii="Arial" w:eastAsia="Times New Roman" w:hAnsi="Arial" w:cs="Arial"/>
                <w:color w:val="000000"/>
                <w:sz w:val="18"/>
                <w:szCs w:val="18"/>
                <w:lang w:eastAsia="pl-PL"/>
              </w:rPr>
            </w:pPr>
            <w:r w:rsidRPr="00762110">
              <w:rPr>
                <w:rFonts w:ascii="Arial" w:eastAsia="Times New Roman" w:hAnsi="Arial" w:cs="Arial"/>
                <w:color w:val="000000"/>
                <w:sz w:val="18"/>
                <w:szCs w:val="18"/>
                <w:lang w:eastAsia="pl-PL"/>
              </w:rPr>
              <w:t xml:space="preserve">Doręczenie następnego dnia </w:t>
            </w:r>
          </w:p>
          <w:p w:rsidR="00762110" w:rsidRPr="00762110" w:rsidRDefault="00762110" w:rsidP="00762110">
            <w:pPr>
              <w:spacing w:after="0" w:line="240" w:lineRule="auto"/>
              <w:jc w:val="center"/>
              <w:rPr>
                <w:rFonts w:ascii="Arial" w:eastAsia="Times New Roman" w:hAnsi="Arial" w:cs="Arial"/>
                <w:color w:val="000000"/>
                <w:sz w:val="18"/>
                <w:szCs w:val="18"/>
                <w:lang w:eastAsia="pl-PL"/>
              </w:rPr>
            </w:pPr>
            <w:r w:rsidRPr="00762110">
              <w:rPr>
                <w:rFonts w:ascii="Arial" w:eastAsia="Times New Roman" w:hAnsi="Arial" w:cs="Arial"/>
                <w:color w:val="000000"/>
                <w:sz w:val="18"/>
                <w:szCs w:val="18"/>
                <w:lang w:eastAsia="pl-PL"/>
              </w:rPr>
              <w:t>(maks. do 48 h)</w:t>
            </w:r>
          </w:p>
        </w:tc>
        <w:tc>
          <w:tcPr>
            <w:tcW w:w="590" w:type="dxa"/>
            <w:tcBorders>
              <w:top w:val="nil"/>
              <w:left w:val="single" w:sz="8" w:space="0" w:color="auto"/>
              <w:bottom w:val="single" w:sz="8" w:space="0" w:color="000000"/>
              <w:right w:val="single" w:sz="8" w:space="0" w:color="auto"/>
            </w:tcBorders>
            <w:shd w:val="clear" w:color="auto" w:fill="auto"/>
            <w:vAlign w:val="center"/>
            <w:hideMark/>
          </w:tcPr>
          <w:p w:rsidR="00762110" w:rsidRPr="00762110" w:rsidRDefault="00762110" w:rsidP="00762110">
            <w:pPr>
              <w:spacing w:after="0" w:line="240" w:lineRule="auto"/>
              <w:jc w:val="center"/>
              <w:rPr>
                <w:rFonts w:ascii="Arial" w:eastAsia="Times New Roman" w:hAnsi="Arial" w:cs="Arial"/>
                <w:color w:val="000000"/>
                <w:sz w:val="18"/>
                <w:szCs w:val="18"/>
                <w:lang w:eastAsia="pl-PL"/>
              </w:rPr>
            </w:pPr>
            <w:r w:rsidRPr="00762110">
              <w:rPr>
                <w:rFonts w:ascii="Arial" w:eastAsia="Times New Roman" w:hAnsi="Arial" w:cs="Arial"/>
                <w:color w:val="000000"/>
                <w:sz w:val="18"/>
                <w:szCs w:val="18"/>
                <w:lang w:eastAsia="pl-PL"/>
              </w:rPr>
              <w:t>szt.</w:t>
            </w:r>
          </w:p>
        </w:tc>
        <w:tc>
          <w:tcPr>
            <w:tcW w:w="1463" w:type="dxa"/>
            <w:tcBorders>
              <w:top w:val="nil"/>
              <w:left w:val="single" w:sz="8" w:space="0" w:color="auto"/>
              <w:bottom w:val="single" w:sz="8" w:space="0" w:color="000000"/>
              <w:right w:val="single" w:sz="8" w:space="0" w:color="auto"/>
            </w:tcBorders>
            <w:shd w:val="clear" w:color="auto" w:fill="auto"/>
            <w:vAlign w:val="center"/>
            <w:hideMark/>
          </w:tcPr>
          <w:p w:rsidR="00762110" w:rsidRPr="00762110" w:rsidRDefault="00762110" w:rsidP="00762110">
            <w:pPr>
              <w:spacing w:after="0" w:line="240" w:lineRule="auto"/>
              <w:jc w:val="center"/>
              <w:rPr>
                <w:rFonts w:ascii="Arial" w:eastAsia="Times New Roman" w:hAnsi="Arial" w:cs="Arial"/>
                <w:color w:val="000000"/>
                <w:sz w:val="18"/>
                <w:szCs w:val="18"/>
                <w:lang w:eastAsia="pl-PL"/>
              </w:rPr>
            </w:pPr>
            <w:r w:rsidRPr="00762110">
              <w:rPr>
                <w:rFonts w:ascii="Arial" w:eastAsia="Times New Roman" w:hAnsi="Arial" w:cs="Arial"/>
                <w:color w:val="000000"/>
                <w:sz w:val="18"/>
                <w:szCs w:val="18"/>
                <w:lang w:eastAsia="pl-PL"/>
              </w:rPr>
              <w:t>387</w:t>
            </w:r>
          </w:p>
        </w:tc>
        <w:tc>
          <w:tcPr>
            <w:tcW w:w="1656" w:type="dxa"/>
            <w:tcBorders>
              <w:top w:val="nil"/>
              <w:left w:val="single" w:sz="8" w:space="0" w:color="auto"/>
              <w:bottom w:val="single" w:sz="8" w:space="0" w:color="000000"/>
              <w:right w:val="single" w:sz="8" w:space="0" w:color="auto"/>
            </w:tcBorders>
            <w:shd w:val="clear" w:color="auto" w:fill="auto"/>
            <w:vAlign w:val="center"/>
            <w:hideMark/>
          </w:tcPr>
          <w:p w:rsidR="00762110" w:rsidRPr="00762110" w:rsidRDefault="00762110" w:rsidP="00762110">
            <w:pPr>
              <w:spacing w:after="0" w:line="240" w:lineRule="auto"/>
              <w:jc w:val="center"/>
              <w:rPr>
                <w:rFonts w:ascii="Arial" w:eastAsia="Times New Roman" w:hAnsi="Arial" w:cs="Arial"/>
                <w:color w:val="000000"/>
                <w:sz w:val="18"/>
                <w:szCs w:val="18"/>
                <w:lang w:eastAsia="pl-PL"/>
              </w:rPr>
            </w:pPr>
            <w:r w:rsidRPr="00762110">
              <w:rPr>
                <w:rFonts w:ascii="Arial" w:eastAsia="Times New Roman" w:hAnsi="Arial" w:cs="Arial"/>
                <w:color w:val="000000"/>
                <w:sz w:val="18"/>
                <w:szCs w:val="18"/>
                <w:lang w:eastAsia="pl-PL"/>
              </w:rPr>
              <w:t> </w:t>
            </w:r>
          </w:p>
        </w:tc>
        <w:tc>
          <w:tcPr>
            <w:tcW w:w="1612" w:type="dxa"/>
            <w:tcBorders>
              <w:top w:val="nil"/>
              <w:left w:val="single" w:sz="8" w:space="0" w:color="auto"/>
              <w:bottom w:val="single" w:sz="8" w:space="0" w:color="000000"/>
              <w:right w:val="single" w:sz="8" w:space="0" w:color="auto"/>
            </w:tcBorders>
            <w:shd w:val="clear" w:color="auto" w:fill="auto"/>
            <w:vAlign w:val="center"/>
            <w:hideMark/>
          </w:tcPr>
          <w:p w:rsidR="00762110" w:rsidRPr="00762110" w:rsidRDefault="00762110" w:rsidP="00762110">
            <w:pPr>
              <w:spacing w:after="0" w:line="240" w:lineRule="auto"/>
              <w:jc w:val="center"/>
              <w:rPr>
                <w:rFonts w:ascii="Arial" w:eastAsia="Times New Roman" w:hAnsi="Arial" w:cs="Arial"/>
                <w:color w:val="000000"/>
                <w:sz w:val="18"/>
                <w:szCs w:val="18"/>
                <w:lang w:eastAsia="pl-PL"/>
              </w:rPr>
            </w:pPr>
            <w:r w:rsidRPr="00762110">
              <w:rPr>
                <w:rFonts w:ascii="Arial" w:eastAsia="Times New Roman" w:hAnsi="Arial" w:cs="Arial"/>
                <w:color w:val="000000"/>
                <w:sz w:val="18"/>
                <w:szCs w:val="18"/>
                <w:lang w:eastAsia="pl-PL"/>
              </w:rPr>
              <w:t> </w:t>
            </w:r>
          </w:p>
        </w:tc>
      </w:tr>
      <w:tr w:rsidR="00762110" w:rsidRPr="00762110" w:rsidTr="00762110">
        <w:trPr>
          <w:trHeight w:val="390"/>
        </w:trPr>
        <w:tc>
          <w:tcPr>
            <w:tcW w:w="586" w:type="dxa"/>
            <w:tcBorders>
              <w:top w:val="nil"/>
              <w:left w:val="single" w:sz="8" w:space="0" w:color="auto"/>
              <w:bottom w:val="single" w:sz="4" w:space="0" w:color="auto"/>
              <w:right w:val="single" w:sz="4" w:space="0" w:color="auto"/>
            </w:tcBorders>
            <w:shd w:val="clear" w:color="auto" w:fill="auto"/>
            <w:vAlign w:val="center"/>
            <w:hideMark/>
          </w:tcPr>
          <w:p w:rsidR="00762110" w:rsidRPr="00762110" w:rsidRDefault="00762110" w:rsidP="00762110">
            <w:pPr>
              <w:spacing w:after="0" w:line="240" w:lineRule="auto"/>
              <w:jc w:val="center"/>
              <w:rPr>
                <w:rFonts w:ascii="Arial" w:eastAsia="Times New Roman" w:hAnsi="Arial" w:cs="Arial"/>
                <w:bCs/>
                <w:color w:val="000000"/>
                <w:sz w:val="20"/>
                <w:szCs w:val="20"/>
                <w:lang w:eastAsia="pl-PL"/>
              </w:rPr>
            </w:pPr>
            <w:r w:rsidRPr="00762110">
              <w:rPr>
                <w:rFonts w:ascii="Arial" w:eastAsia="Times New Roman" w:hAnsi="Arial" w:cs="Arial"/>
                <w:bCs/>
                <w:color w:val="000000"/>
                <w:sz w:val="20"/>
                <w:szCs w:val="20"/>
                <w:lang w:eastAsia="pl-PL"/>
              </w:rPr>
              <w:t>2</w:t>
            </w:r>
          </w:p>
        </w:tc>
        <w:tc>
          <w:tcPr>
            <w:tcW w:w="2315" w:type="dxa"/>
            <w:tcBorders>
              <w:top w:val="nil"/>
              <w:left w:val="single" w:sz="8" w:space="0" w:color="auto"/>
              <w:bottom w:val="single" w:sz="4" w:space="0" w:color="auto"/>
              <w:right w:val="single" w:sz="8" w:space="0" w:color="auto"/>
            </w:tcBorders>
            <w:shd w:val="clear" w:color="auto" w:fill="auto"/>
            <w:noWrap/>
            <w:vAlign w:val="center"/>
            <w:hideMark/>
          </w:tcPr>
          <w:p w:rsidR="00762110" w:rsidRPr="00762110" w:rsidRDefault="00762110" w:rsidP="00762110">
            <w:pPr>
              <w:tabs>
                <w:tab w:val="left" w:pos="708"/>
                <w:tab w:val="center" w:pos="4536"/>
                <w:tab w:val="right" w:pos="9072"/>
              </w:tabs>
              <w:spacing w:after="0" w:line="240" w:lineRule="auto"/>
              <w:jc w:val="both"/>
              <w:rPr>
                <w:rFonts w:ascii="Arial" w:eastAsia="Times New Roman" w:hAnsi="Arial" w:cs="Arial"/>
                <w:sz w:val="18"/>
                <w:szCs w:val="18"/>
                <w:lang w:eastAsia="pl-PL"/>
              </w:rPr>
            </w:pPr>
            <w:r w:rsidRPr="00762110">
              <w:rPr>
                <w:rFonts w:ascii="Arial" w:eastAsia="Times New Roman" w:hAnsi="Arial" w:cs="Arial"/>
                <w:sz w:val="18"/>
                <w:szCs w:val="18"/>
                <w:lang w:eastAsia="pl-PL"/>
              </w:rPr>
              <w:t>Format M – wymiar maksymalny: 20x40x65 cm, waga do 20 kg,</w:t>
            </w:r>
          </w:p>
          <w:p w:rsidR="00762110" w:rsidRPr="00762110" w:rsidRDefault="00762110" w:rsidP="00762110">
            <w:pPr>
              <w:spacing w:after="0" w:line="240" w:lineRule="auto"/>
              <w:jc w:val="center"/>
              <w:rPr>
                <w:rFonts w:ascii="Arial" w:eastAsia="Times New Roman" w:hAnsi="Arial" w:cs="Arial"/>
                <w:color w:val="000000"/>
                <w:sz w:val="18"/>
                <w:szCs w:val="18"/>
                <w:lang w:eastAsia="pl-PL"/>
              </w:rPr>
            </w:pPr>
          </w:p>
        </w:tc>
        <w:tc>
          <w:tcPr>
            <w:tcW w:w="1418" w:type="dxa"/>
            <w:tcBorders>
              <w:top w:val="nil"/>
              <w:left w:val="single" w:sz="8" w:space="0" w:color="auto"/>
              <w:bottom w:val="single" w:sz="8" w:space="0" w:color="000000"/>
              <w:right w:val="single" w:sz="8" w:space="0" w:color="auto"/>
            </w:tcBorders>
            <w:shd w:val="clear" w:color="auto" w:fill="auto"/>
            <w:vAlign w:val="center"/>
            <w:hideMark/>
          </w:tcPr>
          <w:p w:rsidR="00762110" w:rsidRPr="00762110" w:rsidRDefault="00762110" w:rsidP="00762110">
            <w:pPr>
              <w:spacing w:after="0" w:line="240" w:lineRule="auto"/>
              <w:jc w:val="center"/>
              <w:rPr>
                <w:rFonts w:ascii="Arial" w:eastAsia="Times New Roman" w:hAnsi="Arial" w:cs="Arial"/>
                <w:color w:val="000000"/>
                <w:sz w:val="18"/>
                <w:szCs w:val="18"/>
                <w:lang w:eastAsia="pl-PL"/>
              </w:rPr>
            </w:pPr>
            <w:r w:rsidRPr="00762110">
              <w:rPr>
                <w:rFonts w:ascii="Arial" w:eastAsia="Times New Roman" w:hAnsi="Arial" w:cs="Arial"/>
                <w:color w:val="000000"/>
                <w:sz w:val="18"/>
                <w:szCs w:val="18"/>
                <w:lang w:eastAsia="pl-PL"/>
              </w:rPr>
              <w:t xml:space="preserve">Doręczenie następnego dnia </w:t>
            </w:r>
          </w:p>
          <w:p w:rsidR="00762110" w:rsidRPr="00762110" w:rsidRDefault="00762110" w:rsidP="00762110">
            <w:pPr>
              <w:spacing w:after="0" w:line="240" w:lineRule="auto"/>
              <w:jc w:val="center"/>
              <w:rPr>
                <w:rFonts w:ascii="Arial" w:eastAsia="Times New Roman" w:hAnsi="Arial" w:cs="Arial"/>
                <w:color w:val="000000"/>
                <w:sz w:val="18"/>
                <w:szCs w:val="18"/>
                <w:lang w:eastAsia="pl-PL"/>
              </w:rPr>
            </w:pPr>
            <w:r w:rsidRPr="00762110">
              <w:rPr>
                <w:rFonts w:ascii="Arial" w:eastAsia="Times New Roman" w:hAnsi="Arial" w:cs="Arial"/>
                <w:color w:val="000000"/>
                <w:sz w:val="18"/>
                <w:szCs w:val="18"/>
                <w:lang w:eastAsia="pl-PL"/>
              </w:rPr>
              <w:t>(maks. do 48 h)</w:t>
            </w:r>
          </w:p>
        </w:tc>
        <w:tc>
          <w:tcPr>
            <w:tcW w:w="590" w:type="dxa"/>
            <w:tcBorders>
              <w:top w:val="nil"/>
              <w:left w:val="single" w:sz="8" w:space="0" w:color="auto"/>
              <w:bottom w:val="single" w:sz="8" w:space="0" w:color="000000"/>
              <w:right w:val="single" w:sz="8" w:space="0" w:color="auto"/>
            </w:tcBorders>
            <w:shd w:val="clear" w:color="auto" w:fill="auto"/>
            <w:vAlign w:val="center"/>
            <w:hideMark/>
          </w:tcPr>
          <w:p w:rsidR="00762110" w:rsidRPr="00762110" w:rsidRDefault="00762110" w:rsidP="00762110">
            <w:pPr>
              <w:spacing w:after="0" w:line="240" w:lineRule="auto"/>
              <w:jc w:val="center"/>
              <w:rPr>
                <w:rFonts w:ascii="Arial" w:eastAsia="Times New Roman" w:hAnsi="Arial" w:cs="Arial"/>
                <w:color w:val="000000"/>
                <w:sz w:val="18"/>
                <w:szCs w:val="18"/>
                <w:lang w:eastAsia="pl-PL"/>
              </w:rPr>
            </w:pPr>
            <w:r w:rsidRPr="00762110">
              <w:rPr>
                <w:rFonts w:ascii="Arial" w:eastAsia="Times New Roman" w:hAnsi="Arial" w:cs="Arial"/>
                <w:color w:val="000000"/>
                <w:sz w:val="18"/>
                <w:szCs w:val="18"/>
                <w:lang w:eastAsia="pl-PL"/>
              </w:rPr>
              <w:t>szt.</w:t>
            </w:r>
          </w:p>
        </w:tc>
        <w:tc>
          <w:tcPr>
            <w:tcW w:w="1463" w:type="dxa"/>
            <w:tcBorders>
              <w:top w:val="nil"/>
              <w:left w:val="single" w:sz="8" w:space="0" w:color="auto"/>
              <w:bottom w:val="single" w:sz="8" w:space="0" w:color="000000"/>
              <w:right w:val="single" w:sz="8" w:space="0" w:color="auto"/>
            </w:tcBorders>
            <w:shd w:val="clear" w:color="auto" w:fill="auto"/>
            <w:vAlign w:val="center"/>
            <w:hideMark/>
          </w:tcPr>
          <w:p w:rsidR="00762110" w:rsidRPr="00762110" w:rsidRDefault="00762110" w:rsidP="00762110">
            <w:pPr>
              <w:spacing w:after="0" w:line="240" w:lineRule="auto"/>
              <w:jc w:val="center"/>
              <w:rPr>
                <w:rFonts w:ascii="Arial" w:eastAsia="Times New Roman" w:hAnsi="Arial" w:cs="Arial"/>
                <w:color w:val="000000"/>
                <w:sz w:val="18"/>
                <w:szCs w:val="18"/>
                <w:lang w:eastAsia="pl-PL"/>
              </w:rPr>
            </w:pPr>
            <w:r w:rsidRPr="00762110">
              <w:rPr>
                <w:rFonts w:ascii="Arial" w:eastAsia="Times New Roman" w:hAnsi="Arial" w:cs="Arial"/>
                <w:color w:val="000000"/>
                <w:sz w:val="18"/>
                <w:szCs w:val="18"/>
                <w:lang w:eastAsia="pl-PL"/>
              </w:rPr>
              <w:t>426</w:t>
            </w:r>
          </w:p>
        </w:tc>
        <w:tc>
          <w:tcPr>
            <w:tcW w:w="1656" w:type="dxa"/>
            <w:tcBorders>
              <w:top w:val="nil"/>
              <w:left w:val="single" w:sz="8" w:space="0" w:color="auto"/>
              <w:bottom w:val="single" w:sz="8" w:space="0" w:color="000000"/>
              <w:right w:val="single" w:sz="8" w:space="0" w:color="auto"/>
            </w:tcBorders>
            <w:shd w:val="clear" w:color="auto" w:fill="auto"/>
            <w:vAlign w:val="center"/>
            <w:hideMark/>
          </w:tcPr>
          <w:p w:rsidR="00762110" w:rsidRPr="00762110" w:rsidRDefault="00762110" w:rsidP="00762110">
            <w:pPr>
              <w:spacing w:after="0" w:line="240" w:lineRule="auto"/>
              <w:jc w:val="center"/>
              <w:rPr>
                <w:rFonts w:ascii="Arial" w:eastAsia="Times New Roman" w:hAnsi="Arial" w:cs="Arial"/>
                <w:color w:val="000000"/>
                <w:sz w:val="18"/>
                <w:szCs w:val="18"/>
                <w:lang w:eastAsia="pl-PL"/>
              </w:rPr>
            </w:pPr>
            <w:r w:rsidRPr="00762110">
              <w:rPr>
                <w:rFonts w:ascii="Arial" w:eastAsia="Times New Roman" w:hAnsi="Arial" w:cs="Arial"/>
                <w:color w:val="000000"/>
                <w:sz w:val="18"/>
                <w:szCs w:val="18"/>
                <w:lang w:eastAsia="pl-PL"/>
              </w:rPr>
              <w:t> </w:t>
            </w:r>
          </w:p>
        </w:tc>
        <w:tc>
          <w:tcPr>
            <w:tcW w:w="1612" w:type="dxa"/>
            <w:tcBorders>
              <w:top w:val="nil"/>
              <w:left w:val="single" w:sz="8" w:space="0" w:color="auto"/>
              <w:bottom w:val="single" w:sz="8" w:space="0" w:color="000000"/>
              <w:right w:val="single" w:sz="8" w:space="0" w:color="auto"/>
            </w:tcBorders>
            <w:shd w:val="clear" w:color="auto" w:fill="auto"/>
            <w:vAlign w:val="center"/>
            <w:hideMark/>
          </w:tcPr>
          <w:p w:rsidR="00762110" w:rsidRPr="00762110" w:rsidRDefault="00762110" w:rsidP="00762110">
            <w:pPr>
              <w:spacing w:after="0" w:line="240" w:lineRule="auto"/>
              <w:jc w:val="center"/>
              <w:rPr>
                <w:rFonts w:ascii="Arial" w:eastAsia="Times New Roman" w:hAnsi="Arial" w:cs="Arial"/>
                <w:color w:val="000000"/>
                <w:sz w:val="18"/>
                <w:szCs w:val="18"/>
                <w:lang w:eastAsia="pl-PL"/>
              </w:rPr>
            </w:pPr>
            <w:r w:rsidRPr="00762110">
              <w:rPr>
                <w:rFonts w:ascii="Arial" w:eastAsia="Times New Roman" w:hAnsi="Arial" w:cs="Arial"/>
                <w:color w:val="000000"/>
                <w:sz w:val="18"/>
                <w:szCs w:val="18"/>
                <w:lang w:eastAsia="pl-PL"/>
              </w:rPr>
              <w:t> </w:t>
            </w:r>
          </w:p>
        </w:tc>
      </w:tr>
      <w:tr w:rsidR="00762110" w:rsidRPr="00762110" w:rsidTr="00762110">
        <w:trPr>
          <w:trHeight w:val="390"/>
        </w:trPr>
        <w:tc>
          <w:tcPr>
            <w:tcW w:w="586"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762110" w:rsidRPr="00762110" w:rsidRDefault="00762110" w:rsidP="00762110">
            <w:pPr>
              <w:spacing w:after="0" w:line="240" w:lineRule="auto"/>
              <w:jc w:val="center"/>
              <w:rPr>
                <w:rFonts w:ascii="Arial" w:eastAsia="Times New Roman" w:hAnsi="Arial" w:cs="Arial"/>
                <w:color w:val="000000"/>
                <w:sz w:val="20"/>
                <w:szCs w:val="20"/>
                <w:lang w:eastAsia="pl-PL"/>
              </w:rPr>
            </w:pPr>
            <w:r w:rsidRPr="00762110">
              <w:rPr>
                <w:rFonts w:ascii="Arial" w:eastAsia="Times New Roman" w:hAnsi="Arial" w:cs="Arial"/>
                <w:color w:val="000000"/>
                <w:sz w:val="20"/>
                <w:szCs w:val="20"/>
                <w:lang w:eastAsia="pl-PL"/>
              </w:rPr>
              <w:t>3</w:t>
            </w:r>
          </w:p>
        </w:tc>
        <w:tc>
          <w:tcPr>
            <w:tcW w:w="2315" w:type="dxa"/>
            <w:tcBorders>
              <w:top w:val="nil"/>
              <w:left w:val="nil"/>
              <w:bottom w:val="single" w:sz="4" w:space="0" w:color="auto"/>
              <w:right w:val="single" w:sz="8" w:space="0" w:color="auto"/>
            </w:tcBorders>
            <w:shd w:val="clear" w:color="auto" w:fill="auto"/>
            <w:noWrap/>
            <w:vAlign w:val="center"/>
            <w:hideMark/>
          </w:tcPr>
          <w:p w:rsidR="00762110" w:rsidRPr="00762110" w:rsidRDefault="00762110" w:rsidP="00762110">
            <w:pPr>
              <w:tabs>
                <w:tab w:val="left" w:pos="708"/>
                <w:tab w:val="center" w:pos="4536"/>
                <w:tab w:val="right" w:pos="9072"/>
              </w:tabs>
              <w:spacing w:after="0" w:line="240" w:lineRule="auto"/>
              <w:jc w:val="both"/>
              <w:rPr>
                <w:rFonts w:ascii="Arial" w:eastAsia="Times New Roman" w:hAnsi="Arial" w:cs="Arial"/>
                <w:sz w:val="18"/>
                <w:szCs w:val="18"/>
                <w:lang w:eastAsia="pl-PL"/>
              </w:rPr>
            </w:pPr>
            <w:r w:rsidRPr="00762110">
              <w:rPr>
                <w:rFonts w:ascii="Arial" w:eastAsia="Times New Roman" w:hAnsi="Arial" w:cs="Arial"/>
                <w:sz w:val="18"/>
                <w:szCs w:val="18"/>
                <w:lang w:eastAsia="pl-PL"/>
              </w:rPr>
              <w:t>Format L – wymiar maksymalny: 42x40x65 cm, waga do 20 kg,</w:t>
            </w:r>
          </w:p>
          <w:p w:rsidR="00762110" w:rsidRPr="00762110" w:rsidRDefault="00762110" w:rsidP="00762110">
            <w:pPr>
              <w:spacing w:after="0" w:line="240" w:lineRule="auto"/>
              <w:jc w:val="center"/>
              <w:rPr>
                <w:rFonts w:ascii="Arial" w:eastAsia="Times New Roman" w:hAnsi="Arial" w:cs="Arial"/>
                <w:color w:val="000000"/>
                <w:sz w:val="18"/>
                <w:szCs w:val="18"/>
                <w:lang w:eastAsia="pl-PL"/>
              </w:rPr>
            </w:pPr>
          </w:p>
        </w:tc>
        <w:tc>
          <w:tcPr>
            <w:tcW w:w="1418" w:type="dxa"/>
            <w:tcBorders>
              <w:top w:val="nil"/>
              <w:left w:val="single" w:sz="8" w:space="0" w:color="auto"/>
              <w:bottom w:val="single" w:sz="8" w:space="0" w:color="000000"/>
              <w:right w:val="single" w:sz="8" w:space="0" w:color="auto"/>
            </w:tcBorders>
            <w:shd w:val="clear" w:color="auto" w:fill="auto"/>
            <w:vAlign w:val="center"/>
            <w:hideMark/>
          </w:tcPr>
          <w:p w:rsidR="00762110" w:rsidRPr="00762110" w:rsidRDefault="00762110" w:rsidP="00762110">
            <w:pPr>
              <w:spacing w:after="0" w:line="240" w:lineRule="auto"/>
              <w:jc w:val="center"/>
              <w:rPr>
                <w:rFonts w:ascii="Arial" w:eastAsia="Times New Roman" w:hAnsi="Arial" w:cs="Arial"/>
                <w:color w:val="000000"/>
                <w:sz w:val="18"/>
                <w:szCs w:val="18"/>
                <w:lang w:eastAsia="pl-PL"/>
              </w:rPr>
            </w:pPr>
            <w:r w:rsidRPr="00762110">
              <w:rPr>
                <w:rFonts w:ascii="Arial" w:eastAsia="Times New Roman" w:hAnsi="Arial" w:cs="Arial"/>
                <w:color w:val="000000"/>
                <w:sz w:val="18"/>
                <w:szCs w:val="18"/>
                <w:lang w:eastAsia="pl-PL"/>
              </w:rPr>
              <w:t xml:space="preserve">Doręczenie następnego dnia </w:t>
            </w:r>
          </w:p>
          <w:p w:rsidR="00762110" w:rsidRPr="00762110" w:rsidRDefault="00762110" w:rsidP="00762110">
            <w:pPr>
              <w:spacing w:after="0" w:line="240" w:lineRule="auto"/>
              <w:jc w:val="center"/>
              <w:rPr>
                <w:rFonts w:ascii="Arial" w:eastAsia="Times New Roman" w:hAnsi="Arial" w:cs="Arial"/>
                <w:color w:val="000000"/>
                <w:sz w:val="18"/>
                <w:szCs w:val="18"/>
                <w:lang w:eastAsia="pl-PL"/>
              </w:rPr>
            </w:pPr>
            <w:r w:rsidRPr="00762110">
              <w:rPr>
                <w:rFonts w:ascii="Arial" w:eastAsia="Times New Roman" w:hAnsi="Arial" w:cs="Arial"/>
                <w:color w:val="000000"/>
                <w:sz w:val="18"/>
                <w:szCs w:val="18"/>
                <w:lang w:eastAsia="pl-PL"/>
              </w:rPr>
              <w:t>(maks. do 48 h)</w:t>
            </w:r>
          </w:p>
        </w:tc>
        <w:tc>
          <w:tcPr>
            <w:tcW w:w="590" w:type="dxa"/>
            <w:tcBorders>
              <w:top w:val="nil"/>
              <w:left w:val="single" w:sz="8" w:space="0" w:color="auto"/>
              <w:bottom w:val="single" w:sz="8" w:space="0" w:color="000000"/>
              <w:right w:val="single" w:sz="8" w:space="0" w:color="auto"/>
            </w:tcBorders>
            <w:shd w:val="clear" w:color="auto" w:fill="auto"/>
            <w:vAlign w:val="center"/>
            <w:hideMark/>
          </w:tcPr>
          <w:p w:rsidR="00762110" w:rsidRPr="00762110" w:rsidRDefault="00762110" w:rsidP="00762110">
            <w:pPr>
              <w:spacing w:after="0" w:line="240" w:lineRule="auto"/>
              <w:jc w:val="center"/>
              <w:rPr>
                <w:rFonts w:ascii="Arial" w:eastAsia="Times New Roman" w:hAnsi="Arial" w:cs="Arial"/>
                <w:color w:val="000000"/>
                <w:sz w:val="18"/>
                <w:szCs w:val="18"/>
                <w:lang w:eastAsia="pl-PL"/>
              </w:rPr>
            </w:pPr>
            <w:r w:rsidRPr="00762110">
              <w:rPr>
                <w:rFonts w:ascii="Arial" w:eastAsia="Times New Roman" w:hAnsi="Arial" w:cs="Arial"/>
                <w:color w:val="000000"/>
                <w:sz w:val="18"/>
                <w:szCs w:val="18"/>
                <w:lang w:eastAsia="pl-PL"/>
              </w:rPr>
              <w:t>szt.</w:t>
            </w:r>
          </w:p>
        </w:tc>
        <w:tc>
          <w:tcPr>
            <w:tcW w:w="1463" w:type="dxa"/>
            <w:tcBorders>
              <w:top w:val="nil"/>
              <w:left w:val="single" w:sz="8" w:space="0" w:color="auto"/>
              <w:bottom w:val="single" w:sz="8" w:space="0" w:color="000000"/>
              <w:right w:val="single" w:sz="8" w:space="0" w:color="auto"/>
            </w:tcBorders>
            <w:shd w:val="clear" w:color="auto" w:fill="auto"/>
            <w:vAlign w:val="center"/>
            <w:hideMark/>
          </w:tcPr>
          <w:p w:rsidR="00762110" w:rsidRPr="00762110" w:rsidRDefault="00762110" w:rsidP="00762110">
            <w:pPr>
              <w:spacing w:after="0" w:line="240" w:lineRule="auto"/>
              <w:jc w:val="center"/>
              <w:rPr>
                <w:rFonts w:ascii="Arial" w:eastAsia="Times New Roman" w:hAnsi="Arial" w:cs="Arial"/>
                <w:color w:val="000000"/>
                <w:sz w:val="18"/>
                <w:szCs w:val="18"/>
                <w:lang w:eastAsia="pl-PL"/>
              </w:rPr>
            </w:pPr>
            <w:r w:rsidRPr="00762110">
              <w:rPr>
                <w:rFonts w:ascii="Arial" w:eastAsia="Times New Roman" w:hAnsi="Arial" w:cs="Arial"/>
                <w:color w:val="000000"/>
                <w:sz w:val="18"/>
                <w:szCs w:val="18"/>
                <w:lang w:eastAsia="pl-PL"/>
              </w:rPr>
              <w:t>168</w:t>
            </w:r>
          </w:p>
        </w:tc>
        <w:tc>
          <w:tcPr>
            <w:tcW w:w="1656" w:type="dxa"/>
            <w:tcBorders>
              <w:top w:val="nil"/>
              <w:left w:val="single" w:sz="8" w:space="0" w:color="auto"/>
              <w:bottom w:val="single" w:sz="8" w:space="0" w:color="000000"/>
              <w:right w:val="single" w:sz="8" w:space="0" w:color="auto"/>
            </w:tcBorders>
            <w:shd w:val="clear" w:color="auto" w:fill="auto"/>
            <w:vAlign w:val="center"/>
            <w:hideMark/>
          </w:tcPr>
          <w:p w:rsidR="00762110" w:rsidRPr="00762110" w:rsidRDefault="00762110" w:rsidP="00762110">
            <w:pPr>
              <w:spacing w:after="0" w:line="240" w:lineRule="auto"/>
              <w:jc w:val="center"/>
              <w:rPr>
                <w:rFonts w:ascii="Arial" w:eastAsia="Times New Roman" w:hAnsi="Arial" w:cs="Arial"/>
                <w:color w:val="000000"/>
                <w:sz w:val="18"/>
                <w:szCs w:val="18"/>
                <w:lang w:eastAsia="pl-PL"/>
              </w:rPr>
            </w:pPr>
            <w:r w:rsidRPr="00762110">
              <w:rPr>
                <w:rFonts w:ascii="Arial" w:eastAsia="Times New Roman" w:hAnsi="Arial" w:cs="Arial"/>
                <w:color w:val="000000"/>
                <w:sz w:val="18"/>
                <w:szCs w:val="18"/>
                <w:lang w:eastAsia="pl-PL"/>
              </w:rPr>
              <w:t> </w:t>
            </w:r>
          </w:p>
        </w:tc>
        <w:tc>
          <w:tcPr>
            <w:tcW w:w="1612" w:type="dxa"/>
            <w:tcBorders>
              <w:top w:val="nil"/>
              <w:left w:val="single" w:sz="8" w:space="0" w:color="auto"/>
              <w:bottom w:val="single" w:sz="8" w:space="0" w:color="000000"/>
              <w:right w:val="single" w:sz="8" w:space="0" w:color="auto"/>
            </w:tcBorders>
            <w:shd w:val="clear" w:color="auto" w:fill="auto"/>
            <w:vAlign w:val="center"/>
            <w:hideMark/>
          </w:tcPr>
          <w:p w:rsidR="00762110" w:rsidRPr="00762110" w:rsidRDefault="00762110" w:rsidP="00762110">
            <w:pPr>
              <w:spacing w:after="0" w:line="240" w:lineRule="auto"/>
              <w:jc w:val="center"/>
              <w:rPr>
                <w:rFonts w:ascii="Arial" w:eastAsia="Times New Roman" w:hAnsi="Arial" w:cs="Arial"/>
                <w:color w:val="000000"/>
                <w:sz w:val="18"/>
                <w:szCs w:val="18"/>
                <w:lang w:eastAsia="pl-PL"/>
              </w:rPr>
            </w:pPr>
            <w:r w:rsidRPr="00762110">
              <w:rPr>
                <w:rFonts w:ascii="Arial" w:eastAsia="Times New Roman" w:hAnsi="Arial" w:cs="Arial"/>
                <w:color w:val="000000"/>
                <w:sz w:val="18"/>
                <w:szCs w:val="18"/>
                <w:lang w:eastAsia="pl-PL"/>
              </w:rPr>
              <w:t> </w:t>
            </w:r>
          </w:p>
        </w:tc>
      </w:tr>
      <w:tr w:rsidR="00762110" w:rsidRPr="00762110" w:rsidTr="00762110">
        <w:trPr>
          <w:trHeight w:val="390"/>
        </w:trPr>
        <w:tc>
          <w:tcPr>
            <w:tcW w:w="586" w:type="dxa"/>
            <w:tcBorders>
              <w:top w:val="nil"/>
              <w:left w:val="single" w:sz="8" w:space="0" w:color="auto"/>
              <w:bottom w:val="single" w:sz="8" w:space="0" w:color="000000"/>
              <w:right w:val="single" w:sz="8" w:space="0" w:color="auto"/>
            </w:tcBorders>
            <w:shd w:val="clear" w:color="auto" w:fill="auto"/>
            <w:vAlign w:val="center"/>
            <w:hideMark/>
          </w:tcPr>
          <w:p w:rsidR="00762110" w:rsidRPr="00762110" w:rsidRDefault="00762110" w:rsidP="00762110">
            <w:pPr>
              <w:spacing w:after="0" w:line="240" w:lineRule="auto"/>
              <w:jc w:val="center"/>
              <w:rPr>
                <w:rFonts w:ascii="Arial" w:eastAsia="Times New Roman" w:hAnsi="Arial" w:cs="Arial"/>
                <w:color w:val="000000"/>
                <w:sz w:val="20"/>
                <w:szCs w:val="20"/>
                <w:lang w:eastAsia="pl-PL"/>
              </w:rPr>
            </w:pPr>
            <w:r w:rsidRPr="00762110">
              <w:rPr>
                <w:rFonts w:ascii="Arial" w:eastAsia="Times New Roman" w:hAnsi="Arial" w:cs="Arial"/>
                <w:color w:val="000000"/>
                <w:sz w:val="20"/>
                <w:szCs w:val="20"/>
                <w:lang w:eastAsia="pl-PL"/>
              </w:rPr>
              <w:t>4</w:t>
            </w:r>
          </w:p>
        </w:tc>
        <w:tc>
          <w:tcPr>
            <w:tcW w:w="2315" w:type="dxa"/>
            <w:tcBorders>
              <w:top w:val="nil"/>
              <w:left w:val="nil"/>
              <w:bottom w:val="single" w:sz="4" w:space="0" w:color="auto"/>
              <w:right w:val="single" w:sz="8" w:space="0" w:color="auto"/>
            </w:tcBorders>
            <w:shd w:val="clear" w:color="auto" w:fill="auto"/>
            <w:noWrap/>
            <w:vAlign w:val="center"/>
            <w:hideMark/>
          </w:tcPr>
          <w:p w:rsidR="00762110" w:rsidRPr="00762110" w:rsidRDefault="00762110" w:rsidP="00762110">
            <w:pPr>
              <w:tabs>
                <w:tab w:val="left" w:pos="708"/>
                <w:tab w:val="center" w:pos="4536"/>
                <w:tab w:val="right" w:pos="9072"/>
              </w:tabs>
              <w:spacing w:after="0" w:line="240" w:lineRule="auto"/>
              <w:jc w:val="both"/>
              <w:rPr>
                <w:rFonts w:ascii="Arial" w:eastAsia="Times New Roman" w:hAnsi="Arial" w:cs="Arial"/>
                <w:sz w:val="18"/>
                <w:szCs w:val="18"/>
                <w:lang w:eastAsia="pl-PL"/>
              </w:rPr>
            </w:pPr>
          </w:p>
          <w:p w:rsidR="00762110" w:rsidRPr="00762110" w:rsidRDefault="00762110" w:rsidP="00762110">
            <w:pPr>
              <w:tabs>
                <w:tab w:val="left" w:pos="708"/>
                <w:tab w:val="center" w:pos="4536"/>
                <w:tab w:val="right" w:pos="9072"/>
              </w:tabs>
              <w:spacing w:after="0" w:line="240" w:lineRule="auto"/>
              <w:jc w:val="both"/>
              <w:rPr>
                <w:rFonts w:ascii="Arial" w:eastAsia="Times New Roman" w:hAnsi="Arial" w:cs="Arial"/>
                <w:sz w:val="18"/>
                <w:szCs w:val="18"/>
                <w:lang w:eastAsia="pl-PL"/>
              </w:rPr>
            </w:pPr>
            <w:r w:rsidRPr="00762110">
              <w:rPr>
                <w:rFonts w:ascii="Arial" w:eastAsia="Times New Roman" w:hAnsi="Arial" w:cs="Arial"/>
                <w:sz w:val="18"/>
                <w:szCs w:val="18"/>
                <w:lang w:eastAsia="pl-PL"/>
              </w:rPr>
              <w:t>Format XL – wymiar maksymalny 60x60x70 cm,  waga do 20 kg.</w:t>
            </w:r>
          </w:p>
          <w:p w:rsidR="00762110" w:rsidRPr="00762110" w:rsidRDefault="00762110" w:rsidP="00762110">
            <w:pPr>
              <w:spacing w:after="0" w:line="240" w:lineRule="auto"/>
              <w:jc w:val="center"/>
              <w:rPr>
                <w:rFonts w:ascii="Arial" w:eastAsia="Times New Roman" w:hAnsi="Arial" w:cs="Arial"/>
                <w:color w:val="000000"/>
                <w:sz w:val="18"/>
                <w:szCs w:val="18"/>
                <w:lang w:eastAsia="pl-PL"/>
              </w:rPr>
            </w:pPr>
          </w:p>
        </w:tc>
        <w:tc>
          <w:tcPr>
            <w:tcW w:w="1418" w:type="dxa"/>
            <w:tcBorders>
              <w:top w:val="nil"/>
              <w:left w:val="single" w:sz="8" w:space="0" w:color="auto"/>
              <w:bottom w:val="single" w:sz="8" w:space="0" w:color="000000"/>
              <w:right w:val="single" w:sz="8" w:space="0" w:color="auto"/>
            </w:tcBorders>
            <w:shd w:val="clear" w:color="auto" w:fill="auto"/>
            <w:vAlign w:val="center"/>
            <w:hideMark/>
          </w:tcPr>
          <w:p w:rsidR="00762110" w:rsidRPr="00762110" w:rsidRDefault="00762110" w:rsidP="00762110">
            <w:pPr>
              <w:spacing w:after="0" w:line="240" w:lineRule="auto"/>
              <w:jc w:val="center"/>
              <w:rPr>
                <w:rFonts w:ascii="Arial" w:eastAsia="Times New Roman" w:hAnsi="Arial" w:cs="Arial"/>
                <w:color w:val="000000"/>
                <w:sz w:val="18"/>
                <w:szCs w:val="18"/>
                <w:lang w:eastAsia="pl-PL"/>
              </w:rPr>
            </w:pPr>
            <w:r w:rsidRPr="00762110">
              <w:rPr>
                <w:rFonts w:ascii="Arial" w:eastAsia="Times New Roman" w:hAnsi="Arial" w:cs="Arial"/>
                <w:color w:val="000000"/>
                <w:sz w:val="18"/>
                <w:szCs w:val="18"/>
                <w:lang w:eastAsia="pl-PL"/>
              </w:rPr>
              <w:t xml:space="preserve">Doręczenie następnego dnia </w:t>
            </w:r>
          </w:p>
          <w:p w:rsidR="00762110" w:rsidRPr="00762110" w:rsidRDefault="00762110" w:rsidP="00762110">
            <w:pPr>
              <w:spacing w:after="0" w:line="240" w:lineRule="auto"/>
              <w:jc w:val="center"/>
              <w:rPr>
                <w:rFonts w:ascii="Arial" w:eastAsia="Times New Roman" w:hAnsi="Arial" w:cs="Arial"/>
                <w:color w:val="000000"/>
                <w:sz w:val="18"/>
                <w:szCs w:val="18"/>
                <w:lang w:eastAsia="pl-PL"/>
              </w:rPr>
            </w:pPr>
            <w:r w:rsidRPr="00762110">
              <w:rPr>
                <w:rFonts w:ascii="Arial" w:eastAsia="Times New Roman" w:hAnsi="Arial" w:cs="Arial"/>
                <w:color w:val="000000"/>
                <w:sz w:val="18"/>
                <w:szCs w:val="18"/>
                <w:lang w:eastAsia="pl-PL"/>
              </w:rPr>
              <w:t>(maks. do 48 h)</w:t>
            </w:r>
          </w:p>
        </w:tc>
        <w:tc>
          <w:tcPr>
            <w:tcW w:w="590" w:type="dxa"/>
            <w:tcBorders>
              <w:top w:val="nil"/>
              <w:left w:val="single" w:sz="8" w:space="0" w:color="auto"/>
              <w:bottom w:val="single" w:sz="8" w:space="0" w:color="000000"/>
              <w:right w:val="single" w:sz="8" w:space="0" w:color="auto"/>
            </w:tcBorders>
            <w:shd w:val="clear" w:color="auto" w:fill="auto"/>
            <w:vAlign w:val="center"/>
            <w:hideMark/>
          </w:tcPr>
          <w:p w:rsidR="00762110" w:rsidRPr="00762110" w:rsidRDefault="00762110" w:rsidP="00762110">
            <w:pPr>
              <w:spacing w:after="0" w:line="240" w:lineRule="auto"/>
              <w:jc w:val="center"/>
              <w:rPr>
                <w:rFonts w:ascii="Arial" w:eastAsia="Times New Roman" w:hAnsi="Arial" w:cs="Arial"/>
                <w:color w:val="000000"/>
                <w:sz w:val="18"/>
                <w:szCs w:val="18"/>
                <w:lang w:eastAsia="pl-PL"/>
              </w:rPr>
            </w:pPr>
            <w:r w:rsidRPr="00762110">
              <w:rPr>
                <w:rFonts w:ascii="Arial" w:eastAsia="Times New Roman" w:hAnsi="Arial" w:cs="Arial"/>
                <w:color w:val="000000"/>
                <w:sz w:val="18"/>
                <w:szCs w:val="18"/>
                <w:lang w:eastAsia="pl-PL"/>
              </w:rPr>
              <w:t>szt.</w:t>
            </w:r>
          </w:p>
        </w:tc>
        <w:tc>
          <w:tcPr>
            <w:tcW w:w="1463" w:type="dxa"/>
            <w:tcBorders>
              <w:top w:val="nil"/>
              <w:left w:val="single" w:sz="8" w:space="0" w:color="auto"/>
              <w:bottom w:val="single" w:sz="8" w:space="0" w:color="000000"/>
              <w:right w:val="single" w:sz="8" w:space="0" w:color="auto"/>
            </w:tcBorders>
            <w:shd w:val="clear" w:color="auto" w:fill="auto"/>
            <w:vAlign w:val="center"/>
            <w:hideMark/>
          </w:tcPr>
          <w:p w:rsidR="00762110" w:rsidRPr="00762110" w:rsidRDefault="00762110" w:rsidP="00762110">
            <w:pPr>
              <w:spacing w:after="0" w:line="240" w:lineRule="auto"/>
              <w:jc w:val="center"/>
              <w:rPr>
                <w:rFonts w:ascii="Arial" w:eastAsia="Times New Roman" w:hAnsi="Arial" w:cs="Arial"/>
                <w:color w:val="000000"/>
                <w:sz w:val="18"/>
                <w:szCs w:val="18"/>
                <w:lang w:eastAsia="pl-PL"/>
              </w:rPr>
            </w:pPr>
            <w:r w:rsidRPr="00762110">
              <w:rPr>
                <w:rFonts w:ascii="Arial" w:eastAsia="Times New Roman" w:hAnsi="Arial" w:cs="Arial"/>
                <w:color w:val="000000"/>
                <w:sz w:val="18"/>
                <w:szCs w:val="18"/>
                <w:lang w:eastAsia="pl-PL"/>
              </w:rPr>
              <w:t>45</w:t>
            </w:r>
          </w:p>
        </w:tc>
        <w:tc>
          <w:tcPr>
            <w:tcW w:w="1656" w:type="dxa"/>
            <w:tcBorders>
              <w:top w:val="nil"/>
              <w:left w:val="single" w:sz="8" w:space="0" w:color="auto"/>
              <w:bottom w:val="single" w:sz="8" w:space="0" w:color="000000"/>
              <w:right w:val="single" w:sz="8" w:space="0" w:color="auto"/>
            </w:tcBorders>
            <w:shd w:val="clear" w:color="auto" w:fill="auto"/>
            <w:vAlign w:val="center"/>
            <w:hideMark/>
          </w:tcPr>
          <w:p w:rsidR="00762110" w:rsidRPr="00762110" w:rsidRDefault="00762110" w:rsidP="00762110">
            <w:pPr>
              <w:spacing w:after="0" w:line="240" w:lineRule="auto"/>
              <w:jc w:val="center"/>
              <w:rPr>
                <w:rFonts w:ascii="Arial" w:eastAsia="Times New Roman" w:hAnsi="Arial" w:cs="Arial"/>
                <w:color w:val="000000"/>
                <w:sz w:val="18"/>
                <w:szCs w:val="18"/>
                <w:lang w:eastAsia="pl-PL"/>
              </w:rPr>
            </w:pPr>
            <w:r w:rsidRPr="00762110">
              <w:rPr>
                <w:rFonts w:ascii="Arial" w:eastAsia="Times New Roman" w:hAnsi="Arial" w:cs="Arial"/>
                <w:color w:val="000000"/>
                <w:sz w:val="18"/>
                <w:szCs w:val="18"/>
                <w:lang w:eastAsia="pl-PL"/>
              </w:rPr>
              <w:t> </w:t>
            </w:r>
          </w:p>
        </w:tc>
        <w:tc>
          <w:tcPr>
            <w:tcW w:w="1612" w:type="dxa"/>
            <w:tcBorders>
              <w:top w:val="nil"/>
              <w:left w:val="single" w:sz="8" w:space="0" w:color="auto"/>
              <w:bottom w:val="single" w:sz="8" w:space="0" w:color="000000"/>
              <w:right w:val="single" w:sz="8" w:space="0" w:color="auto"/>
            </w:tcBorders>
            <w:shd w:val="clear" w:color="auto" w:fill="auto"/>
            <w:vAlign w:val="center"/>
            <w:hideMark/>
          </w:tcPr>
          <w:p w:rsidR="00762110" w:rsidRPr="00762110" w:rsidRDefault="00762110" w:rsidP="00762110">
            <w:pPr>
              <w:spacing w:after="0" w:line="240" w:lineRule="auto"/>
              <w:jc w:val="center"/>
              <w:rPr>
                <w:rFonts w:ascii="Arial" w:eastAsia="Times New Roman" w:hAnsi="Arial" w:cs="Arial"/>
                <w:color w:val="000000"/>
                <w:sz w:val="18"/>
                <w:szCs w:val="18"/>
                <w:lang w:eastAsia="pl-PL"/>
              </w:rPr>
            </w:pPr>
            <w:r w:rsidRPr="00762110">
              <w:rPr>
                <w:rFonts w:ascii="Arial" w:eastAsia="Times New Roman" w:hAnsi="Arial" w:cs="Arial"/>
                <w:color w:val="000000"/>
                <w:sz w:val="18"/>
                <w:szCs w:val="18"/>
                <w:lang w:eastAsia="pl-PL"/>
              </w:rPr>
              <w:t> </w:t>
            </w:r>
          </w:p>
        </w:tc>
      </w:tr>
      <w:tr w:rsidR="00762110" w:rsidRPr="00762110" w:rsidTr="00762110">
        <w:trPr>
          <w:trHeight w:val="390"/>
        </w:trPr>
        <w:tc>
          <w:tcPr>
            <w:tcW w:w="586" w:type="dxa"/>
            <w:tcBorders>
              <w:top w:val="nil"/>
              <w:left w:val="single" w:sz="8" w:space="0" w:color="auto"/>
              <w:bottom w:val="single" w:sz="8" w:space="0" w:color="000000"/>
              <w:right w:val="single" w:sz="8" w:space="0" w:color="auto"/>
            </w:tcBorders>
            <w:shd w:val="clear" w:color="auto" w:fill="auto"/>
            <w:vAlign w:val="center"/>
            <w:hideMark/>
          </w:tcPr>
          <w:p w:rsidR="00762110" w:rsidRPr="00762110" w:rsidRDefault="00762110" w:rsidP="00762110">
            <w:pPr>
              <w:spacing w:after="0" w:line="240" w:lineRule="auto"/>
              <w:jc w:val="center"/>
              <w:rPr>
                <w:rFonts w:ascii="Arial" w:eastAsia="Times New Roman" w:hAnsi="Arial" w:cs="Arial"/>
                <w:color w:val="000000"/>
                <w:sz w:val="20"/>
                <w:szCs w:val="20"/>
                <w:lang w:eastAsia="pl-PL"/>
              </w:rPr>
            </w:pPr>
            <w:r w:rsidRPr="00762110">
              <w:rPr>
                <w:rFonts w:ascii="Arial" w:eastAsia="Times New Roman" w:hAnsi="Arial" w:cs="Arial"/>
                <w:color w:val="000000"/>
                <w:sz w:val="20"/>
                <w:szCs w:val="20"/>
                <w:lang w:eastAsia="pl-PL"/>
              </w:rPr>
              <w:t>5</w:t>
            </w:r>
          </w:p>
        </w:tc>
        <w:tc>
          <w:tcPr>
            <w:tcW w:w="2315" w:type="dxa"/>
            <w:tcBorders>
              <w:top w:val="nil"/>
              <w:left w:val="nil"/>
              <w:bottom w:val="single" w:sz="4" w:space="0" w:color="auto"/>
              <w:right w:val="single" w:sz="8" w:space="0" w:color="auto"/>
            </w:tcBorders>
            <w:shd w:val="clear" w:color="auto" w:fill="auto"/>
            <w:noWrap/>
            <w:vAlign w:val="center"/>
            <w:hideMark/>
          </w:tcPr>
          <w:p w:rsidR="00762110" w:rsidRPr="00762110" w:rsidRDefault="00762110" w:rsidP="00762110">
            <w:pPr>
              <w:tabs>
                <w:tab w:val="left" w:pos="708"/>
                <w:tab w:val="center" w:pos="4536"/>
                <w:tab w:val="right" w:pos="9072"/>
              </w:tabs>
              <w:spacing w:after="0" w:line="240" w:lineRule="auto"/>
              <w:jc w:val="both"/>
              <w:rPr>
                <w:rFonts w:ascii="Arial" w:eastAsia="Times New Roman" w:hAnsi="Arial" w:cs="Arial"/>
                <w:sz w:val="18"/>
                <w:szCs w:val="18"/>
                <w:lang w:eastAsia="pl-PL"/>
              </w:rPr>
            </w:pPr>
          </w:p>
          <w:p w:rsidR="00762110" w:rsidRPr="00762110" w:rsidRDefault="00762110" w:rsidP="00762110">
            <w:pPr>
              <w:tabs>
                <w:tab w:val="left" w:pos="708"/>
                <w:tab w:val="center" w:pos="4536"/>
                <w:tab w:val="right" w:pos="9072"/>
              </w:tabs>
              <w:spacing w:after="0" w:line="240" w:lineRule="auto"/>
              <w:jc w:val="both"/>
              <w:rPr>
                <w:rFonts w:ascii="Arial" w:eastAsia="Times New Roman" w:hAnsi="Arial" w:cs="Arial"/>
                <w:sz w:val="18"/>
                <w:szCs w:val="18"/>
                <w:lang w:eastAsia="pl-PL"/>
              </w:rPr>
            </w:pPr>
            <w:r w:rsidRPr="00762110">
              <w:rPr>
                <w:rFonts w:ascii="Arial" w:eastAsia="Times New Roman" w:hAnsi="Arial" w:cs="Arial"/>
                <w:sz w:val="18"/>
                <w:szCs w:val="18"/>
                <w:lang w:eastAsia="pl-PL"/>
              </w:rPr>
              <w:t xml:space="preserve">Format 2XL – jeżeli którykolwiek z wymiarów lub masa przekracza parametry z formatu XL,   </w:t>
            </w:r>
          </w:p>
          <w:p w:rsidR="00762110" w:rsidRPr="00762110" w:rsidRDefault="00762110" w:rsidP="00762110">
            <w:pPr>
              <w:tabs>
                <w:tab w:val="left" w:pos="708"/>
                <w:tab w:val="center" w:pos="4536"/>
                <w:tab w:val="right" w:pos="9072"/>
              </w:tabs>
              <w:spacing w:after="0" w:line="240" w:lineRule="auto"/>
              <w:jc w:val="both"/>
              <w:rPr>
                <w:rFonts w:ascii="Arial" w:eastAsia="Times New Roman" w:hAnsi="Arial" w:cs="Arial"/>
                <w:sz w:val="18"/>
                <w:szCs w:val="18"/>
                <w:lang w:eastAsia="pl-PL"/>
              </w:rPr>
            </w:pPr>
            <w:r w:rsidRPr="00762110">
              <w:rPr>
                <w:rFonts w:ascii="Arial" w:eastAsia="Times New Roman" w:hAnsi="Arial" w:cs="Arial"/>
                <w:sz w:val="18"/>
                <w:szCs w:val="18"/>
                <w:lang w:eastAsia="pl-PL"/>
              </w:rPr>
              <w:t xml:space="preserve">               </w:t>
            </w:r>
          </w:p>
          <w:p w:rsidR="00762110" w:rsidRPr="00762110" w:rsidRDefault="00762110" w:rsidP="00762110">
            <w:pPr>
              <w:tabs>
                <w:tab w:val="left" w:pos="708"/>
                <w:tab w:val="center" w:pos="4536"/>
                <w:tab w:val="right" w:pos="9072"/>
              </w:tabs>
              <w:spacing w:after="0" w:line="240" w:lineRule="auto"/>
              <w:jc w:val="both"/>
              <w:rPr>
                <w:rFonts w:ascii="Arial" w:eastAsia="Times New Roman" w:hAnsi="Arial" w:cs="Arial"/>
                <w:sz w:val="18"/>
                <w:szCs w:val="18"/>
                <w:lang w:eastAsia="pl-PL"/>
              </w:rPr>
            </w:pPr>
            <w:r w:rsidRPr="00762110">
              <w:rPr>
                <w:rFonts w:ascii="Arial" w:eastAsia="Times New Roman" w:hAnsi="Arial" w:cs="Arial"/>
                <w:sz w:val="18"/>
                <w:szCs w:val="18"/>
                <w:lang w:eastAsia="pl-PL"/>
              </w:rPr>
              <w:t>Wymiar maksymalny: Wysokość + szerokość + długość=&lt;250cm (maksymalna długość = 120 cm).</w:t>
            </w:r>
          </w:p>
          <w:p w:rsidR="00762110" w:rsidRPr="00762110" w:rsidRDefault="00762110" w:rsidP="00762110">
            <w:pPr>
              <w:spacing w:after="0" w:line="240" w:lineRule="auto"/>
              <w:jc w:val="center"/>
              <w:rPr>
                <w:rFonts w:ascii="Arial" w:eastAsia="Times New Roman" w:hAnsi="Arial" w:cs="Arial"/>
                <w:color w:val="000000"/>
                <w:sz w:val="18"/>
                <w:szCs w:val="18"/>
                <w:lang w:eastAsia="pl-PL"/>
              </w:rPr>
            </w:pPr>
          </w:p>
        </w:tc>
        <w:tc>
          <w:tcPr>
            <w:tcW w:w="1418" w:type="dxa"/>
            <w:tcBorders>
              <w:top w:val="nil"/>
              <w:left w:val="single" w:sz="8" w:space="0" w:color="auto"/>
              <w:bottom w:val="single" w:sz="8" w:space="0" w:color="000000"/>
              <w:right w:val="single" w:sz="8" w:space="0" w:color="auto"/>
            </w:tcBorders>
            <w:shd w:val="clear" w:color="auto" w:fill="auto"/>
            <w:vAlign w:val="center"/>
            <w:hideMark/>
          </w:tcPr>
          <w:p w:rsidR="00762110" w:rsidRPr="00762110" w:rsidRDefault="00762110" w:rsidP="00762110">
            <w:pPr>
              <w:spacing w:after="0" w:line="240" w:lineRule="auto"/>
              <w:jc w:val="center"/>
              <w:rPr>
                <w:rFonts w:ascii="Arial" w:eastAsia="Times New Roman" w:hAnsi="Arial" w:cs="Arial"/>
                <w:color w:val="000000"/>
                <w:sz w:val="18"/>
                <w:szCs w:val="18"/>
                <w:lang w:eastAsia="pl-PL"/>
              </w:rPr>
            </w:pPr>
            <w:r w:rsidRPr="00762110">
              <w:rPr>
                <w:rFonts w:ascii="Arial" w:eastAsia="Times New Roman" w:hAnsi="Arial" w:cs="Arial"/>
                <w:color w:val="000000"/>
                <w:sz w:val="18"/>
                <w:szCs w:val="18"/>
                <w:lang w:eastAsia="pl-PL"/>
              </w:rPr>
              <w:t xml:space="preserve">Doręczenie następnego dnia </w:t>
            </w:r>
          </w:p>
          <w:p w:rsidR="00762110" w:rsidRPr="00762110" w:rsidRDefault="00762110" w:rsidP="00762110">
            <w:pPr>
              <w:spacing w:after="0" w:line="240" w:lineRule="auto"/>
              <w:jc w:val="center"/>
              <w:rPr>
                <w:rFonts w:ascii="Arial" w:eastAsia="Times New Roman" w:hAnsi="Arial" w:cs="Arial"/>
                <w:color w:val="000000"/>
                <w:sz w:val="18"/>
                <w:szCs w:val="18"/>
                <w:lang w:eastAsia="pl-PL"/>
              </w:rPr>
            </w:pPr>
            <w:r w:rsidRPr="00762110">
              <w:rPr>
                <w:rFonts w:ascii="Arial" w:eastAsia="Times New Roman" w:hAnsi="Arial" w:cs="Arial"/>
                <w:color w:val="000000"/>
                <w:sz w:val="18"/>
                <w:szCs w:val="18"/>
                <w:lang w:eastAsia="pl-PL"/>
              </w:rPr>
              <w:t>(maks. do 48 h)</w:t>
            </w:r>
          </w:p>
        </w:tc>
        <w:tc>
          <w:tcPr>
            <w:tcW w:w="590" w:type="dxa"/>
            <w:tcBorders>
              <w:top w:val="nil"/>
              <w:left w:val="single" w:sz="8" w:space="0" w:color="auto"/>
              <w:bottom w:val="single" w:sz="8" w:space="0" w:color="000000"/>
              <w:right w:val="single" w:sz="8" w:space="0" w:color="auto"/>
            </w:tcBorders>
            <w:shd w:val="clear" w:color="auto" w:fill="auto"/>
            <w:vAlign w:val="center"/>
            <w:hideMark/>
          </w:tcPr>
          <w:p w:rsidR="00762110" w:rsidRPr="00762110" w:rsidRDefault="00762110" w:rsidP="00762110">
            <w:pPr>
              <w:spacing w:after="0" w:line="240" w:lineRule="auto"/>
              <w:jc w:val="center"/>
              <w:rPr>
                <w:rFonts w:ascii="Arial" w:eastAsia="Times New Roman" w:hAnsi="Arial" w:cs="Arial"/>
                <w:color w:val="000000"/>
                <w:sz w:val="18"/>
                <w:szCs w:val="18"/>
                <w:lang w:eastAsia="pl-PL"/>
              </w:rPr>
            </w:pPr>
            <w:r w:rsidRPr="00762110">
              <w:rPr>
                <w:rFonts w:ascii="Arial" w:eastAsia="Times New Roman" w:hAnsi="Arial" w:cs="Arial"/>
                <w:color w:val="000000"/>
                <w:sz w:val="18"/>
                <w:szCs w:val="18"/>
                <w:lang w:eastAsia="pl-PL"/>
              </w:rPr>
              <w:t>szt.</w:t>
            </w:r>
          </w:p>
        </w:tc>
        <w:tc>
          <w:tcPr>
            <w:tcW w:w="1463" w:type="dxa"/>
            <w:tcBorders>
              <w:top w:val="nil"/>
              <w:left w:val="single" w:sz="8" w:space="0" w:color="auto"/>
              <w:bottom w:val="single" w:sz="8" w:space="0" w:color="000000"/>
              <w:right w:val="single" w:sz="8" w:space="0" w:color="auto"/>
            </w:tcBorders>
            <w:shd w:val="clear" w:color="auto" w:fill="auto"/>
            <w:vAlign w:val="center"/>
            <w:hideMark/>
          </w:tcPr>
          <w:p w:rsidR="00762110" w:rsidRPr="00762110" w:rsidRDefault="00762110" w:rsidP="00762110">
            <w:pPr>
              <w:spacing w:after="0" w:line="240" w:lineRule="auto"/>
              <w:jc w:val="center"/>
              <w:rPr>
                <w:rFonts w:ascii="Arial" w:eastAsia="Times New Roman" w:hAnsi="Arial" w:cs="Arial"/>
                <w:color w:val="000000"/>
                <w:sz w:val="18"/>
                <w:szCs w:val="18"/>
                <w:lang w:eastAsia="pl-PL"/>
              </w:rPr>
            </w:pPr>
            <w:r w:rsidRPr="00762110">
              <w:rPr>
                <w:rFonts w:ascii="Arial" w:eastAsia="Times New Roman" w:hAnsi="Arial" w:cs="Arial"/>
                <w:color w:val="000000"/>
                <w:sz w:val="18"/>
                <w:szCs w:val="18"/>
                <w:lang w:eastAsia="pl-PL"/>
              </w:rPr>
              <w:t>21</w:t>
            </w:r>
          </w:p>
        </w:tc>
        <w:tc>
          <w:tcPr>
            <w:tcW w:w="1656" w:type="dxa"/>
            <w:tcBorders>
              <w:top w:val="nil"/>
              <w:left w:val="single" w:sz="8" w:space="0" w:color="auto"/>
              <w:bottom w:val="single" w:sz="8" w:space="0" w:color="000000"/>
              <w:right w:val="single" w:sz="8" w:space="0" w:color="auto"/>
            </w:tcBorders>
            <w:shd w:val="clear" w:color="auto" w:fill="auto"/>
            <w:vAlign w:val="center"/>
            <w:hideMark/>
          </w:tcPr>
          <w:p w:rsidR="00762110" w:rsidRPr="00762110" w:rsidRDefault="00762110" w:rsidP="00762110">
            <w:pPr>
              <w:spacing w:after="0" w:line="240" w:lineRule="auto"/>
              <w:jc w:val="center"/>
              <w:rPr>
                <w:rFonts w:ascii="Arial" w:eastAsia="Times New Roman" w:hAnsi="Arial" w:cs="Arial"/>
                <w:color w:val="000000"/>
                <w:sz w:val="18"/>
                <w:szCs w:val="18"/>
                <w:lang w:eastAsia="pl-PL"/>
              </w:rPr>
            </w:pPr>
            <w:r w:rsidRPr="00762110">
              <w:rPr>
                <w:rFonts w:ascii="Arial" w:eastAsia="Times New Roman" w:hAnsi="Arial" w:cs="Arial"/>
                <w:color w:val="000000"/>
                <w:sz w:val="18"/>
                <w:szCs w:val="18"/>
                <w:lang w:eastAsia="pl-PL"/>
              </w:rPr>
              <w:t> </w:t>
            </w:r>
          </w:p>
        </w:tc>
        <w:tc>
          <w:tcPr>
            <w:tcW w:w="1612" w:type="dxa"/>
            <w:tcBorders>
              <w:top w:val="nil"/>
              <w:left w:val="single" w:sz="8" w:space="0" w:color="auto"/>
              <w:bottom w:val="single" w:sz="8" w:space="0" w:color="000000"/>
              <w:right w:val="single" w:sz="8" w:space="0" w:color="auto"/>
            </w:tcBorders>
            <w:shd w:val="clear" w:color="auto" w:fill="auto"/>
            <w:vAlign w:val="center"/>
            <w:hideMark/>
          </w:tcPr>
          <w:p w:rsidR="00762110" w:rsidRPr="00762110" w:rsidRDefault="00762110" w:rsidP="00762110">
            <w:pPr>
              <w:spacing w:after="0" w:line="240" w:lineRule="auto"/>
              <w:jc w:val="center"/>
              <w:rPr>
                <w:rFonts w:ascii="Arial" w:eastAsia="Times New Roman" w:hAnsi="Arial" w:cs="Arial"/>
                <w:color w:val="000000"/>
                <w:sz w:val="18"/>
                <w:szCs w:val="18"/>
                <w:lang w:eastAsia="pl-PL"/>
              </w:rPr>
            </w:pPr>
            <w:r w:rsidRPr="00762110">
              <w:rPr>
                <w:rFonts w:ascii="Arial" w:eastAsia="Times New Roman" w:hAnsi="Arial" w:cs="Arial"/>
                <w:color w:val="000000"/>
                <w:sz w:val="18"/>
                <w:szCs w:val="18"/>
                <w:lang w:eastAsia="pl-PL"/>
              </w:rPr>
              <w:t> </w:t>
            </w:r>
          </w:p>
        </w:tc>
      </w:tr>
    </w:tbl>
    <w:p w:rsidR="00762110" w:rsidRPr="00762110" w:rsidRDefault="00762110" w:rsidP="00762110">
      <w:pPr>
        <w:rPr>
          <w:rFonts w:ascii="Times New Roman" w:eastAsia="Calibri" w:hAnsi="Times New Roman" w:cs="Times New Roman"/>
          <w:sz w:val="20"/>
          <w:szCs w:val="20"/>
          <w:lang w:eastAsia="pl-PL"/>
        </w:rPr>
      </w:pPr>
    </w:p>
    <w:p w:rsidR="00762110" w:rsidRPr="00762110" w:rsidRDefault="00762110" w:rsidP="00AD4541">
      <w:pPr>
        <w:spacing w:before="120" w:after="120"/>
        <w:rPr>
          <w:rFonts w:ascii="Arial" w:hAnsi="Arial" w:cs="Arial"/>
          <w:sz w:val="18"/>
          <w:szCs w:val="18"/>
        </w:rPr>
      </w:pPr>
      <w:r w:rsidRPr="00762110">
        <w:rPr>
          <w:rFonts w:ascii="Times New Roman" w:hAnsi="Times New Roman" w:cs="Times New Roman"/>
          <w:b/>
          <w:color w:val="FF0000"/>
          <w:u w:val="single"/>
        </w:rPr>
        <w:t>Odpowiedź Zamawiającego:</w:t>
      </w:r>
      <w:r w:rsidRPr="00762110">
        <w:rPr>
          <w:rFonts w:ascii="Times New Roman" w:hAnsi="Times New Roman" w:cs="Times New Roman"/>
          <w:b/>
        </w:rPr>
        <w:t xml:space="preserve"> </w:t>
      </w:r>
      <w:r w:rsidRPr="00762110">
        <w:rPr>
          <w:rFonts w:ascii="Times New Roman" w:hAnsi="Times New Roman" w:cs="Times New Roman"/>
        </w:rPr>
        <w:t>Zamawiający</w:t>
      </w:r>
      <w:r w:rsidRPr="00762110">
        <w:rPr>
          <w:rFonts w:ascii="Times New Roman" w:hAnsi="Times New Roman" w:cs="Times New Roman"/>
          <w:u w:val="single"/>
        </w:rPr>
        <w:t xml:space="preserve"> nie wyraża zgody </w:t>
      </w:r>
      <w:r w:rsidRPr="00762110">
        <w:rPr>
          <w:rFonts w:ascii="Times New Roman" w:hAnsi="Times New Roman" w:cs="Times New Roman"/>
        </w:rPr>
        <w:t>na Zmianę załącznika nr 1 – Oferta cenowa</w:t>
      </w:r>
      <w:r w:rsidR="00055364">
        <w:rPr>
          <w:rFonts w:ascii="Times New Roman" w:hAnsi="Times New Roman" w:cs="Times New Roman"/>
        </w:rPr>
        <w:t>.</w:t>
      </w:r>
      <w:r>
        <w:rPr>
          <w:rFonts w:ascii="Times New Roman" w:hAnsi="Times New Roman" w:cs="Times New Roman"/>
        </w:rPr>
        <w:br/>
      </w:r>
      <w:r w:rsidRPr="00762110">
        <w:rPr>
          <w:rFonts w:ascii="Times New Roman" w:hAnsi="Times New Roman" w:cs="Times New Roman"/>
        </w:rPr>
        <w:t>.</w:t>
      </w:r>
      <w:r>
        <w:rPr>
          <w:rFonts w:ascii="Times New Roman" w:hAnsi="Times New Roman" w:cs="Times New Roman"/>
        </w:rPr>
        <w:br/>
      </w:r>
      <w:r w:rsidRPr="00762110">
        <w:rPr>
          <w:rFonts w:ascii="Times New Roman" w:hAnsi="Times New Roman" w:cs="Times New Roman"/>
          <w:b/>
          <w:u w:val="single"/>
        </w:rPr>
        <w:t>Pytanie 6:</w:t>
      </w:r>
      <w:r>
        <w:rPr>
          <w:rFonts w:ascii="Times New Roman" w:hAnsi="Times New Roman" w:cs="Times New Roman"/>
        </w:rPr>
        <w:t xml:space="preserve"> </w:t>
      </w:r>
      <w:r w:rsidRPr="00762110">
        <w:rPr>
          <w:rFonts w:ascii="Arial" w:hAnsi="Arial" w:cs="Arial"/>
          <w:sz w:val="18"/>
          <w:szCs w:val="18"/>
        </w:rPr>
        <w:t xml:space="preserve">Czy Zamawiający nadając przesyłki kurierskie będzie wykorzystywał bezpłatną aplikację do nadawania przesyłek Wykonawcy oraz będzie generował etykietę adresową z tego systemu – wydruk etykiety adresowej z sytemu przez Zamawiającego? </w:t>
      </w:r>
    </w:p>
    <w:p w:rsidR="00762110" w:rsidRPr="000D37A7" w:rsidRDefault="00762110" w:rsidP="00762110">
      <w:pPr>
        <w:spacing w:before="120" w:after="120"/>
        <w:jc w:val="both"/>
        <w:rPr>
          <w:rFonts w:ascii="Arial" w:hAnsi="Arial" w:cs="Arial"/>
          <w:sz w:val="18"/>
          <w:szCs w:val="18"/>
        </w:rPr>
      </w:pPr>
      <w:r w:rsidRPr="000D37A7">
        <w:rPr>
          <w:rFonts w:ascii="Arial" w:hAnsi="Arial" w:cs="Arial"/>
          <w:sz w:val="18"/>
          <w:szCs w:val="18"/>
        </w:rPr>
        <w:t xml:space="preserve">Odpowiedź na powyższe pytania pozwoli na precyzyjną wycenę usługi nadania. </w:t>
      </w:r>
    </w:p>
    <w:p w:rsidR="00762110" w:rsidRDefault="00762110" w:rsidP="00762110">
      <w:pPr>
        <w:spacing w:before="120" w:after="120"/>
        <w:jc w:val="both"/>
        <w:rPr>
          <w:rFonts w:ascii="Arial" w:hAnsi="Arial" w:cs="Arial"/>
          <w:sz w:val="18"/>
          <w:szCs w:val="18"/>
        </w:rPr>
      </w:pPr>
      <w:r w:rsidRPr="000D37A7">
        <w:rPr>
          <w:rFonts w:ascii="Arial" w:hAnsi="Arial" w:cs="Arial"/>
          <w:sz w:val="18"/>
          <w:szCs w:val="18"/>
        </w:rPr>
        <w:t>W przypadku,  gdy Zamawiający będzie nadawał przesyłki kurierskie wykorzystując etykiety adresowe nakładu Wykonawcy do opłaty za nadanie zostanie doliczona dodatkowa opłata za etykietę.</w:t>
      </w:r>
    </w:p>
    <w:p w:rsidR="00AF145C" w:rsidRPr="00AF145C" w:rsidRDefault="00762110" w:rsidP="00AD4541">
      <w:pPr>
        <w:tabs>
          <w:tab w:val="left" w:pos="426"/>
        </w:tabs>
        <w:spacing w:before="120" w:after="120"/>
        <w:rPr>
          <w:rFonts w:ascii="Arial" w:eastAsia="Times New Roman" w:hAnsi="Arial" w:cs="Arial"/>
          <w:sz w:val="18"/>
          <w:szCs w:val="18"/>
          <w:u w:color="000000"/>
          <w:lang w:eastAsia="pl-PL"/>
        </w:rPr>
      </w:pPr>
      <w:r w:rsidRPr="009365A4">
        <w:rPr>
          <w:rFonts w:ascii="Times New Roman" w:hAnsi="Times New Roman" w:cs="Times New Roman"/>
          <w:b/>
          <w:color w:val="FF0000"/>
          <w:u w:val="single"/>
        </w:rPr>
        <w:t>Odpowiedź Zamawiającego</w:t>
      </w:r>
      <w:r w:rsidRPr="00AF145C">
        <w:rPr>
          <w:rFonts w:ascii="Arial" w:hAnsi="Arial" w:cs="Arial"/>
          <w:b/>
          <w:color w:val="FF0000"/>
          <w:sz w:val="18"/>
          <w:szCs w:val="18"/>
          <w:u w:val="single"/>
        </w:rPr>
        <w:t>:</w:t>
      </w:r>
      <w:r w:rsidRPr="00AF145C">
        <w:rPr>
          <w:rFonts w:ascii="Arial" w:hAnsi="Arial" w:cs="Arial"/>
          <w:sz w:val="18"/>
          <w:szCs w:val="18"/>
        </w:rPr>
        <w:t xml:space="preserve"> </w:t>
      </w:r>
      <w:r w:rsidR="00AF145C" w:rsidRPr="00AD4541">
        <w:rPr>
          <w:rFonts w:ascii="Times New Roman" w:hAnsi="Times New Roman" w:cs="Times New Roman"/>
        </w:rPr>
        <w:t>Zama</w:t>
      </w:r>
      <w:r w:rsidR="00055364" w:rsidRPr="00AD4541">
        <w:rPr>
          <w:rFonts w:ascii="Times New Roman" w:hAnsi="Times New Roman" w:cs="Times New Roman"/>
        </w:rPr>
        <w:t xml:space="preserve">wiający dopuszcza możliwość </w:t>
      </w:r>
      <w:r w:rsidR="00AF145C" w:rsidRPr="00AD4541">
        <w:rPr>
          <w:rFonts w:ascii="Times New Roman" w:hAnsi="Times New Roman" w:cs="Times New Roman"/>
        </w:rPr>
        <w:t xml:space="preserve">korzystania z bezpłatnej internetowej aplikacji </w:t>
      </w:r>
      <w:r w:rsidR="00055364" w:rsidRPr="00AD4541">
        <w:rPr>
          <w:rFonts w:ascii="Times New Roman" w:hAnsi="Times New Roman" w:cs="Times New Roman"/>
        </w:rPr>
        <w:t xml:space="preserve">do nadawania przesyłek Wykonawcy i generowania etykiet adresowych z takiego systemu, jednak na obecnym etapie </w:t>
      </w:r>
      <w:r w:rsidR="00AD4541" w:rsidRPr="00AD4541">
        <w:rPr>
          <w:rFonts w:ascii="Times New Roman" w:hAnsi="Times New Roman" w:cs="Times New Roman"/>
        </w:rPr>
        <w:t>nie jest w stanie jednoznacznie określić, ż</w:t>
      </w:r>
      <w:r w:rsidR="00865FC5">
        <w:rPr>
          <w:rFonts w:ascii="Times New Roman" w:hAnsi="Times New Roman" w:cs="Times New Roman"/>
        </w:rPr>
        <w:t>e</w:t>
      </w:r>
      <w:r w:rsidR="00AD4541" w:rsidRPr="00AD4541">
        <w:rPr>
          <w:rFonts w:ascii="Times New Roman" w:hAnsi="Times New Roman" w:cs="Times New Roman"/>
        </w:rPr>
        <w:t xml:space="preserve"> byłaby to jedyna forma nadawania przesyłek kurierskich. </w:t>
      </w:r>
      <w:r w:rsidR="00AF145C" w:rsidRPr="00AD4541">
        <w:rPr>
          <w:rFonts w:ascii="Times New Roman" w:hAnsi="Times New Roman" w:cs="Times New Roman"/>
        </w:rPr>
        <w:t xml:space="preserve">Jest to spowodowane dużą ilością pracowników oraz złożoną struktura organizacyjną uczelni, co powoduje komplikacje przy korzystaniu z takie aplikacji. </w:t>
      </w:r>
      <w:r w:rsidR="00AF145C" w:rsidRPr="00AD4541">
        <w:rPr>
          <w:rFonts w:ascii="Times New Roman" w:hAnsi="Times New Roman" w:cs="Times New Roman"/>
        </w:rPr>
        <w:lastRenderedPageBreak/>
        <w:t xml:space="preserve">Ponadto ze względu np. na  charakter lub miejsce wykonywanej pracy nie wszyscy pracownicy uczelni mogą mieć w danej chwili dostęp do sprzętu i oprogramowania niezbędnego do korzystania z takiej aplikacji. </w:t>
      </w:r>
      <w:r w:rsidR="00AD4541">
        <w:rPr>
          <w:rFonts w:ascii="Times New Roman" w:hAnsi="Times New Roman" w:cs="Times New Roman"/>
          <w:color w:val="FF0000"/>
        </w:rPr>
        <w:br/>
      </w:r>
      <w:r w:rsidR="00AD4541">
        <w:rPr>
          <w:rFonts w:ascii="Times New Roman" w:hAnsi="Times New Roman" w:cs="Times New Roman"/>
          <w:color w:val="FF0000"/>
        </w:rPr>
        <w:br/>
      </w:r>
      <w:r w:rsidR="00AF145C" w:rsidRPr="009365A4">
        <w:rPr>
          <w:rFonts w:ascii="Times New Roman" w:hAnsi="Times New Roman" w:cs="Times New Roman"/>
          <w:b/>
          <w:color w:val="000000"/>
          <w:u w:val="single"/>
        </w:rPr>
        <w:t>Pytanie 7:</w:t>
      </w:r>
      <w:r w:rsidR="00AF145C" w:rsidRPr="00AF145C">
        <w:rPr>
          <w:color w:val="000000"/>
        </w:rPr>
        <w:t xml:space="preserve"> </w:t>
      </w:r>
      <w:r w:rsidR="00AF145C" w:rsidRPr="00AF145C">
        <w:rPr>
          <w:rFonts w:ascii="Arial" w:eastAsia="Times New Roman" w:hAnsi="Arial" w:cs="Arial"/>
          <w:sz w:val="18"/>
          <w:szCs w:val="18"/>
          <w:u w:color="000000"/>
          <w:lang w:eastAsia="pl-PL"/>
        </w:rPr>
        <w:t>W załączniku nr 1. Oferta cenowa w pkt. 15 Zamawiający wskazał usługę do wyceny – zwrot przesyłki kurierskiej.</w:t>
      </w:r>
    </w:p>
    <w:p w:rsidR="00AF145C" w:rsidRDefault="00AF145C" w:rsidP="00AF145C">
      <w:pPr>
        <w:tabs>
          <w:tab w:val="left" w:pos="426"/>
        </w:tabs>
        <w:spacing w:before="120" w:after="120" w:line="240" w:lineRule="auto"/>
        <w:jc w:val="both"/>
        <w:rPr>
          <w:rFonts w:ascii="Arial" w:eastAsia="Times New Roman" w:hAnsi="Arial" w:cs="Arial"/>
          <w:sz w:val="18"/>
          <w:szCs w:val="18"/>
          <w:u w:color="000000"/>
          <w:lang w:eastAsia="pl-PL"/>
        </w:rPr>
      </w:pPr>
      <w:r w:rsidRPr="00AF145C">
        <w:rPr>
          <w:rFonts w:ascii="Arial" w:eastAsia="Times New Roman" w:hAnsi="Arial" w:cs="Arial"/>
          <w:sz w:val="18"/>
          <w:szCs w:val="18"/>
          <w:u w:color="000000"/>
          <w:lang w:eastAsia="pl-PL"/>
        </w:rPr>
        <w:t>Wykonawca zwraca się z prośbą o uszczegółowienie o jaki zwrot chodzi? Prosimy o wskazanie jakiej przesyłki dotyczy zwrot – format, waga?</w:t>
      </w:r>
    </w:p>
    <w:p w:rsidR="00AF145C" w:rsidRDefault="00AF145C" w:rsidP="00AF145C">
      <w:pPr>
        <w:tabs>
          <w:tab w:val="left" w:pos="426"/>
        </w:tabs>
        <w:spacing w:before="120" w:after="120" w:line="240" w:lineRule="auto"/>
        <w:jc w:val="both"/>
        <w:rPr>
          <w:rFonts w:ascii="Arial" w:eastAsia="Times New Roman" w:hAnsi="Arial" w:cs="Arial"/>
          <w:sz w:val="18"/>
          <w:szCs w:val="18"/>
          <w:u w:color="000000"/>
          <w:lang w:eastAsia="pl-PL"/>
        </w:rPr>
      </w:pPr>
    </w:p>
    <w:p w:rsidR="00AF145C" w:rsidRDefault="00AF145C" w:rsidP="00AD4541">
      <w:pPr>
        <w:tabs>
          <w:tab w:val="left" w:pos="426"/>
        </w:tabs>
        <w:spacing w:before="120" w:after="120" w:line="240" w:lineRule="auto"/>
        <w:rPr>
          <w:rFonts w:ascii="Times New Roman" w:hAnsi="Times New Roman" w:cs="Times New Roman"/>
        </w:rPr>
      </w:pPr>
      <w:r w:rsidRPr="00AF145C">
        <w:rPr>
          <w:rFonts w:ascii="Times New Roman" w:eastAsia="Times New Roman" w:hAnsi="Times New Roman" w:cs="Times New Roman"/>
          <w:b/>
          <w:color w:val="FF0000"/>
          <w:u w:color="000000"/>
          <w:lang w:eastAsia="pl-PL"/>
        </w:rPr>
        <w:t>Odpowiedź Zamawiającego</w:t>
      </w:r>
      <w:r w:rsidRPr="00AF145C">
        <w:rPr>
          <w:rFonts w:ascii="Arial" w:eastAsia="Times New Roman" w:hAnsi="Arial" w:cs="Arial"/>
          <w:color w:val="FF0000"/>
          <w:sz w:val="18"/>
          <w:szCs w:val="18"/>
          <w:u w:color="000000"/>
          <w:lang w:eastAsia="pl-PL"/>
        </w:rPr>
        <w:t>:</w:t>
      </w:r>
      <w:r>
        <w:rPr>
          <w:rFonts w:ascii="Arial" w:eastAsia="Times New Roman" w:hAnsi="Arial" w:cs="Arial"/>
          <w:sz w:val="18"/>
          <w:szCs w:val="18"/>
          <w:u w:color="000000"/>
          <w:lang w:eastAsia="pl-PL"/>
        </w:rPr>
        <w:t xml:space="preserve"> </w:t>
      </w:r>
      <w:r w:rsidR="009365A4" w:rsidRPr="009365A4">
        <w:rPr>
          <w:rFonts w:ascii="Times New Roman" w:eastAsia="Times New Roman" w:hAnsi="Times New Roman" w:cs="Times New Roman"/>
          <w:u w:color="000000"/>
          <w:lang w:eastAsia="pl-PL"/>
        </w:rPr>
        <w:t xml:space="preserve">Zamawiający nie potrafi określić, które z nadanych w okresie trwania umowy przesyłki kurierskie mogą podlegać zwrotowi wskutek ich nieodebrania przez adresata. </w:t>
      </w:r>
      <w:r w:rsidR="009365A4" w:rsidRPr="009365A4">
        <w:rPr>
          <w:rFonts w:ascii="Times New Roman" w:hAnsi="Times New Roman" w:cs="Times New Roman"/>
        </w:rPr>
        <w:t>Ilości przesyłek podane w tabeli A są szacunkowymi ilościami przesyłek danego rodzaju w okresie trwania umowy. Oznacza to, że ilości przesyłek lub innego rodzaju wskazanych tam usług kurierskich mają charakter szacunkowy i mogą podlegać zmianie stosownie do bieżących potrzeb Zamawiającego. Zamawiający zastrzega, że niektóre rodzaje przesyłek/usług kurierskich wyszczególnionych w załączniku nr 1 niniejszego Zapytania Ofertowego (Formularza Ofertowego), z powodu braku potrzeby ich wykonania lub udzielenia, mogą być w ogóle niezrealizowane. Jest to wyraźnie wskazane w punkcie 7 Dodatkowych Informacji.</w:t>
      </w:r>
      <w:r w:rsidR="009365A4">
        <w:rPr>
          <w:rFonts w:ascii="Times New Roman" w:hAnsi="Times New Roman" w:cs="Times New Roman"/>
        </w:rPr>
        <w:t xml:space="preserve"> W przypadku braku możliwości określenia ceny usługi Zwrot przesyłki kurierskiej przez Wykonawcę, powinien on podać sposób wyliczenia ceny za wymienioną usługę.</w:t>
      </w:r>
      <w:r w:rsidR="009365A4">
        <w:rPr>
          <w:rFonts w:ascii="Times New Roman" w:hAnsi="Times New Roman" w:cs="Times New Roman"/>
        </w:rPr>
        <w:br/>
      </w:r>
    </w:p>
    <w:p w:rsidR="009365A4" w:rsidRPr="009365A4" w:rsidRDefault="009365A4" w:rsidP="009365A4">
      <w:pPr>
        <w:tabs>
          <w:tab w:val="left" w:pos="426"/>
        </w:tabs>
        <w:spacing w:before="120" w:after="120"/>
        <w:jc w:val="both"/>
        <w:rPr>
          <w:rFonts w:ascii="Arial" w:hAnsi="Arial" w:cs="Arial"/>
          <w:sz w:val="18"/>
          <w:szCs w:val="18"/>
        </w:rPr>
      </w:pPr>
      <w:r w:rsidRPr="009365A4">
        <w:rPr>
          <w:rFonts w:ascii="Times New Roman" w:hAnsi="Times New Roman" w:cs="Times New Roman"/>
          <w:b/>
          <w:u w:val="single"/>
        </w:rPr>
        <w:t>Pytanie 8:</w:t>
      </w:r>
      <w:r>
        <w:rPr>
          <w:rFonts w:ascii="Times New Roman" w:hAnsi="Times New Roman" w:cs="Times New Roman"/>
        </w:rPr>
        <w:t xml:space="preserve"> </w:t>
      </w:r>
      <w:r w:rsidRPr="009365A4">
        <w:rPr>
          <w:rFonts w:ascii="Arial" w:hAnsi="Arial" w:cs="Arial"/>
          <w:sz w:val="18"/>
          <w:szCs w:val="18"/>
        </w:rPr>
        <w:t>W załączniku nr 1. Oferta cenowa Zamawiający w pozycji 6 wskazał do wyceny usługę terminową – doręczenie do 8.00</w:t>
      </w:r>
    </w:p>
    <w:p w:rsidR="009365A4" w:rsidRPr="009365A4" w:rsidRDefault="009365A4" w:rsidP="009365A4">
      <w:pPr>
        <w:tabs>
          <w:tab w:val="left" w:pos="426"/>
        </w:tabs>
        <w:spacing w:before="120" w:after="120"/>
        <w:jc w:val="both"/>
        <w:rPr>
          <w:rFonts w:ascii="Arial" w:hAnsi="Arial" w:cs="Arial"/>
          <w:sz w:val="18"/>
          <w:szCs w:val="18"/>
        </w:rPr>
      </w:pPr>
      <w:r w:rsidRPr="009365A4">
        <w:rPr>
          <w:rFonts w:ascii="Arial" w:hAnsi="Arial" w:cs="Arial"/>
          <w:sz w:val="18"/>
          <w:szCs w:val="18"/>
        </w:rPr>
        <w:t xml:space="preserve">Ponieważ w ofercie Wykonawcy nie ma  świadczenia dodatkowego - doręczenie do godz. 8.00, natomiast jest świadczenie dodatkowe  - doręczenie do godz. 9.00, zwracamy się z pytaniem czy Zamawiający uzna za prawidłowe złożenie oferty, jeżeli ta pozycja nie będzie wyceniona, lub jeżeli Wykonawca wskaże w tej pozycji ceny </w:t>
      </w:r>
      <w:r w:rsidRPr="009365A4">
        <w:rPr>
          <w:rFonts w:ascii="Arial" w:hAnsi="Arial" w:cs="Arial"/>
          <w:sz w:val="18"/>
          <w:szCs w:val="18"/>
        </w:rPr>
        <w:br/>
        <w:t>za świadczenie dodatkowe -  doręczenie do godz. 9.00?</w:t>
      </w:r>
    </w:p>
    <w:p w:rsidR="009365A4" w:rsidRDefault="009365A4" w:rsidP="00AD4541">
      <w:pPr>
        <w:tabs>
          <w:tab w:val="left" w:pos="426"/>
        </w:tabs>
        <w:spacing w:before="120" w:after="120" w:line="240" w:lineRule="auto"/>
        <w:rPr>
          <w:rFonts w:ascii="Times New Roman" w:eastAsia="Times New Roman" w:hAnsi="Times New Roman" w:cs="Times New Roman"/>
          <w:u w:color="000000"/>
          <w:lang w:eastAsia="pl-PL"/>
        </w:rPr>
      </w:pPr>
      <w:r w:rsidRPr="00AF145C">
        <w:rPr>
          <w:rFonts w:ascii="Times New Roman" w:eastAsia="Times New Roman" w:hAnsi="Times New Roman" w:cs="Times New Roman"/>
          <w:b/>
          <w:color w:val="FF0000"/>
          <w:u w:color="000000"/>
          <w:lang w:eastAsia="pl-PL"/>
        </w:rPr>
        <w:t>Odpowiedź Zamawiającego</w:t>
      </w:r>
      <w:r w:rsidRPr="00AF145C">
        <w:rPr>
          <w:rFonts w:ascii="Arial" w:eastAsia="Times New Roman" w:hAnsi="Arial" w:cs="Arial"/>
          <w:color w:val="FF0000"/>
          <w:sz w:val="18"/>
          <w:szCs w:val="18"/>
          <w:u w:color="000000"/>
          <w:lang w:eastAsia="pl-PL"/>
        </w:rPr>
        <w:t>:</w:t>
      </w:r>
      <w:r>
        <w:rPr>
          <w:rFonts w:ascii="Arial" w:eastAsia="Times New Roman" w:hAnsi="Arial" w:cs="Arial"/>
          <w:sz w:val="18"/>
          <w:szCs w:val="18"/>
          <w:u w:color="000000"/>
          <w:lang w:eastAsia="pl-PL"/>
        </w:rPr>
        <w:t xml:space="preserve"> </w:t>
      </w:r>
      <w:r w:rsidRPr="009365A4">
        <w:rPr>
          <w:rFonts w:ascii="Times New Roman" w:eastAsia="Times New Roman" w:hAnsi="Times New Roman" w:cs="Times New Roman"/>
          <w:u w:color="000000"/>
          <w:lang w:eastAsia="pl-PL"/>
        </w:rPr>
        <w:t>Zamawiający</w:t>
      </w:r>
      <w:r w:rsidR="003239D2">
        <w:rPr>
          <w:rFonts w:ascii="Times New Roman" w:eastAsia="Times New Roman" w:hAnsi="Times New Roman" w:cs="Times New Roman"/>
          <w:u w:color="000000"/>
          <w:lang w:eastAsia="pl-PL"/>
        </w:rPr>
        <w:t xml:space="preserve"> określił już sposób postępowania w przypadku tej usługi w dokumencie „ </w:t>
      </w:r>
      <w:r w:rsidR="003239D2" w:rsidRPr="003239D2">
        <w:rPr>
          <w:rFonts w:ascii="Times New Roman" w:eastAsia="Times New Roman" w:hAnsi="Times New Roman" w:cs="Times New Roman"/>
          <w:u w:color="000000"/>
          <w:lang w:eastAsia="pl-PL"/>
        </w:rPr>
        <w:t>Odpowiedzi na pytania wniesione przez DHL Parcel  do zapytania ofertowego na usługi kurierskie z dn. 31.01.2023</w:t>
      </w:r>
      <w:r w:rsidR="003239D2">
        <w:rPr>
          <w:rFonts w:ascii="Times New Roman" w:eastAsia="Times New Roman" w:hAnsi="Times New Roman" w:cs="Times New Roman"/>
          <w:u w:color="000000"/>
          <w:lang w:eastAsia="pl-PL"/>
        </w:rPr>
        <w:t xml:space="preserve">” zamieszczonym na stronie internetowej Uczelni w dn. 03.02.2023 r. </w:t>
      </w:r>
    </w:p>
    <w:p w:rsidR="003239D2" w:rsidRPr="003239D2" w:rsidRDefault="003239D2" w:rsidP="003239D2">
      <w:pPr>
        <w:autoSpaceDE w:val="0"/>
        <w:autoSpaceDN w:val="0"/>
        <w:spacing w:before="120"/>
        <w:jc w:val="both"/>
        <w:rPr>
          <w:rFonts w:ascii="Arial" w:eastAsia="Calibri" w:hAnsi="Arial" w:cs="Arial"/>
          <w:sz w:val="18"/>
          <w:szCs w:val="18"/>
        </w:rPr>
      </w:pPr>
      <w:r>
        <w:rPr>
          <w:rFonts w:ascii="Times New Roman" w:eastAsia="Times New Roman" w:hAnsi="Times New Roman" w:cs="Times New Roman"/>
          <w:u w:color="000000"/>
          <w:lang w:eastAsia="pl-PL"/>
        </w:rPr>
        <w:br/>
      </w:r>
      <w:r w:rsidRPr="003239D2">
        <w:rPr>
          <w:rFonts w:ascii="Times New Roman" w:eastAsia="Times New Roman" w:hAnsi="Times New Roman" w:cs="Times New Roman"/>
          <w:b/>
          <w:u w:val="single"/>
          <w:lang w:eastAsia="pl-PL"/>
        </w:rPr>
        <w:t>Pytanie 9:</w:t>
      </w:r>
      <w:r>
        <w:rPr>
          <w:rFonts w:ascii="Times New Roman" w:eastAsia="Times New Roman" w:hAnsi="Times New Roman" w:cs="Times New Roman"/>
          <w:u w:color="000000"/>
          <w:lang w:eastAsia="pl-PL"/>
        </w:rPr>
        <w:t xml:space="preserve"> </w:t>
      </w:r>
      <w:r w:rsidRPr="003239D2">
        <w:rPr>
          <w:rFonts w:ascii="Arial" w:eastAsia="Calibri" w:hAnsi="Arial" w:cs="Arial"/>
          <w:iCs/>
          <w:sz w:val="18"/>
          <w:szCs w:val="18"/>
        </w:rPr>
        <w:t>W Zapytaniu Ofertowym - Dodatkowe Informacje w pkt. 63 Zamawiający wskazuje zapis:</w:t>
      </w:r>
    </w:p>
    <w:p w:rsidR="003239D2" w:rsidRPr="00010151" w:rsidRDefault="003239D2" w:rsidP="003239D2">
      <w:pPr>
        <w:autoSpaceDE w:val="0"/>
        <w:autoSpaceDN w:val="0"/>
        <w:spacing w:before="120"/>
        <w:jc w:val="both"/>
        <w:rPr>
          <w:rFonts w:ascii="Arial" w:hAnsi="Arial" w:cs="Arial"/>
          <w:sz w:val="18"/>
          <w:szCs w:val="18"/>
        </w:rPr>
      </w:pPr>
      <w:r w:rsidRPr="004D32ED">
        <w:rPr>
          <w:rFonts w:ascii="Arial" w:hAnsi="Arial" w:cs="Arial"/>
          <w:sz w:val="18"/>
          <w:szCs w:val="18"/>
        </w:rPr>
        <w:t xml:space="preserve">„Wykonawca ma prawo używania na dokumentach rozliczeniowych Usług objętych Zapytaniem nazw usług stosowanych w Regulaminie świadczenia usług kurierskich, pod warunkiem, że dokument rozliczeniowy (lub jego załącznik) każdorazowo przy nazewnictwie usługi stosownie do nomenklatury z Regulaminu świadczenia usług kurierskich będzie wskazywał, której </w:t>
      </w:r>
      <w:r w:rsidRPr="00010151">
        <w:rPr>
          <w:rFonts w:ascii="Arial" w:hAnsi="Arial" w:cs="Arial"/>
          <w:sz w:val="18"/>
          <w:szCs w:val="18"/>
        </w:rPr>
        <w:t>pozycji Tabeli z Formularza ofertowego dotyczyć będzie stosowana przez Wykonawcę  nazwa, a cena jednostkowa za tę usługę będzie taka sama jak cena jednostkowa za stanowiącą jej odpowiednik usługę z Formularza ofertowego. W ciągu 3 dni od  zawarcia Umowy Wykonawca przekaże Zamawiającemu wykaz stosowanych przez siebie w Regulaminie świadczenia usług kurierskich nazw usług kurierskich  (nazw własnych Wykonawcy) wraz ze wskazaniem jej odpowiednika w Formularzu ofertowym. Zamawiającemu przysługuje prawo kontroli przedłożonego wykazu i żądania jego zmiany w przypadku, gdyby jego postanowienia naruszały specyfikację Formularza ofertowego. W takim przypadku do czasu przekazania wykazu zgodnego z Formularzem ofertowym obowiązują nazwy usług wskazane w Formularzu ofertowym</w:t>
      </w:r>
      <w:r>
        <w:rPr>
          <w:rFonts w:ascii="Arial" w:hAnsi="Arial" w:cs="Arial"/>
          <w:sz w:val="18"/>
          <w:szCs w:val="18"/>
        </w:rPr>
        <w:t>”.</w:t>
      </w:r>
    </w:p>
    <w:p w:rsidR="003239D2" w:rsidRDefault="003239D2" w:rsidP="003239D2">
      <w:pPr>
        <w:autoSpaceDE w:val="0"/>
        <w:autoSpaceDN w:val="0"/>
        <w:spacing w:before="120"/>
        <w:jc w:val="both"/>
        <w:rPr>
          <w:rFonts w:ascii="Arial" w:hAnsi="Arial" w:cs="Arial"/>
          <w:sz w:val="18"/>
          <w:szCs w:val="18"/>
        </w:rPr>
      </w:pPr>
      <w:r>
        <w:rPr>
          <w:rFonts w:ascii="Arial" w:hAnsi="Arial" w:cs="Arial"/>
          <w:sz w:val="18"/>
          <w:szCs w:val="18"/>
        </w:rPr>
        <w:t xml:space="preserve">Wykonawca informuje, że jest w stanie przygotować w ciągu 3 dni od zawarcia Umowy </w:t>
      </w:r>
      <w:r w:rsidRPr="00010151">
        <w:rPr>
          <w:rFonts w:ascii="Arial" w:hAnsi="Arial" w:cs="Arial"/>
          <w:sz w:val="18"/>
          <w:szCs w:val="18"/>
        </w:rPr>
        <w:t xml:space="preserve">wykaz stosowanych przez </w:t>
      </w:r>
      <w:r>
        <w:rPr>
          <w:rFonts w:ascii="Arial" w:hAnsi="Arial" w:cs="Arial"/>
          <w:sz w:val="18"/>
          <w:szCs w:val="18"/>
        </w:rPr>
        <w:t xml:space="preserve">Wykonawcę </w:t>
      </w:r>
      <w:r w:rsidRPr="00010151">
        <w:rPr>
          <w:rFonts w:ascii="Arial" w:hAnsi="Arial" w:cs="Arial"/>
          <w:sz w:val="18"/>
          <w:szCs w:val="18"/>
        </w:rPr>
        <w:t xml:space="preserve"> w Regulaminie świadczenia usług kurierskich</w:t>
      </w:r>
      <w:r>
        <w:rPr>
          <w:rFonts w:ascii="Arial" w:hAnsi="Arial" w:cs="Arial"/>
          <w:sz w:val="18"/>
          <w:szCs w:val="18"/>
        </w:rPr>
        <w:t xml:space="preserve"> -</w:t>
      </w:r>
      <w:r w:rsidRPr="00010151">
        <w:rPr>
          <w:rFonts w:ascii="Arial" w:hAnsi="Arial" w:cs="Arial"/>
          <w:sz w:val="18"/>
          <w:szCs w:val="18"/>
        </w:rPr>
        <w:t xml:space="preserve"> nazw usług kurierskich  (nazw własnych Wykonawcy) wraz ze wskazaniem jej odpowiednika w Formularzu ofertowym</w:t>
      </w:r>
      <w:r>
        <w:rPr>
          <w:rFonts w:ascii="Arial" w:hAnsi="Arial" w:cs="Arial"/>
          <w:sz w:val="18"/>
          <w:szCs w:val="18"/>
        </w:rPr>
        <w:t xml:space="preserve">. Nie ma natomiast możliwości wystawiania dokumentów rozliczeniowych (faktur), na których to dokumentach </w:t>
      </w:r>
      <w:r w:rsidRPr="004D32ED">
        <w:rPr>
          <w:rFonts w:ascii="Arial" w:hAnsi="Arial" w:cs="Arial"/>
          <w:sz w:val="18"/>
          <w:szCs w:val="18"/>
        </w:rPr>
        <w:t xml:space="preserve">będzie wskazywał, której </w:t>
      </w:r>
      <w:r w:rsidRPr="00010151">
        <w:rPr>
          <w:rFonts w:ascii="Arial" w:hAnsi="Arial" w:cs="Arial"/>
          <w:sz w:val="18"/>
          <w:szCs w:val="18"/>
        </w:rPr>
        <w:t>pozycji Tabeli z Formularza ofertowego dotyczyć będzie stosowana przez Wykonawcę  nazwa</w:t>
      </w:r>
      <w:r>
        <w:rPr>
          <w:rFonts w:ascii="Arial" w:hAnsi="Arial" w:cs="Arial"/>
          <w:sz w:val="18"/>
          <w:szCs w:val="18"/>
        </w:rPr>
        <w:t xml:space="preserve"> usługi. </w:t>
      </w:r>
    </w:p>
    <w:p w:rsidR="003239D2" w:rsidRPr="000D37A7" w:rsidRDefault="003239D2" w:rsidP="003239D2">
      <w:pPr>
        <w:autoSpaceDE w:val="0"/>
        <w:autoSpaceDN w:val="0"/>
        <w:spacing w:before="120"/>
        <w:jc w:val="both"/>
        <w:rPr>
          <w:rFonts w:ascii="Arial" w:hAnsi="Arial" w:cs="Arial"/>
          <w:sz w:val="18"/>
          <w:szCs w:val="18"/>
          <w:u w:val="single"/>
        </w:rPr>
      </w:pPr>
      <w:r w:rsidRPr="000D37A7">
        <w:rPr>
          <w:rFonts w:ascii="Arial" w:hAnsi="Arial" w:cs="Arial"/>
          <w:sz w:val="18"/>
          <w:szCs w:val="18"/>
          <w:u w:val="single"/>
        </w:rPr>
        <w:t>Pytanie:</w:t>
      </w:r>
    </w:p>
    <w:p w:rsidR="003239D2" w:rsidRPr="000D37A7" w:rsidRDefault="003239D2" w:rsidP="003239D2">
      <w:pPr>
        <w:pStyle w:val="Akapitzlist"/>
        <w:numPr>
          <w:ilvl w:val="0"/>
          <w:numId w:val="4"/>
        </w:numPr>
        <w:autoSpaceDE w:val="0"/>
        <w:autoSpaceDN w:val="0"/>
        <w:spacing w:before="120"/>
        <w:jc w:val="both"/>
        <w:rPr>
          <w:rFonts w:ascii="Arial" w:hAnsi="Arial" w:cs="Arial"/>
          <w:sz w:val="18"/>
          <w:szCs w:val="18"/>
        </w:rPr>
      </w:pPr>
      <w:r w:rsidRPr="000D37A7">
        <w:rPr>
          <w:rFonts w:ascii="Arial" w:hAnsi="Arial" w:cs="Arial"/>
          <w:sz w:val="18"/>
          <w:szCs w:val="18"/>
        </w:rPr>
        <w:t xml:space="preserve">W związku z powyższym Wykonawca prosi o potwierdzenie, że przygotowanie w ciągu 3 dni od zawarcia Umowy wykazu stosowanych przez Wykonawcę w Regulaminie świadczenia usług kurierskich nazw usług </w:t>
      </w:r>
      <w:r w:rsidRPr="000D37A7">
        <w:rPr>
          <w:rFonts w:ascii="Arial" w:hAnsi="Arial" w:cs="Arial"/>
          <w:sz w:val="18"/>
          <w:szCs w:val="18"/>
        </w:rPr>
        <w:lastRenderedPageBreak/>
        <w:t>kurierskich  (nazw własnych Wykonawcy) wraz ze wskazaniem jej odpowiednika w Formularzu ofertowym będzie dla Zamawiającego wystarczające?</w:t>
      </w:r>
    </w:p>
    <w:p w:rsidR="003239D2" w:rsidRDefault="003239D2" w:rsidP="003239D2">
      <w:pPr>
        <w:pStyle w:val="Akapitzlist"/>
        <w:numPr>
          <w:ilvl w:val="0"/>
          <w:numId w:val="4"/>
        </w:numPr>
        <w:autoSpaceDE w:val="0"/>
        <w:autoSpaceDN w:val="0"/>
        <w:spacing w:before="120"/>
        <w:jc w:val="both"/>
        <w:rPr>
          <w:rFonts w:ascii="Arial" w:hAnsi="Arial" w:cs="Arial"/>
          <w:sz w:val="18"/>
          <w:szCs w:val="18"/>
        </w:rPr>
      </w:pPr>
      <w:r>
        <w:rPr>
          <w:rFonts w:ascii="Arial" w:hAnsi="Arial" w:cs="Arial"/>
          <w:sz w:val="18"/>
          <w:szCs w:val="18"/>
        </w:rPr>
        <w:t xml:space="preserve">Czy obecnie dostarczane do Zamawiającego faktury za realizację usług kurierskich są wystarczające, </w:t>
      </w:r>
      <w:r w:rsidRPr="000D37A7">
        <w:rPr>
          <w:rFonts w:ascii="Arial" w:hAnsi="Arial" w:cs="Arial"/>
          <w:sz w:val="18"/>
          <w:szCs w:val="18"/>
        </w:rPr>
        <w:t>czy Zamawiający wymaga dodatkowych oznaczeń?</w:t>
      </w:r>
    </w:p>
    <w:p w:rsidR="003239D2" w:rsidRPr="009365A4" w:rsidRDefault="003239D2" w:rsidP="00AF145C">
      <w:pPr>
        <w:tabs>
          <w:tab w:val="left" w:pos="426"/>
        </w:tabs>
        <w:spacing w:before="120" w:after="120" w:line="240" w:lineRule="auto"/>
        <w:jc w:val="both"/>
        <w:rPr>
          <w:rFonts w:ascii="Times New Roman" w:eastAsia="Times New Roman" w:hAnsi="Times New Roman" w:cs="Times New Roman"/>
          <w:u w:color="000000"/>
          <w:lang w:eastAsia="pl-PL"/>
        </w:rPr>
      </w:pPr>
    </w:p>
    <w:p w:rsidR="00AF145C" w:rsidRDefault="003239D2" w:rsidP="00AD4541">
      <w:pPr>
        <w:spacing w:before="120" w:after="120"/>
        <w:rPr>
          <w:rFonts w:ascii="Times New Roman" w:eastAsia="Times New Roman" w:hAnsi="Times New Roman" w:cs="Times New Roman"/>
          <w:u w:color="000000"/>
          <w:lang w:eastAsia="pl-PL"/>
        </w:rPr>
      </w:pPr>
      <w:r w:rsidRPr="00AF145C">
        <w:rPr>
          <w:rFonts w:ascii="Times New Roman" w:eastAsia="Times New Roman" w:hAnsi="Times New Roman" w:cs="Times New Roman"/>
          <w:b/>
          <w:color w:val="FF0000"/>
          <w:u w:color="000000"/>
          <w:lang w:eastAsia="pl-PL"/>
        </w:rPr>
        <w:t>Odpowiedź Zamawiającego</w:t>
      </w:r>
      <w:r w:rsidRPr="00AF145C">
        <w:rPr>
          <w:rFonts w:ascii="Arial" w:eastAsia="Times New Roman" w:hAnsi="Arial" w:cs="Arial"/>
          <w:color w:val="FF0000"/>
          <w:sz w:val="18"/>
          <w:szCs w:val="18"/>
          <w:u w:color="000000"/>
          <w:lang w:eastAsia="pl-PL"/>
        </w:rPr>
        <w:t>:</w:t>
      </w:r>
      <w:r>
        <w:rPr>
          <w:rFonts w:ascii="Arial" w:eastAsia="Times New Roman" w:hAnsi="Arial" w:cs="Arial"/>
          <w:sz w:val="18"/>
          <w:szCs w:val="18"/>
          <w:u w:color="000000"/>
          <w:lang w:eastAsia="pl-PL"/>
        </w:rPr>
        <w:t xml:space="preserve"> </w:t>
      </w:r>
      <w:r w:rsidRPr="009365A4">
        <w:rPr>
          <w:rFonts w:ascii="Times New Roman" w:eastAsia="Times New Roman" w:hAnsi="Times New Roman" w:cs="Times New Roman"/>
          <w:u w:color="000000"/>
          <w:lang w:eastAsia="pl-PL"/>
        </w:rPr>
        <w:t>Zamawiający</w:t>
      </w:r>
      <w:r>
        <w:rPr>
          <w:rFonts w:ascii="Times New Roman" w:eastAsia="Times New Roman" w:hAnsi="Times New Roman" w:cs="Times New Roman"/>
          <w:u w:color="000000"/>
          <w:lang w:eastAsia="pl-PL"/>
        </w:rPr>
        <w:t xml:space="preserve"> potwierdza, że </w:t>
      </w:r>
      <w:r w:rsidRPr="003239D2">
        <w:rPr>
          <w:rFonts w:ascii="Times New Roman" w:eastAsia="Times New Roman" w:hAnsi="Times New Roman" w:cs="Times New Roman"/>
          <w:u w:color="000000"/>
          <w:lang w:eastAsia="pl-PL"/>
        </w:rPr>
        <w:t>przygotowanie w ciągu 3 dni od zawarcia Umowy wykazu stosowanych przez Wykonawcę w Regulaminie świadczenia usług kurierskich nazw usług kurierskich  (nazw własnych Wykonawcy) wraz ze wskazaniem jej odpowiednika w Formularzu ofertowym będzie dla Zamawiającego wystarczające</w:t>
      </w:r>
      <w:r>
        <w:rPr>
          <w:rFonts w:ascii="Times New Roman" w:eastAsia="Times New Roman" w:hAnsi="Times New Roman" w:cs="Times New Roman"/>
          <w:u w:color="000000"/>
          <w:lang w:eastAsia="pl-PL"/>
        </w:rPr>
        <w:t xml:space="preserve"> oraz, że dostarczane obecnie </w:t>
      </w:r>
      <w:r w:rsidRPr="003239D2">
        <w:rPr>
          <w:rFonts w:ascii="Times New Roman" w:eastAsia="Times New Roman" w:hAnsi="Times New Roman" w:cs="Times New Roman"/>
          <w:u w:color="000000"/>
          <w:lang w:eastAsia="pl-PL"/>
        </w:rPr>
        <w:t>do Zamawiającego faktury za realizację usług kurierskich są wystarczające</w:t>
      </w:r>
      <w:r>
        <w:rPr>
          <w:rFonts w:ascii="Times New Roman" w:eastAsia="Times New Roman" w:hAnsi="Times New Roman" w:cs="Times New Roman"/>
          <w:u w:color="000000"/>
          <w:lang w:eastAsia="pl-PL"/>
        </w:rPr>
        <w:t>.</w:t>
      </w:r>
    </w:p>
    <w:p w:rsidR="003239D2" w:rsidRPr="003239D2" w:rsidRDefault="003239D2" w:rsidP="003239D2">
      <w:pPr>
        <w:autoSpaceDE w:val="0"/>
        <w:autoSpaceDN w:val="0"/>
        <w:spacing w:before="120"/>
        <w:jc w:val="both"/>
        <w:rPr>
          <w:rFonts w:ascii="Arial" w:hAnsi="Arial" w:cs="Arial"/>
          <w:sz w:val="18"/>
          <w:szCs w:val="18"/>
        </w:rPr>
      </w:pPr>
      <w:r>
        <w:rPr>
          <w:rFonts w:ascii="Times New Roman" w:eastAsia="Times New Roman" w:hAnsi="Times New Roman" w:cs="Times New Roman"/>
          <w:b/>
          <w:u w:val="single"/>
          <w:lang w:eastAsia="pl-PL"/>
        </w:rPr>
        <w:br/>
      </w:r>
      <w:r w:rsidRPr="003239D2">
        <w:rPr>
          <w:rFonts w:ascii="Times New Roman" w:eastAsia="Times New Roman" w:hAnsi="Times New Roman" w:cs="Times New Roman"/>
          <w:b/>
          <w:u w:val="single"/>
          <w:lang w:eastAsia="pl-PL"/>
        </w:rPr>
        <w:t xml:space="preserve">Pytanie 10: </w:t>
      </w:r>
      <w:r w:rsidRPr="003239D2">
        <w:rPr>
          <w:rFonts w:ascii="Arial" w:hAnsi="Arial" w:cs="Arial"/>
          <w:sz w:val="18"/>
          <w:szCs w:val="18"/>
        </w:rPr>
        <w:t>Prosimy o wskazanie jaką ilość punktów odbioru na terenie miasta Szczecina przewiduje Zamawiający? Czy będzie to więcej niż 25 punktów odbioru?</w:t>
      </w:r>
    </w:p>
    <w:p w:rsidR="00762110" w:rsidRPr="00762110" w:rsidRDefault="003239D2" w:rsidP="00AD4541">
      <w:pPr>
        <w:pStyle w:val="Bezodstpw"/>
        <w:rPr>
          <w:rFonts w:ascii="Times New Roman" w:hAnsi="Times New Roman"/>
        </w:rPr>
      </w:pPr>
      <w:r w:rsidRPr="003239D2">
        <w:rPr>
          <w:rFonts w:ascii="Times New Roman" w:hAnsi="Times New Roman"/>
          <w:b/>
          <w:color w:val="FF0000"/>
          <w:u w:color="000000"/>
        </w:rPr>
        <w:t>Odpowiedź Zamawiającego</w:t>
      </w:r>
      <w:r w:rsidRPr="003239D2">
        <w:rPr>
          <w:rFonts w:ascii="Times New Roman" w:hAnsi="Times New Roman"/>
          <w:color w:val="FF0000"/>
          <w:u w:color="000000"/>
        </w:rPr>
        <w:t>:</w:t>
      </w:r>
      <w:r w:rsidRPr="003239D2">
        <w:rPr>
          <w:rFonts w:ascii="Times New Roman" w:hAnsi="Times New Roman"/>
          <w:u w:color="000000"/>
        </w:rPr>
        <w:t xml:space="preserve"> Zamawiający wskazał w punkcie 2 Dodatkowych Informacji </w:t>
      </w:r>
      <w:r w:rsidRPr="003239D2">
        <w:rPr>
          <w:rFonts w:ascii="Times New Roman" w:hAnsi="Times New Roman"/>
        </w:rPr>
        <w:t xml:space="preserve">miejsce odbioru przesyłek kurierskich jako Jednostki organizacyjne Zamawiającego zlokalizowane na terenie miasta Szczecin. </w:t>
      </w:r>
      <w:r w:rsidR="00865FC5">
        <w:rPr>
          <w:rFonts w:ascii="Times New Roman" w:hAnsi="Times New Roman"/>
        </w:rPr>
        <w:t xml:space="preserve">Ilość </w:t>
      </w:r>
      <w:r w:rsidR="003B47C0">
        <w:rPr>
          <w:rFonts w:ascii="Times New Roman" w:hAnsi="Times New Roman"/>
        </w:rPr>
        <w:t xml:space="preserve">adresowych </w:t>
      </w:r>
      <w:r w:rsidR="00865FC5">
        <w:rPr>
          <w:rFonts w:ascii="Times New Roman" w:hAnsi="Times New Roman"/>
        </w:rPr>
        <w:t xml:space="preserve">punktów odbioru wynosi 29. </w:t>
      </w:r>
      <w:r w:rsidRPr="003239D2">
        <w:rPr>
          <w:rFonts w:ascii="Times New Roman" w:hAnsi="Times New Roman"/>
        </w:rPr>
        <w:t>Dokładne wskazanie punktów adresowych na terenie miasta Szczecin jako miejsca odbioru od Zamawiającego przesyłek kurierskich zostanie ujawnione Wykonawcy, z którym zawarta będzie umowa o realizację usług wymienionych w niniejszy</w:t>
      </w:r>
      <w:r w:rsidR="00055364">
        <w:rPr>
          <w:rFonts w:ascii="Times New Roman" w:hAnsi="Times New Roman"/>
        </w:rPr>
        <w:t>m zapytaniu, w Załączniku nr 2.</w:t>
      </w:r>
      <w:bookmarkStart w:id="0" w:name="_GoBack"/>
      <w:bookmarkEnd w:id="0"/>
    </w:p>
    <w:sectPr w:rsidR="00762110" w:rsidRPr="0076211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FC5" w:rsidRDefault="00865FC5" w:rsidP="00665985">
      <w:pPr>
        <w:spacing w:after="0" w:line="240" w:lineRule="auto"/>
      </w:pPr>
      <w:r>
        <w:separator/>
      </w:r>
    </w:p>
  </w:endnote>
  <w:endnote w:type="continuationSeparator" w:id="0">
    <w:p w:rsidR="00865FC5" w:rsidRDefault="00865FC5" w:rsidP="00665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8107972"/>
      <w:docPartObj>
        <w:docPartGallery w:val="Page Numbers (Bottom of Page)"/>
        <w:docPartUnique/>
      </w:docPartObj>
    </w:sdtPr>
    <w:sdtContent>
      <w:p w:rsidR="00865FC5" w:rsidRDefault="00865FC5">
        <w:pPr>
          <w:pStyle w:val="Stopka"/>
          <w:jc w:val="center"/>
        </w:pPr>
        <w:r>
          <w:fldChar w:fldCharType="begin"/>
        </w:r>
        <w:r>
          <w:instrText>PAGE   \* MERGEFORMAT</w:instrText>
        </w:r>
        <w:r>
          <w:fldChar w:fldCharType="separate"/>
        </w:r>
        <w:r w:rsidR="003B47C0">
          <w:rPr>
            <w:noProof/>
          </w:rPr>
          <w:t>5</w:t>
        </w:r>
        <w:r>
          <w:fldChar w:fldCharType="end"/>
        </w:r>
        <w:r w:rsidR="003B47C0">
          <w:t xml:space="preserve"> z 5</w:t>
        </w:r>
      </w:p>
    </w:sdtContent>
  </w:sdt>
  <w:p w:rsidR="00865FC5" w:rsidRDefault="00865F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FC5" w:rsidRDefault="00865FC5" w:rsidP="00665985">
      <w:pPr>
        <w:spacing w:after="0" w:line="240" w:lineRule="auto"/>
      </w:pPr>
      <w:r>
        <w:separator/>
      </w:r>
    </w:p>
  </w:footnote>
  <w:footnote w:type="continuationSeparator" w:id="0">
    <w:p w:rsidR="00865FC5" w:rsidRDefault="00865FC5" w:rsidP="006659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423E2"/>
    <w:multiLevelType w:val="hybridMultilevel"/>
    <w:tmpl w:val="7F66DFEE"/>
    <w:lvl w:ilvl="0" w:tplc="29808A2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38E033B0"/>
    <w:multiLevelType w:val="multilevel"/>
    <w:tmpl w:val="FE82576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60D355BF"/>
    <w:multiLevelType w:val="hybridMultilevel"/>
    <w:tmpl w:val="6D6436E6"/>
    <w:lvl w:ilvl="0" w:tplc="FAA06A1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6D812A55"/>
    <w:multiLevelType w:val="hybridMultilevel"/>
    <w:tmpl w:val="17821A16"/>
    <w:lvl w:ilvl="0" w:tplc="513CEA7E">
      <w:start w:val="1"/>
      <w:numFmt w:val="decimal"/>
      <w:lvlText w:val="%1."/>
      <w:lvlJc w:val="left"/>
      <w:pPr>
        <w:ind w:left="360" w:hanging="360"/>
      </w:pPr>
      <w:rPr>
        <w:rFonts w:ascii="Arial" w:hAnsi="Arial" w:cs="Arial" w:hint="default"/>
        <w:color w:val="00000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E4"/>
    <w:rsid w:val="00055364"/>
    <w:rsid w:val="000E520D"/>
    <w:rsid w:val="002A7B48"/>
    <w:rsid w:val="002D369A"/>
    <w:rsid w:val="003239D2"/>
    <w:rsid w:val="003633FD"/>
    <w:rsid w:val="003B47C0"/>
    <w:rsid w:val="004F08E4"/>
    <w:rsid w:val="00537C19"/>
    <w:rsid w:val="006002F2"/>
    <w:rsid w:val="006027C1"/>
    <w:rsid w:val="00665985"/>
    <w:rsid w:val="007259E4"/>
    <w:rsid w:val="00762110"/>
    <w:rsid w:val="00834315"/>
    <w:rsid w:val="00865FC5"/>
    <w:rsid w:val="009365A4"/>
    <w:rsid w:val="009D15B4"/>
    <w:rsid w:val="00AD4541"/>
    <w:rsid w:val="00AF145C"/>
    <w:rsid w:val="00B23C74"/>
    <w:rsid w:val="00C11913"/>
    <w:rsid w:val="00D76A54"/>
    <w:rsid w:val="00D83AAC"/>
    <w:rsid w:val="00DC7D9F"/>
    <w:rsid w:val="00E1181D"/>
    <w:rsid w:val="00FA62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05FFCEC"/>
  <w15:chartTrackingRefBased/>
  <w15:docId w15:val="{FBAB37CD-EA33-475B-84C1-DE9C4C2FA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uiPriority w:val="99"/>
    <w:rsid w:val="004F08E4"/>
    <w:pPr>
      <w:widowControl w:val="0"/>
      <w:spacing w:after="0" w:line="240" w:lineRule="auto"/>
    </w:pPr>
    <w:rPr>
      <w:rFonts w:ascii="Times New Roman" w:eastAsia="Times New Roman" w:hAnsi="Times New Roman" w:cs="Times New Roman"/>
      <w:lang w:eastAsia="pl-PL"/>
    </w:rPr>
  </w:style>
  <w:style w:type="character" w:customStyle="1" w:styleId="StandardZnak">
    <w:name w:val="Standard Znak"/>
    <w:link w:val="Standard"/>
    <w:uiPriority w:val="99"/>
    <w:locked/>
    <w:rsid w:val="004F08E4"/>
    <w:rPr>
      <w:rFonts w:ascii="Times New Roman" w:eastAsia="Times New Roman" w:hAnsi="Times New Roman" w:cs="Times New Roman"/>
      <w:lang w:eastAsia="pl-PL"/>
    </w:rPr>
  </w:style>
  <w:style w:type="paragraph" w:styleId="Bezodstpw">
    <w:name w:val="No Spacing"/>
    <w:uiPriority w:val="99"/>
    <w:qFormat/>
    <w:rsid w:val="007259E4"/>
    <w:pPr>
      <w:spacing w:after="0" w:line="240" w:lineRule="auto"/>
    </w:pPr>
    <w:rPr>
      <w:rFonts w:ascii="Calibri" w:eastAsia="Times New Roman" w:hAnsi="Calibri" w:cs="Times New Roman"/>
      <w:lang w:eastAsia="pl-PL"/>
    </w:rPr>
  </w:style>
  <w:style w:type="paragraph" w:styleId="NormalnyWeb">
    <w:name w:val="Normal (Web)"/>
    <w:basedOn w:val="Normalny"/>
    <w:uiPriority w:val="99"/>
    <w:unhideWhenUsed/>
    <w:rsid w:val="0066598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2D36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69A"/>
  </w:style>
  <w:style w:type="paragraph" w:styleId="Stopka">
    <w:name w:val="footer"/>
    <w:basedOn w:val="Normalny"/>
    <w:link w:val="StopkaZnak"/>
    <w:uiPriority w:val="99"/>
    <w:unhideWhenUsed/>
    <w:rsid w:val="002D36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69A"/>
  </w:style>
  <w:style w:type="paragraph" w:styleId="Tekstdymka">
    <w:name w:val="Balloon Text"/>
    <w:basedOn w:val="Normalny"/>
    <w:link w:val="TekstdymkaZnak"/>
    <w:uiPriority w:val="99"/>
    <w:semiHidden/>
    <w:unhideWhenUsed/>
    <w:rsid w:val="006027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27C1"/>
    <w:rPr>
      <w:rFonts w:ascii="Segoe UI" w:hAnsi="Segoe UI" w:cs="Segoe UI"/>
      <w:sz w:val="18"/>
      <w:szCs w:val="18"/>
    </w:rPr>
  </w:style>
  <w:style w:type="paragraph" w:styleId="Akapitzlist">
    <w:name w:val="List Paragraph"/>
    <w:aliases w:val="Preambuła,Wypunktowanie,Podsis rysunku,Akapit z listą numerowaną,CW_Lista,Normal,Akapit z listą3,Akapit z listą31,List Paragraph,Normal2,L1,Numerowanie,Adresat stanowisko,sw tekst,normalny tekst,Akapit z listą BS,Nag 1,Akapit z listą5,lp1"/>
    <w:basedOn w:val="Normalny"/>
    <w:link w:val="AkapitzlistZnak"/>
    <w:uiPriority w:val="34"/>
    <w:qFormat/>
    <w:rsid w:val="00E1181D"/>
    <w:pPr>
      <w:spacing w:after="0" w:line="240" w:lineRule="auto"/>
      <w:ind w:left="720"/>
    </w:pPr>
    <w:rPr>
      <w:rFonts w:ascii="Times New Roman" w:eastAsia="Times New Roman" w:hAnsi="Times New Roman" w:cs="Times New Roman"/>
      <w:sz w:val="20"/>
      <w:szCs w:val="20"/>
      <w:u w:color="000000"/>
      <w:lang w:eastAsia="pl-PL"/>
    </w:rPr>
  </w:style>
  <w:style w:type="character" w:customStyle="1" w:styleId="AkapitzlistZnak">
    <w:name w:val="Akapit z listą Znak"/>
    <w:aliases w:val="Preambuła Znak,Wypunktowanie Znak,Podsis rysunku Znak,Akapit z listą numerowaną Znak,CW_Lista Znak,Normal Znak,Akapit z listą3 Znak,Akapit z listą31 Znak,List Paragraph Znak,Normal2 Znak,L1 Znak,Numerowanie Znak,sw tekst Znak"/>
    <w:link w:val="Akapitzlist"/>
    <w:uiPriority w:val="34"/>
    <w:qFormat/>
    <w:locked/>
    <w:rsid w:val="00E1181D"/>
    <w:rPr>
      <w:rFonts w:ascii="Times New Roman" w:eastAsia="Times New Roman" w:hAnsi="Times New Roman" w:cs="Times New Roman"/>
      <w:sz w:val="20"/>
      <w:szCs w:val="20"/>
      <w:u w:color="000000"/>
      <w:lang w:eastAsia="pl-PL"/>
    </w:rPr>
  </w:style>
  <w:style w:type="paragraph" w:customStyle="1" w:styleId="xmsonormal">
    <w:name w:val="x_msonormal"/>
    <w:basedOn w:val="Normalny"/>
    <w:rsid w:val="00D76A54"/>
    <w:pPr>
      <w:spacing w:after="0" w:line="240" w:lineRule="auto"/>
    </w:pPr>
    <w:rPr>
      <w:rFonts w:ascii="Calibri" w:hAnsi="Calibri" w:cs="Calibri"/>
      <w:lang w:eastAsia="pl-PL"/>
    </w:rPr>
  </w:style>
  <w:style w:type="paragraph" w:customStyle="1" w:styleId="xmsolistparagraph">
    <w:name w:val="x_msolistparagraph"/>
    <w:basedOn w:val="Normalny"/>
    <w:rsid w:val="00D76A54"/>
    <w:pPr>
      <w:spacing w:after="0" w:line="240" w:lineRule="auto"/>
      <w:ind w:left="720"/>
    </w:pPr>
    <w:rPr>
      <w:rFonts w:ascii="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19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5</Pages>
  <Words>2163</Words>
  <Characters>12981</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Wioleta Osip</dc:creator>
  <cp:keywords/>
  <dc:description/>
  <cp:lastModifiedBy>Wioleta Osip</cp:lastModifiedBy>
  <cp:revision>9</cp:revision>
  <cp:lastPrinted>2023-02-07T12:01:00Z</cp:lastPrinted>
  <dcterms:created xsi:type="dcterms:W3CDTF">2023-02-03T08:13:00Z</dcterms:created>
  <dcterms:modified xsi:type="dcterms:W3CDTF">2023-02-07T12:02:00Z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45193-57ff-457d-9504-518e9bfb59a9_Enabled">
    <vt:lpwstr>true</vt:lpwstr>
  </property>
  <property fmtid="{D5CDD505-2E9C-101B-9397-08002B2CF9AE}" pid="3" name="MSIP_Label_50945193-57ff-457d-9504-518e9bfb59a9_SetDate">
    <vt:lpwstr>2023-02-03T08:13:51Z</vt:lpwstr>
  </property>
  <property fmtid="{D5CDD505-2E9C-101B-9397-08002B2CF9AE}" pid="4" name="MSIP_Label_50945193-57ff-457d-9504-518e9bfb59a9_Method">
    <vt:lpwstr>Standard</vt:lpwstr>
  </property>
  <property fmtid="{D5CDD505-2E9C-101B-9397-08002B2CF9AE}" pid="5" name="MSIP_Label_50945193-57ff-457d-9504-518e9bfb59a9_Name">
    <vt:lpwstr>ZUT</vt:lpwstr>
  </property>
  <property fmtid="{D5CDD505-2E9C-101B-9397-08002B2CF9AE}" pid="6" name="MSIP_Label_50945193-57ff-457d-9504-518e9bfb59a9_SiteId">
    <vt:lpwstr>0aa66ad4-f98f-4515-b7c9-b60fd37ad027</vt:lpwstr>
  </property>
  <property fmtid="{D5CDD505-2E9C-101B-9397-08002B2CF9AE}" pid="7" name="MSIP_Label_50945193-57ff-457d-9504-518e9bfb59a9_ActionId">
    <vt:lpwstr>42ac7058-a0d1-446b-ae11-e7803ff04210</vt:lpwstr>
  </property>
  <property fmtid="{D5CDD505-2E9C-101B-9397-08002B2CF9AE}" pid="8" name="MSIP_Label_50945193-57ff-457d-9504-518e9bfb59a9_ContentBits">
    <vt:lpwstr>0</vt:lpwstr>
  </property>
</Properties>
</file>