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7" w:rsidRPr="00EF17CF" w:rsidRDefault="004737B7" w:rsidP="00A45C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Informacje o ogłoszeniu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Termin składania ofert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>do dnia 11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-04-2019</w:t>
      </w:r>
    </w:p>
    <w:p w:rsidR="00155E51" w:rsidRPr="00155E51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EF17C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sposób </w:t>
      </w:r>
      <w:r w:rsidR="00155E51"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składania ofert</w:t>
      </w: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Ofertę wraz z załącznikami należy wysłać pod dwa adresy mailowe: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pr@zut.edu.pl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 tytule prosimy wpisać: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usługa cateringowa TWT </w:t>
      </w:r>
      <w:r w:rsidR="00EF17CF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1</w:t>
      </w:r>
      <w:r w:rsidR="0019570D">
        <w:rPr>
          <w:rFonts w:eastAsia="Times New Roman" w:cstheme="minorHAnsi"/>
          <w:sz w:val="24"/>
          <w:szCs w:val="24"/>
          <w:lang w:eastAsia="pl-PL"/>
        </w:rPr>
        <w:t>3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.04.2019r.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 e-mail, na który należy wysłać ofertę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>pr@zut.edu.pl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Osoba do kontaktu w sprawie ogłoszenia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Kinga Wełyczko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Skrócony opis przedmiotu zamówienia</w:t>
      </w:r>
    </w:p>
    <w:p w:rsidR="00155E51" w:rsidRPr="00155E51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Szczecinie, al. Piastów 17, 70-310 </w:t>
      </w:r>
      <w:proofErr w:type="spellStart"/>
      <w:r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Pr="00EF17C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zwany dalej Zamawiającym, zaprasza do składania ofert w postępowaniu, którego przedmiotem jest realizacja przez Wykonawcę usługi cateringowej – poczęstunek podczas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</w:t>
      </w:r>
      <w:r w:rsidR="0019570D">
        <w:rPr>
          <w:rFonts w:eastAsia="Times New Roman" w:cstheme="minorHAnsi"/>
          <w:sz w:val="24"/>
          <w:szCs w:val="24"/>
          <w:lang w:eastAsia="pl-PL"/>
        </w:rPr>
        <w:t>3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Wydziale </w:t>
      </w:r>
      <w:r w:rsidR="0019570D">
        <w:rPr>
          <w:rFonts w:eastAsia="Times New Roman" w:cstheme="minorHAnsi"/>
          <w:sz w:val="24"/>
          <w:szCs w:val="24"/>
          <w:lang w:eastAsia="pl-PL"/>
        </w:rPr>
        <w:t xml:space="preserve">Technologii i Inżynierii Chemicznej 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19570D">
        <w:rPr>
          <w:rFonts w:eastAsia="Times New Roman" w:cstheme="minorHAnsi"/>
          <w:sz w:val="24"/>
          <w:szCs w:val="24"/>
          <w:lang w:eastAsia="pl-PL"/>
        </w:rPr>
        <w:t>Piastów 42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Kategoria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Podkategoria</w:t>
      </w:r>
      <w:proofErr w:type="spellEnd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ogłoszenia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cateringowe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Miejsce realizacji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Województwo: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zachodniopomorskie, </w:t>
      </w:r>
      <w:proofErr w:type="spellStart"/>
      <w:r w:rsidR="001903DE" w:rsidRPr="00EF17CF"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Opis przedmiotu zamówienia</w:t>
      </w:r>
    </w:p>
    <w:p w:rsidR="00EF17CF" w:rsidRDefault="00EF17CF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903DE" w:rsidRPr="00EF17CF" w:rsidRDefault="00155E51" w:rsidP="00EF17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Cel zamówienia</w:t>
      </w:r>
    </w:p>
    <w:p w:rsidR="00270F0A" w:rsidRPr="00155E51" w:rsidRDefault="00155E51" w:rsidP="00270F0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Celem zamówienia jest wyłonienie Wykonawcy usługi cateringowej – </w:t>
      </w:r>
      <w:r w:rsidR="00270F0A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270F0A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</w:t>
      </w:r>
      <w:r w:rsidR="00270F0A">
        <w:rPr>
          <w:rFonts w:eastAsia="Times New Roman" w:cstheme="minorHAnsi"/>
          <w:sz w:val="24"/>
          <w:szCs w:val="24"/>
          <w:lang w:eastAsia="pl-PL"/>
        </w:rPr>
        <w:t>3</w:t>
      </w:r>
      <w:r w:rsidR="00270F0A"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Wydziale </w:t>
      </w:r>
      <w:r w:rsidR="00270F0A">
        <w:rPr>
          <w:rFonts w:eastAsia="Times New Roman" w:cstheme="minorHAnsi"/>
          <w:sz w:val="24"/>
          <w:szCs w:val="24"/>
          <w:lang w:eastAsia="pl-PL"/>
        </w:rPr>
        <w:t xml:space="preserve">Technologii i Inżynierii Chemicznej </w:t>
      </w:r>
      <w:r w:rsidR="00270F0A"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270F0A">
        <w:rPr>
          <w:rFonts w:eastAsia="Times New Roman" w:cstheme="minorHAnsi"/>
          <w:sz w:val="24"/>
          <w:szCs w:val="24"/>
          <w:lang w:eastAsia="pl-PL"/>
        </w:rPr>
        <w:t>Piastów 42</w:t>
      </w:r>
      <w:r w:rsidR="00270F0A"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</w:t>
      </w:r>
      <w:r w:rsidR="00270F0A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EF17CF" w:rsidRDefault="00155E51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Przedmiot zamówienia</w:t>
      </w:r>
    </w:p>
    <w:p w:rsidR="001903DE" w:rsidRPr="00155E51" w:rsidRDefault="001903DE" w:rsidP="001903DE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8C6ACE" w:rsidRPr="00155E51" w:rsidRDefault="00155E51" w:rsidP="008C6AC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Przedmiotem zamówienia jest realizacja przez Wykonawcę </w:t>
      </w:r>
      <w:r w:rsidR="00EF17CF" w:rsidRPr="00155E51">
        <w:rPr>
          <w:rFonts w:eastAsia="Times New Roman" w:cstheme="minorHAnsi"/>
          <w:sz w:val="24"/>
          <w:szCs w:val="24"/>
          <w:lang w:eastAsia="pl-PL"/>
        </w:rPr>
        <w:t xml:space="preserve">Wykonawcy usługi cateringowej – </w:t>
      </w:r>
      <w:r w:rsidR="008C6ACE" w:rsidRPr="00155E51">
        <w:rPr>
          <w:rFonts w:eastAsia="Times New Roman" w:cstheme="minorHAnsi"/>
          <w:sz w:val="24"/>
          <w:szCs w:val="24"/>
          <w:lang w:eastAsia="pl-PL"/>
        </w:rPr>
        <w:t>poczęstunek podczas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 zajęć edukacyjnych skierowanych do uczestników projektu Trzeci Wiek Technologicznie w dniu 1</w:t>
      </w:r>
      <w:r w:rsidR="008C6ACE">
        <w:rPr>
          <w:rFonts w:eastAsia="Times New Roman" w:cstheme="minorHAnsi"/>
          <w:sz w:val="24"/>
          <w:szCs w:val="24"/>
          <w:lang w:eastAsia="pl-PL"/>
        </w:rPr>
        <w:t>3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.04.2019 r. w Szczecinie na Wydziale </w:t>
      </w:r>
      <w:r w:rsidR="008C6ACE">
        <w:rPr>
          <w:rFonts w:eastAsia="Times New Roman" w:cstheme="minorHAnsi"/>
          <w:sz w:val="24"/>
          <w:szCs w:val="24"/>
          <w:lang w:eastAsia="pl-PL"/>
        </w:rPr>
        <w:t xml:space="preserve">Technologii i Inżynierii Chemicznej 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 w:rsidR="008C6ACE">
        <w:rPr>
          <w:rFonts w:eastAsia="Times New Roman" w:cstheme="minorHAnsi"/>
          <w:sz w:val="24"/>
          <w:szCs w:val="24"/>
          <w:lang w:eastAsia="pl-PL"/>
        </w:rPr>
        <w:t>Piastów 42</w:t>
      </w:r>
      <w:r w:rsidR="008C6ACE"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</w:t>
      </w:r>
      <w:r w:rsidR="008C6ACE" w:rsidRPr="00155E51">
        <w:rPr>
          <w:rFonts w:eastAsia="Times New Roman" w:cstheme="minorHAnsi"/>
          <w:sz w:val="24"/>
          <w:szCs w:val="24"/>
          <w:lang w:eastAsia="pl-PL"/>
        </w:rPr>
        <w:t>w ramach Programu Operacyjnego Wiedza Edukacja i Rozwój współfinansowanego ze środków Europejskiego Funduszu Społecznego.</w:t>
      </w:r>
    </w:p>
    <w:p w:rsidR="001903DE" w:rsidRPr="00EF17CF" w:rsidRDefault="001903DE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903DE" w:rsidRP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Usługa realizowana ma być dla grupy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>-osobowej.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Usługa obejmuje: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stała przerwa kawowa dla ok.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50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osób każdego dnia szkolenia dostępna w sali lub blisko sali warsztatowej uwzględniająca obsługę, zastawę, obrusy, d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owóz na miejsce szkolenia, kawę,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mleko do ka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 xml:space="preserve">wy, herbatę 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cytryna do herbaty, cukier, woda do picia, ciasto domowe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lub owoce,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• obiad </w:t>
      </w:r>
      <w:r w:rsidR="001903DE" w:rsidRPr="00EF17CF">
        <w:rPr>
          <w:rFonts w:eastAsia="Times New Roman" w:cstheme="minorHAnsi"/>
          <w:sz w:val="24"/>
          <w:szCs w:val="24"/>
          <w:lang w:eastAsia="pl-PL"/>
        </w:rPr>
        <w:t>jednodaniowy</w:t>
      </w:r>
      <w:r w:rsidRPr="00155E51">
        <w:rPr>
          <w:rFonts w:eastAsia="Times New Roman" w:cstheme="minorHAnsi"/>
          <w:sz w:val="24"/>
          <w:szCs w:val="24"/>
          <w:lang w:eastAsia="pl-PL"/>
        </w:rPr>
        <w:t xml:space="preserve"> z surówką z możliwością wyboru co najmniej dania mięsnego lub wegetariańskiego + woda/sok/kompot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Kod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55300000-3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 kodu CPV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Usługi restauracyjne i dotyczące podawania posiłków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przedmioty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Harmonogram realizacji zamówienia</w:t>
      </w:r>
    </w:p>
    <w:p w:rsidR="001903DE" w:rsidRPr="00EF17CF" w:rsidRDefault="001903DE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F17CF">
        <w:rPr>
          <w:rFonts w:eastAsia="Times New Roman" w:cstheme="minorHAnsi"/>
          <w:sz w:val="24"/>
          <w:szCs w:val="24"/>
          <w:lang w:eastAsia="pl-PL"/>
        </w:rPr>
        <w:t xml:space="preserve">12.04.2019 r. w Szczecinie na Wydziale </w:t>
      </w:r>
      <w:r w:rsidR="008C6ACE">
        <w:rPr>
          <w:rFonts w:eastAsia="Times New Roman" w:cstheme="minorHAnsi"/>
          <w:sz w:val="24"/>
          <w:szCs w:val="24"/>
          <w:lang w:eastAsia="pl-PL"/>
        </w:rPr>
        <w:t xml:space="preserve">Technologii i Inżynierii Chemicznej  przy </w:t>
      </w:r>
      <w:proofErr w:type="spellStart"/>
      <w:r w:rsidR="008C6ACE">
        <w:rPr>
          <w:rFonts w:eastAsia="Times New Roman" w:cstheme="minorHAnsi"/>
          <w:sz w:val="24"/>
          <w:szCs w:val="24"/>
          <w:lang w:eastAsia="pl-PL"/>
        </w:rPr>
        <w:t>al.Piastów</w:t>
      </w:r>
      <w:proofErr w:type="spellEnd"/>
      <w:r w:rsidR="008C6ACE">
        <w:rPr>
          <w:rFonts w:eastAsia="Times New Roman" w:cstheme="minorHAnsi"/>
          <w:sz w:val="24"/>
          <w:szCs w:val="24"/>
          <w:lang w:eastAsia="pl-PL"/>
        </w:rPr>
        <w:t xml:space="preserve"> 42</w:t>
      </w:r>
      <w:r w:rsidRPr="00EF17CF">
        <w:rPr>
          <w:rFonts w:eastAsia="Times New Roman" w:cstheme="minorHAnsi"/>
          <w:sz w:val="24"/>
          <w:szCs w:val="24"/>
          <w:lang w:eastAsia="pl-PL"/>
        </w:rPr>
        <w:t xml:space="preserve">, o godzinie: 11.00  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Załączniki</w:t>
      </w:r>
    </w:p>
    <w:p w:rsidR="00155E51" w:rsidRPr="00155E51" w:rsidRDefault="00155E51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3 oświadczenie o uprawnieniach i inne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2 oświadczenie o braku powiązań kapitałowych lub osobowych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903DE" w:rsidRPr="00EF17CF" w:rsidRDefault="00155E51" w:rsidP="00EF1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Pr="00EF17C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Załącznik nr 1 formularz oferty</w:t>
        </w:r>
      </w:hyperlink>
      <w:r w:rsidRPr="00155E5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Pytania i wyjaśnienia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 xml:space="preserve">Brak pytań i wyjaśnień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Wiedza i doświadczenie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Potencjał techniczny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EF17CF" w:rsidRDefault="00EF17CF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Osoby zdolne do wykonania zamówienia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Sytuacja ekonomiczna i finansowa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O realizację zamówienia może ubiegać się Oferent spełniający następujące wymagania: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akceptują treść zapytania bez zastrzeżeń - złożenie oferty jest uważane za akceptację treści zapytania,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zapewni wyżywienie wg opisu,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posiadają uprawnienia do wykonywania określonej działalności lub czynności, jeżeli przepisy prawa nakładają obowiązek ich posiadania,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dysponują odpowiednim potencjałem technicznym oraz zasobami umożliwiającymi wykonanie zamówienia,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5) znajdują się w dobrej sytuacji ekonomicznej i finansowej umożliwiającej realizację zamówienia w okresie obejmującym zamówienie.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Dodatkowe warunki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Warunki zmiany umowy</w:t>
      </w:r>
    </w:p>
    <w:p w:rsidR="00EF17CF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W sytuacji kiedy Wykonawca, którego ofertę uznano za najkorzystniejszą uchyla się od zawarcia umowy, Zamawiający ma prawo podpisać umowę z Wykonawcą, którego oferta jest najkorzystniejsza spośród pozostałych, poddanych ocenie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Zamawiający zastrzega sobie możliwość negocjowania ceny z potencjalnym Wykonawcą, który złoży najkorzystniejszą ofertę w stosunku do pozostałych ofert.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W przypadku gdy wartość najkorzystniejszej oferty przewyższa kwotę środków przeznaczonych na zamówienie, zamawiający zastrzega sobie prawo negocjacji z potencjalnym wykonawcą, który złożył tę ofertę.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 xml:space="preserve">Zamawiający dopuszcza możliwość zwiększenia wartości zamówienia przy czym wartość zmiany nie </w:t>
      </w:r>
      <w:r w:rsidRPr="00155E51">
        <w:rPr>
          <w:rFonts w:eastAsia="Times New Roman" w:cstheme="minorHAnsi"/>
          <w:sz w:val="24"/>
          <w:szCs w:val="24"/>
          <w:lang w:eastAsia="pl-PL"/>
        </w:rPr>
        <w:lastRenderedPageBreak/>
        <w:t>przekracza 50% wartości zamówienia określonej pierwotnie w umowie.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</w:r>
    </w:p>
    <w:p w:rsidR="00EF17CF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F17CF" w:rsidRPr="00EF17CF" w:rsidRDefault="00155E51" w:rsidP="00EF17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przewiduje możliwość dokonania zmian w zamówieniu w stosunku do treści oferty, na podstawie której dokonano wyboru Wykonawcy, w zakresie: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1) terminu realizacji zamówienia, z powodu nieskompletowania na czas pełnej grupy uczestników (o czas nie dłuższy niż konieczny do realizacji działań rekrutacyjnych), z innych przyczyn organizacyjnych lub przyczyn niezależnych od Wykonawcy i Zamawiającego (np. działania siły wyższej) o czas nie dłuższy niż wynikający z okresu trwania tych okoliczności i przyczyn;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2) zmniejszenia ilości Uczestników szkoleń oraz odpowiedniego zmniejszenia kosztów ich wyżywienia, z powodu nieskompletowania na czas pełnej grupy uczestników, innych przyczyn organizacyjnych lub z przyczyn niezależnych od Wykonawcy i Zamawiającego (np. działania siły wyższej);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3) zmian wytycznych lub zaleceń Instytucji Pośredniczącej, która przyznała środki na współfinansowanie zamówienia na usługę;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4) zmiany stanu prawnego, który będzie wnosił nowe wymagania co do sposobu realizacji jakiegokolwiek elementu usług.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Lista dokumentów/oświadczeń wymaganych od Wykonawcy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Załącznik nr 1 formularz oferty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2 oświadczenie o braku powiązań kapitałowych lub osobowych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Załącznik nr 3 oświadczenie o uprawnieniach i inne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Zamówienia uzupełniające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nie dotyczy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Ocena oferty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Kryteria oceny i opis sposobu przyznawania punktacji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Zamawiający dokona oceny ważnych ofert na podstawie następujących kryteriów: cena ofertowa 100%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Wykluczenia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Zamówienie nie może zostać udzielone podmiotowi powiązanemu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a) uczestniczeniu w spółce jako wspólnik spółki cywilnej lub spółki osobowej;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b) posiadaniu co najmniej 10 % udziałów lub akcji;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c) pełnieniu funkcji członka organu nadzorczego lub zarządzającego, prokurenta, pełnomocnika;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d) pozostawaniu w związku małżeńskim, w stosunku pokrewieństwa lub powinowactwa w linii prostej;</w:t>
      </w:r>
      <w:r w:rsidRPr="00155E51">
        <w:rPr>
          <w:rFonts w:eastAsia="Times New Roman" w:cstheme="minorHAnsi"/>
          <w:sz w:val="24"/>
          <w:szCs w:val="24"/>
          <w:lang w:eastAsia="pl-PL"/>
        </w:rPr>
        <w:br/>
        <w:t>e) pozostawaniu z wykonawcą w takim stosunku prawnym lub faktycznym, że może to budzić uzasadnione wątpliwości co do bezstronności tych osób.</w:t>
      </w: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EF17CF" w:rsidRDefault="00EF17CF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155E51">
        <w:rPr>
          <w:rFonts w:eastAsia="Times New Roman" w:cstheme="minorHAnsi"/>
          <w:b/>
          <w:bCs/>
          <w:sz w:val="36"/>
          <w:szCs w:val="36"/>
          <w:lang w:eastAsia="pl-PL"/>
        </w:rPr>
        <w:t>Zamawiający - Beneficjent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Nazwa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ZACHODNIOPOMORSKI UNIWERSYTET TECHNOLOGICZNY W SZCZECINIE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Adres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al. Piastów 17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71-310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E51" w:rsidRPr="00155E51" w:rsidRDefault="00EF17CF" w:rsidP="00155E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zachodniopomorskie</w:t>
      </w:r>
      <w:r w:rsidR="00155E51" w:rsidRPr="00155E5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Szczecin</w:t>
      </w:r>
      <w:proofErr w:type="spellEnd"/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telefonu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91 449 43 95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Fax</w:t>
      </w:r>
      <w:proofErr w:type="spellEnd"/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91 449 40  14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NIP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852 254 50 56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Tytuł projektu</w:t>
      </w:r>
    </w:p>
    <w:p w:rsidR="00155E51" w:rsidRPr="00155E51" w:rsidRDefault="00EF17CF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Trzeci Wiek Technologicznie </w:t>
      </w:r>
    </w:p>
    <w:p w:rsidR="00155E51" w:rsidRPr="00155E51" w:rsidRDefault="00155E51" w:rsidP="00155E5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55E51">
        <w:rPr>
          <w:rFonts w:eastAsia="Times New Roman" w:cstheme="minorHAnsi"/>
          <w:b/>
          <w:bCs/>
          <w:sz w:val="27"/>
          <w:szCs w:val="27"/>
          <w:lang w:eastAsia="pl-PL"/>
        </w:rPr>
        <w:t>Numer projektu</w:t>
      </w:r>
    </w:p>
    <w:p w:rsidR="00155E51" w:rsidRPr="00155E51" w:rsidRDefault="00155E51" w:rsidP="00155E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5E51">
        <w:rPr>
          <w:rFonts w:eastAsia="Times New Roman" w:cstheme="minorHAnsi"/>
          <w:sz w:val="24"/>
          <w:szCs w:val="24"/>
          <w:lang w:eastAsia="pl-PL"/>
        </w:rPr>
        <w:t>POWR.</w:t>
      </w:r>
      <w:r w:rsidR="00EF17CF">
        <w:rPr>
          <w:rFonts w:eastAsia="Times New Roman" w:cstheme="minorHAnsi"/>
          <w:sz w:val="24"/>
          <w:szCs w:val="24"/>
          <w:lang w:eastAsia="pl-PL"/>
        </w:rPr>
        <w:t>03.01.00-00-T175/18</w:t>
      </w:r>
    </w:p>
    <w:p w:rsidR="00314401" w:rsidRPr="00EF17CF" w:rsidRDefault="00314401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p w:rsidR="000D66B0" w:rsidRPr="00EF17CF" w:rsidRDefault="000D66B0" w:rsidP="00A45CFD">
      <w:pPr>
        <w:spacing w:after="0" w:line="240" w:lineRule="auto"/>
        <w:jc w:val="center"/>
        <w:rPr>
          <w:rFonts w:cstheme="minorHAnsi"/>
        </w:rPr>
      </w:pPr>
    </w:p>
    <w:sectPr w:rsidR="000D66B0" w:rsidRPr="00EF17CF" w:rsidSect="00A45CFD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28" w:rsidRDefault="00A07D28" w:rsidP="008736E6">
      <w:pPr>
        <w:spacing w:after="0" w:line="240" w:lineRule="auto"/>
      </w:pPr>
      <w:r>
        <w:separator/>
      </w:r>
    </w:p>
  </w:endnote>
  <w:endnote w:type="continuationSeparator" w:id="0">
    <w:p w:rsidR="00A07D28" w:rsidRDefault="00A07D28" w:rsidP="008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3593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9570D" w:rsidRDefault="0019570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6AC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6AC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70D" w:rsidRDefault="00195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28" w:rsidRDefault="00A07D28" w:rsidP="008736E6">
      <w:pPr>
        <w:spacing w:after="0" w:line="240" w:lineRule="auto"/>
      </w:pPr>
      <w:r>
        <w:separator/>
      </w:r>
    </w:p>
  </w:footnote>
  <w:footnote w:type="continuationSeparator" w:id="0">
    <w:p w:rsidR="00A07D28" w:rsidRDefault="00A07D28" w:rsidP="008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0D" w:rsidRDefault="001957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-316230</wp:posOffset>
          </wp:positionV>
          <wp:extent cx="6600825" cy="9906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638" t="40561" r="31636" b="46684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>
      <w:tab/>
    </w:r>
  </w:p>
  <w:p w:rsidR="0019570D" w:rsidRDefault="0019570D" w:rsidP="006E60D8">
    <w:pPr>
      <w:pStyle w:val="Nagwek"/>
    </w:pPr>
  </w:p>
  <w:p w:rsidR="0019570D" w:rsidRDefault="0019570D">
    <w:pPr>
      <w:pStyle w:val="Nagwek"/>
    </w:pPr>
  </w:p>
  <w:p w:rsidR="0019570D" w:rsidRDefault="001957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3C"/>
    <w:multiLevelType w:val="hybridMultilevel"/>
    <w:tmpl w:val="CF6CD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E70"/>
    <w:multiLevelType w:val="hybridMultilevel"/>
    <w:tmpl w:val="3DBA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723E"/>
    <w:multiLevelType w:val="hybridMultilevel"/>
    <w:tmpl w:val="84DED35C"/>
    <w:lvl w:ilvl="0" w:tplc="F8F0B9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E3BDB"/>
    <w:multiLevelType w:val="hybridMultilevel"/>
    <w:tmpl w:val="08C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4ED"/>
    <w:multiLevelType w:val="hybridMultilevel"/>
    <w:tmpl w:val="6A5E048E"/>
    <w:lvl w:ilvl="0" w:tplc="EFC0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975A5"/>
    <w:multiLevelType w:val="multilevel"/>
    <w:tmpl w:val="28EC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D66B0"/>
    <w:rsid w:val="00022B28"/>
    <w:rsid w:val="000D66B0"/>
    <w:rsid w:val="00116B8A"/>
    <w:rsid w:val="00155E51"/>
    <w:rsid w:val="00181AF8"/>
    <w:rsid w:val="001903DE"/>
    <w:rsid w:val="0019570D"/>
    <w:rsid w:val="001F6289"/>
    <w:rsid w:val="00203B23"/>
    <w:rsid w:val="0021194F"/>
    <w:rsid w:val="00222331"/>
    <w:rsid w:val="002438CC"/>
    <w:rsid w:val="00270F0A"/>
    <w:rsid w:val="002772F6"/>
    <w:rsid w:val="00314401"/>
    <w:rsid w:val="003165D6"/>
    <w:rsid w:val="0034333E"/>
    <w:rsid w:val="00347637"/>
    <w:rsid w:val="003515FA"/>
    <w:rsid w:val="003A476C"/>
    <w:rsid w:val="004001DF"/>
    <w:rsid w:val="0040740D"/>
    <w:rsid w:val="004737B7"/>
    <w:rsid w:val="00485C46"/>
    <w:rsid w:val="0049597B"/>
    <w:rsid w:val="004B7EB1"/>
    <w:rsid w:val="004C7112"/>
    <w:rsid w:val="004C77FE"/>
    <w:rsid w:val="00571146"/>
    <w:rsid w:val="00592A5C"/>
    <w:rsid w:val="00622A6A"/>
    <w:rsid w:val="0062688F"/>
    <w:rsid w:val="006815AD"/>
    <w:rsid w:val="006E60D8"/>
    <w:rsid w:val="00732434"/>
    <w:rsid w:val="007340BE"/>
    <w:rsid w:val="00746288"/>
    <w:rsid w:val="007664E8"/>
    <w:rsid w:val="007874FC"/>
    <w:rsid w:val="007913CF"/>
    <w:rsid w:val="007A456F"/>
    <w:rsid w:val="007C1AE9"/>
    <w:rsid w:val="0080439C"/>
    <w:rsid w:val="00864416"/>
    <w:rsid w:val="008700FB"/>
    <w:rsid w:val="008736E6"/>
    <w:rsid w:val="00883A49"/>
    <w:rsid w:val="008C6ACE"/>
    <w:rsid w:val="00910AA0"/>
    <w:rsid w:val="00935EF2"/>
    <w:rsid w:val="009513CD"/>
    <w:rsid w:val="00966062"/>
    <w:rsid w:val="009E429D"/>
    <w:rsid w:val="00A07D28"/>
    <w:rsid w:val="00A40A73"/>
    <w:rsid w:val="00A45CFD"/>
    <w:rsid w:val="00B75FB6"/>
    <w:rsid w:val="00BA1E4C"/>
    <w:rsid w:val="00BB6DAD"/>
    <w:rsid w:val="00BC326E"/>
    <w:rsid w:val="00BF3A95"/>
    <w:rsid w:val="00C34841"/>
    <w:rsid w:val="00C3595F"/>
    <w:rsid w:val="00C901AF"/>
    <w:rsid w:val="00CB72F1"/>
    <w:rsid w:val="00CC744A"/>
    <w:rsid w:val="00D37473"/>
    <w:rsid w:val="00D77334"/>
    <w:rsid w:val="00D969D3"/>
    <w:rsid w:val="00DB7EBC"/>
    <w:rsid w:val="00E4485C"/>
    <w:rsid w:val="00E514A6"/>
    <w:rsid w:val="00E70501"/>
    <w:rsid w:val="00E858F7"/>
    <w:rsid w:val="00E85E51"/>
    <w:rsid w:val="00EC7C75"/>
    <w:rsid w:val="00EF17CF"/>
    <w:rsid w:val="00F36BD5"/>
    <w:rsid w:val="00F6463E"/>
    <w:rsid w:val="00F8679F"/>
    <w:rsid w:val="00F87BDD"/>
    <w:rsid w:val="00FA67A4"/>
    <w:rsid w:val="00FD51D6"/>
    <w:rsid w:val="00FE1F76"/>
    <w:rsid w:val="698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3E"/>
  </w:style>
  <w:style w:type="paragraph" w:styleId="Nagwek2">
    <w:name w:val="heading 2"/>
    <w:basedOn w:val="Normalny"/>
    <w:link w:val="Nagwek2Znak"/>
    <w:uiPriority w:val="9"/>
    <w:qFormat/>
    <w:rsid w:val="001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B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6E6"/>
  </w:style>
  <w:style w:type="paragraph" w:styleId="Stopka">
    <w:name w:val="footer"/>
    <w:basedOn w:val="Normalny"/>
    <w:link w:val="StopkaZnak"/>
    <w:uiPriority w:val="99"/>
    <w:unhideWhenUsed/>
    <w:rsid w:val="0087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6E6"/>
  </w:style>
  <w:style w:type="paragraph" w:customStyle="1" w:styleId="paragraf1">
    <w:name w:val="paragraf1"/>
    <w:basedOn w:val="Normalny"/>
    <w:rsid w:val="00FD51D6"/>
    <w:pPr>
      <w:spacing w:before="240" w:after="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E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D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5E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5E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5E51"/>
    <w:rPr>
      <w:color w:val="0000FF"/>
      <w:u w:val="single"/>
    </w:rPr>
  </w:style>
  <w:style w:type="paragraph" w:customStyle="1" w:styleId="margin-bottom-zero">
    <w:name w:val="margin-bottom-zero"/>
    <w:basedOn w:val="Normalny"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2068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2068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zakonkurencyjnosci.funduszeeuropejskie.gov.pl/file/download/1206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12068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Wysocka</dc:creator>
  <cp:lastModifiedBy>kwelyczko</cp:lastModifiedBy>
  <cp:revision>2</cp:revision>
  <cp:lastPrinted>2019-01-04T10:56:00Z</cp:lastPrinted>
  <dcterms:created xsi:type="dcterms:W3CDTF">2019-04-08T08:43:00Z</dcterms:created>
  <dcterms:modified xsi:type="dcterms:W3CDTF">2019-04-08T08:43:00Z</dcterms:modified>
</cp:coreProperties>
</file>