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B8" w:rsidRPr="00DD79B8" w:rsidRDefault="00DD79B8" w:rsidP="00DD79B8">
      <w:pPr>
        <w:spacing w:before="120"/>
        <w:jc w:val="both"/>
        <w:rPr>
          <w:rFonts w:cs="Calibri"/>
        </w:rPr>
      </w:pPr>
      <w:bookmarkStart w:id="0" w:name="_GoBack"/>
      <w:bookmarkEnd w:id="0"/>
      <w:r w:rsidRPr="00DD79B8">
        <w:rPr>
          <w:rFonts w:cs="Calibri"/>
        </w:rPr>
        <w:t>Dotyczy: N</w:t>
      </w:r>
      <w:r w:rsidRPr="00DD79B8">
        <w:rPr>
          <w:rFonts w:eastAsia="Calibri" w:cs="Calibri"/>
        </w:rPr>
        <w:t>ajem pomieszczeń kuchni i stołówki stanowiącej część nieruchomości zlokalizowanej przy ul. Kościelnej 35, 35a w Dziwnowie (woj. Zachodniopomorskie, pow. Kamieński, kod pocztowy: 72-420) z wykonywanie tam usług restauracyjnych.</w:t>
      </w:r>
    </w:p>
    <w:p w:rsidR="004326F4" w:rsidRPr="00DD79B8" w:rsidRDefault="00707EEE" w:rsidP="00DD79B8">
      <w:pPr>
        <w:spacing w:before="120" w:after="120"/>
        <w:rPr>
          <w:rFonts w:cs="Times New Roman"/>
        </w:rPr>
      </w:pPr>
      <w:r>
        <w:rPr>
          <w:rFonts w:cs="Arial"/>
          <w:b/>
        </w:rPr>
        <w:t>Załącznik nr 1 do Instrukcji</w:t>
      </w:r>
      <w:r w:rsidR="00DD79B8" w:rsidRPr="00DD79B8">
        <w:rPr>
          <w:rFonts w:cs="Arial"/>
          <w:b/>
        </w:rPr>
        <w:t xml:space="preserve"> </w:t>
      </w:r>
      <w:r w:rsidR="00961182" w:rsidRPr="00DD79B8">
        <w:rPr>
          <w:rFonts w:cs="Times New Roman"/>
        </w:rPr>
        <w:t xml:space="preserve"> </w:t>
      </w:r>
    </w:p>
    <w:p w:rsidR="004326F4" w:rsidRPr="00DD79B8" w:rsidRDefault="004326F4" w:rsidP="004326F4">
      <w:pPr>
        <w:spacing w:after="0"/>
        <w:jc w:val="center"/>
        <w:rPr>
          <w:rFonts w:cs="Times New Roman"/>
          <w:b/>
        </w:rPr>
      </w:pPr>
    </w:p>
    <w:p w:rsidR="004326F4" w:rsidRPr="00DD79B8" w:rsidRDefault="004326F4" w:rsidP="004326F4">
      <w:pPr>
        <w:spacing w:after="0"/>
        <w:jc w:val="center"/>
        <w:rPr>
          <w:rFonts w:cs="Times New Roman"/>
          <w:b/>
        </w:rPr>
      </w:pPr>
      <w:r w:rsidRPr="00DD79B8">
        <w:rPr>
          <w:rFonts w:cs="Times New Roman"/>
          <w:b/>
        </w:rPr>
        <w:t>WYKAZ WYPOSAŻENIA STOŁÓWKI</w:t>
      </w:r>
    </w:p>
    <w:p w:rsidR="004326F4" w:rsidRPr="00DD79B8" w:rsidRDefault="004326F4" w:rsidP="004326F4">
      <w:pPr>
        <w:spacing w:after="0"/>
        <w:jc w:val="both"/>
        <w:rPr>
          <w:rFonts w:cs="Times New Roman"/>
          <w:b/>
        </w:rPr>
      </w:pPr>
    </w:p>
    <w:p w:rsidR="004326F4" w:rsidRPr="00DD79B8" w:rsidRDefault="004326F4" w:rsidP="004326F4">
      <w:pPr>
        <w:spacing w:after="0"/>
        <w:jc w:val="both"/>
        <w:rPr>
          <w:rFonts w:cs="Times New Roman"/>
        </w:rPr>
      </w:pPr>
      <w:r w:rsidRPr="00DD79B8">
        <w:rPr>
          <w:rFonts w:cs="Times New Roman"/>
          <w:b/>
        </w:rPr>
        <w:t>WYPOSAŻENIE KUCHNI</w:t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Piec konwekcyjno-parowy Combi Master PLUS firmy </w:t>
      </w:r>
    </w:p>
    <w:p w:rsidR="001472CF" w:rsidRPr="00DD79B8" w:rsidRDefault="001472CF" w:rsidP="001472CF">
      <w:pPr>
        <w:pStyle w:val="Akapitzlist"/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RATIONAL  poj. 10 GN 1/1 elektryczny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Podstawa pod piec konwekcyjno-parowy RATIONAL 10-półkowy firmy EGAZ</w:t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Głowica Purity i wkład filtracyjny do filtrów BWT 2XL</w:t>
      </w:r>
    </w:p>
    <w:p w:rsidR="001472CF" w:rsidRPr="00DD79B8" w:rsidRDefault="001472CF" w:rsidP="001472CF">
      <w:pPr>
        <w:pStyle w:val="Akapitzlist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Kuchnia gazowa 4-palnikowa z półką KG </w:t>
      </w:r>
      <w:r w:rsidR="001C2D6C" w:rsidRPr="00DD79B8">
        <w:rPr>
          <w:rFonts w:cs="Times New Roman"/>
        </w:rPr>
        <w:t xml:space="preserve">144 </w:t>
      </w:r>
      <w:r w:rsidRPr="00DD79B8">
        <w:rPr>
          <w:rFonts w:cs="Times New Roman"/>
        </w:rPr>
        <w:t xml:space="preserve">EGAZ (900x900x850mm)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Szafa chłodnicza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Chłodziarka supra G5 1351 hl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Krajalnica R4-100 z tarczą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Grill 40x60 GR 4001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Zestaw kociołków elektrycznych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Obieraczka z płuczką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Kocioł elektryczny LE-150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Lada bemarowa 4 pojemnikowa</w:t>
      </w:r>
    </w:p>
    <w:p w:rsidR="0095503C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Patelnia elektryczna do smażenia</w:t>
      </w:r>
    </w:p>
    <w:p w:rsidR="00072245" w:rsidRPr="00DD79B8" w:rsidRDefault="001472CF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Zmywarka do naczyń Lozamet - 1</w:t>
      </w:r>
      <w:r w:rsidR="00072245" w:rsidRPr="00DD79B8">
        <w:rPr>
          <w:rFonts w:cs="Times New Roman"/>
        </w:rPr>
        <w:t xml:space="preserve">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Wózek tawalu 1230x815x165 - </w:t>
      </w:r>
      <w:r w:rsidR="00F70924" w:rsidRPr="00DD79B8">
        <w:rPr>
          <w:rFonts w:cs="Times New Roman"/>
        </w:rPr>
        <w:t>1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Krajalnica żywności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Naświetlacz do jaj</w:t>
      </w:r>
    </w:p>
    <w:p w:rsidR="00072245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Klimatyzator - 2 szt.</w:t>
      </w:r>
    </w:p>
    <w:p w:rsidR="00072245" w:rsidRPr="00EE43DA" w:rsidRDefault="00072245" w:rsidP="00EE43DA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EE43DA">
        <w:rPr>
          <w:rFonts w:cs="Times New Roman"/>
        </w:rPr>
        <w:t>Wózek transportowy - 2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Stoły metalowe - 10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Chłodziarka TSE 1402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</w:t>
      </w:r>
      <w:r w:rsidR="009F2B9C">
        <w:rPr>
          <w:rFonts w:cs="Times New Roman"/>
        </w:rPr>
        <w:t>ojemnik ze stali nierdzewnej - 1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Wózek kelnerski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Szafa przelotowa</w:t>
      </w:r>
    </w:p>
    <w:p w:rsidR="00072245" w:rsidRPr="00DD79B8" w:rsidRDefault="009F2B9C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Reg</w:t>
      </w:r>
      <w:r w:rsidR="004412FC">
        <w:rPr>
          <w:rFonts w:cs="Times New Roman"/>
        </w:rPr>
        <w:t>ał</w:t>
      </w:r>
      <w:r w:rsidR="004412FC">
        <w:rPr>
          <w:rFonts w:cs="Times New Roman"/>
        </w:rPr>
        <w:tab/>
        <w:t>1000x500x1800 - 2</w:t>
      </w:r>
      <w:r w:rsidR="00072245" w:rsidRPr="00DD79B8">
        <w:rPr>
          <w:rFonts w:cs="Times New Roman"/>
        </w:rPr>
        <w:t xml:space="preserve"> szt.</w:t>
      </w:r>
    </w:p>
    <w:p w:rsidR="00072245" w:rsidRDefault="00EE43DA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Regał 1000x600x1800 - 3</w:t>
      </w:r>
      <w:r w:rsidR="00072245" w:rsidRPr="00DD79B8">
        <w:rPr>
          <w:rFonts w:cs="Times New Roman"/>
        </w:rPr>
        <w:t xml:space="preserve"> szt.</w:t>
      </w:r>
    </w:p>
    <w:p w:rsidR="004412FC" w:rsidRPr="00DD79B8" w:rsidRDefault="00EE43DA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Regał 1000x600x1800</w:t>
      </w:r>
      <w:r>
        <w:rPr>
          <w:rFonts w:cs="Times New Roman"/>
        </w:rPr>
        <w:t xml:space="preserve"> – 1 szt.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Chłodziarko zamrażarka </w:t>
      </w:r>
      <w:r w:rsidR="0096077C" w:rsidRPr="00DD79B8">
        <w:rPr>
          <w:rFonts w:cs="Times New Roman"/>
        </w:rPr>
        <w:t>–</w:t>
      </w:r>
      <w:r w:rsidRPr="00DD79B8">
        <w:rPr>
          <w:rFonts w:cs="Times New Roman"/>
        </w:rPr>
        <w:t xml:space="preserve"> </w:t>
      </w:r>
      <w:r w:rsidR="0096077C" w:rsidRPr="00DD79B8">
        <w:rPr>
          <w:rFonts w:cs="Times New Roman"/>
        </w:rPr>
        <w:t xml:space="preserve">2 </w:t>
      </w:r>
      <w:r w:rsidRPr="00DD79B8">
        <w:rPr>
          <w:rFonts w:cs="Times New Roman"/>
        </w:rPr>
        <w:t>szt.</w:t>
      </w:r>
    </w:p>
    <w:p w:rsidR="00072245" w:rsidRPr="00EE43DA" w:rsidRDefault="00F57B83" w:rsidP="00EE43DA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 </w:t>
      </w:r>
      <w:r w:rsidR="00EE43DA">
        <w:rPr>
          <w:rFonts w:cs="Times New Roman"/>
        </w:rPr>
        <w:t xml:space="preserve">Taboret Gaz - </w:t>
      </w:r>
      <w:r w:rsidR="0096077C" w:rsidRPr="00EE43DA">
        <w:rPr>
          <w:rFonts w:cs="Times New Roman"/>
        </w:rPr>
        <w:t>2 szt</w:t>
      </w:r>
      <w:r w:rsidR="00EE43DA">
        <w:rPr>
          <w:rFonts w:cs="Times New Roman"/>
        </w:rPr>
        <w:t>.</w:t>
      </w:r>
      <w:r w:rsidR="00072245" w:rsidRPr="00EE43DA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Piekarnik</w:t>
      </w:r>
      <w:r w:rsidR="00F57B83" w:rsidRPr="00DD79B8">
        <w:rPr>
          <w:rFonts w:cs="Times New Roman"/>
        </w:rPr>
        <w:t xml:space="preserve">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Lodówka na próbki</w:t>
      </w:r>
    </w:p>
    <w:p w:rsidR="00072245" w:rsidRPr="00DD79B8" w:rsidRDefault="00072245" w:rsidP="001C2D6C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Szafka ze stali nierdzewnej na kółkach</w:t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Taboret do ubijania  mięsa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Zlewozmywak 3 komorowy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Zlewozmywak 2 komorowy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Zlewozmywak 1 komorowy</w:t>
      </w:r>
    </w:p>
    <w:p w:rsidR="00EE43DA" w:rsidRDefault="00EE43DA" w:rsidP="00072245">
      <w:pPr>
        <w:spacing w:after="0"/>
        <w:jc w:val="both"/>
        <w:rPr>
          <w:rFonts w:cs="Times New Roman"/>
        </w:rPr>
      </w:pPr>
    </w:p>
    <w:p w:rsidR="00EE43DA" w:rsidRDefault="00EE43DA" w:rsidP="00072245">
      <w:pPr>
        <w:spacing w:after="0"/>
        <w:jc w:val="both"/>
        <w:rPr>
          <w:rFonts w:cs="Times New Roman"/>
          <w:b/>
        </w:rPr>
      </w:pPr>
    </w:p>
    <w:p w:rsidR="0095503C" w:rsidRPr="00DD79B8" w:rsidRDefault="00072245" w:rsidP="00072245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lastRenderedPageBreak/>
        <w:t>SPRZĘT ELEKTRYCZNY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Robot kuchenny - 2 szt.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Czajnik elektryczny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Wyciskacz cytrusów</w:t>
      </w:r>
    </w:p>
    <w:p w:rsidR="00072245" w:rsidRPr="00DD79B8" w:rsidRDefault="00EE43DA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>Młynek do kawy - 1</w:t>
      </w:r>
      <w:r w:rsidR="00072245" w:rsidRPr="00DD79B8">
        <w:rPr>
          <w:rFonts w:cs="Times New Roman"/>
        </w:rPr>
        <w:t xml:space="preserve">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Maszynka do mielenia</w:t>
      </w:r>
      <w:r w:rsidR="00F57B83" w:rsidRPr="00DD79B8">
        <w:rPr>
          <w:rFonts w:cs="Times New Roman"/>
        </w:rPr>
        <w:t xml:space="preserve"> 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 xml:space="preserve">Ekspres do kawy - </w:t>
      </w:r>
      <w:r w:rsidR="0096077C" w:rsidRPr="00DD79B8">
        <w:rPr>
          <w:rFonts w:cs="Times New Roman"/>
        </w:rPr>
        <w:t>1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Warnik</w:t>
      </w:r>
      <w:r w:rsidR="00F57B83" w:rsidRPr="00DD79B8">
        <w:rPr>
          <w:rFonts w:cs="Times New Roman"/>
        </w:rPr>
        <w:t xml:space="preserve">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Termometr do pieczenia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Termometr do potraw (środka)</w:t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Toster - 7 szt.</w:t>
      </w:r>
    </w:p>
    <w:p w:rsidR="00072245" w:rsidRPr="00DD79B8" w:rsidRDefault="00072245" w:rsidP="0007224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Zapalarka do gazu</w:t>
      </w:r>
      <w:r w:rsidRPr="00DD79B8">
        <w:rPr>
          <w:rFonts w:cs="Times New Roman"/>
        </w:rPr>
        <w:tab/>
      </w:r>
    </w:p>
    <w:p w:rsidR="005A10B7" w:rsidRPr="00DD79B8" w:rsidRDefault="005A10B7" w:rsidP="001C2D6C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  <w:lang w:val="en-US"/>
        </w:rPr>
        <w:t>Blender M2 Vitamix Pro 750 CHROM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Sana 606 - wyciskarka soku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Prasa do oleju Sana - przystawka do wyciskarki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Szatkownica elektryczna do warzyw Profi Line HENDI–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Revolution warnik do wody 6 L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Bezprzewodowy czajnik do wody 4,2 L Stalgast–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Maszynka do mielenia mięsa 85 kg/h pomocnicza Stalgast–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Otwieracz do konserw mocowany do blatu Stalgast – 1 szt.</w:t>
      </w:r>
    </w:p>
    <w:p w:rsidR="005A10B7" w:rsidRPr="00DD79B8" w:rsidRDefault="005A10B7" w:rsidP="005A10B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Toster 1800 W 4 tosty Stalgast– 1 szt.</w:t>
      </w:r>
    </w:p>
    <w:p w:rsidR="005A10B7" w:rsidRPr="00DD79B8" w:rsidRDefault="005A10B7" w:rsidP="005A10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</w:rPr>
      </w:pPr>
    </w:p>
    <w:p w:rsidR="00961182" w:rsidRPr="00DD79B8" w:rsidRDefault="00961182" w:rsidP="00961182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t>WAGI</w:t>
      </w:r>
    </w:p>
    <w:p w:rsidR="00961182" w:rsidRPr="00DD79B8" w:rsidRDefault="00961182" w:rsidP="009611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Times New Roman"/>
        </w:rPr>
      </w:pPr>
      <w:r w:rsidRPr="00DD79B8">
        <w:rPr>
          <w:rFonts w:cs="Times New Roman"/>
        </w:rPr>
        <w:t>Waga sklepowa 15-25 kg CELY - REDFOX RM GASTRO GROUP – 1 szt.</w:t>
      </w:r>
    </w:p>
    <w:p w:rsidR="00961182" w:rsidRPr="00DD79B8" w:rsidRDefault="00961182" w:rsidP="009611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Times New Roman"/>
        </w:rPr>
      </w:pPr>
      <w:r w:rsidRPr="00DD79B8">
        <w:rPr>
          <w:rFonts w:cs="Times New Roman"/>
        </w:rPr>
        <w:t>Waga platformowa DB-II Plus 150 szalka 360/460 CAS– 1 szt.</w:t>
      </w:r>
    </w:p>
    <w:p w:rsidR="00072245" w:rsidRPr="00DD79B8" w:rsidRDefault="00072245" w:rsidP="00EE43DA">
      <w:pPr>
        <w:spacing w:after="0"/>
        <w:ind w:left="720"/>
        <w:jc w:val="both"/>
        <w:rPr>
          <w:rFonts w:cs="Times New Roman"/>
        </w:rPr>
      </w:pP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t>MEBLE</w:t>
      </w:r>
    </w:p>
    <w:p w:rsidR="00072245" w:rsidRPr="00DD79B8" w:rsidRDefault="00072245" w:rsidP="00072245">
      <w:pPr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Stół - 20 szt.</w:t>
      </w:r>
    </w:p>
    <w:p w:rsidR="00072245" w:rsidRPr="00DD79B8" w:rsidRDefault="00072245" w:rsidP="00072245">
      <w:pPr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Krzesło tulipan chrom  - 80 szt.</w:t>
      </w:r>
    </w:p>
    <w:p w:rsidR="00072245" w:rsidRPr="00DD79B8" w:rsidRDefault="00072245" w:rsidP="00072245">
      <w:pPr>
        <w:numPr>
          <w:ilvl w:val="0"/>
          <w:numId w:val="20"/>
        </w:numPr>
        <w:spacing w:after="0"/>
        <w:jc w:val="both"/>
        <w:rPr>
          <w:rFonts w:cs="Times New Roman"/>
        </w:rPr>
      </w:pPr>
      <w:r w:rsidRPr="00DD79B8">
        <w:rPr>
          <w:rFonts w:cs="Times New Roman"/>
        </w:rPr>
        <w:t>Krzesełka dla dzieci - 3 szt.</w:t>
      </w:r>
    </w:p>
    <w:p w:rsidR="00072245" w:rsidRPr="00DD79B8" w:rsidRDefault="00072245" w:rsidP="00072245">
      <w:pPr>
        <w:spacing w:after="0"/>
        <w:ind w:left="720"/>
        <w:jc w:val="both"/>
        <w:rPr>
          <w:rFonts w:cs="Times New Roman"/>
        </w:rPr>
      </w:pPr>
    </w:p>
    <w:p w:rsidR="00072245" w:rsidRPr="00DD79B8" w:rsidRDefault="00072245" w:rsidP="00072245">
      <w:pPr>
        <w:spacing w:after="0"/>
        <w:jc w:val="both"/>
        <w:rPr>
          <w:rFonts w:cs="Times New Roman"/>
          <w:b/>
        </w:rPr>
      </w:pPr>
      <w:r w:rsidRPr="00DD79B8">
        <w:rPr>
          <w:rFonts w:cs="Times New Roman"/>
          <w:b/>
        </w:rPr>
        <w:t>NACZYNIA I DROBNY SPRZĘT KUCHENNY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dlx – dymne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głębokie                  </w:t>
      </w:r>
      <w:r w:rsidR="0096077C" w:rsidRPr="00DD79B8">
        <w:rPr>
          <w:rFonts w:cs="Times New Roman"/>
        </w:rPr>
        <w:t xml:space="preserve">131 </w:t>
      </w:r>
      <w:r w:rsidRPr="00DD79B8">
        <w:rPr>
          <w:rFonts w:cs="Times New Roman"/>
        </w:rPr>
        <w:t>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</w:t>
      </w:r>
      <w:r w:rsidR="0096077C" w:rsidRPr="00DD79B8">
        <w:rPr>
          <w:rFonts w:cs="Times New Roman"/>
        </w:rPr>
        <w:t xml:space="preserve">97 </w:t>
      </w:r>
      <w:r w:rsidRPr="00DD79B8">
        <w:rPr>
          <w:rFonts w:cs="Times New Roman"/>
        </w:rPr>
        <w:t>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śniadaniowe</w:t>
      </w:r>
      <w:r w:rsidRPr="00DD79B8">
        <w:rPr>
          <w:rFonts w:cs="Times New Roman"/>
        </w:rPr>
        <w:tab/>
        <w:t xml:space="preserve">          </w:t>
      </w:r>
      <w:r w:rsidR="0096077C" w:rsidRPr="00DD79B8">
        <w:rPr>
          <w:rFonts w:cs="Times New Roman"/>
        </w:rPr>
        <w:t>72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bulionówka </w:t>
      </w:r>
      <w:r w:rsidRPr="00DD79B8">
        <w:rPr>
          <w:rFonts w:cs="Times New Roman"/>
        </w:rPr>
        <w:tab/>
        <w:t xml:space="preserve">          </w:t>
      </w:r>
      <w:r w:rsidR="0096077C" w:rsidRPr="00DD79B8">
        <w:rPr>
          <w:rFonts w:cs="Times New Roman"/>
        </w:rPr>
        <w:t>56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Miski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małe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</w:t>
      </w:r>
      <w:r w:rsidR="0096077C" w:rsidRPr="00DD79B8">
        <w:rPr>
          <w:rFonts w:cs="Times New Roman"/>
        </w:rPr>
        <w:t>4</w:t>
      </w:r>
      <w:r w:rsidRPr="00DD79B8">
        <w:rPr>
          <w:rFonts w:cs="Times New Roman"/>
        </w:rPr>
        <w:t>0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średnie</w:t>
      </w:r>
      <w:r w:rsidRPr="00DD79B8">
        <w:rPr>
          <w:rFonts w:cs="Times New Roman"/>
        </w:rPr>
        <w:tab/>
        <w:t xml:space="preserve">         </w:t>
      </w:r>
      <w:r w:rsidR="0096077C" w:rsidRPr="00DD79B8">
        <w:rPr>
          <w:rFonts w:cs="Times New Roman"/>
        </w:rPr>
        <w:t>15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duże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</w:t>
      </w:r>
      <w:r w:rsidR="0096077C" w:rsidRPr="00DD79B8">
        <w:rPr>
          <w:rFonts w:cs="Times New Roman"/>
        </w:rPr>
        <w:t>12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Półmiski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duże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34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małe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15 szt.</w:t>
      </w:r>
    </w:p>
    <w:p w:rsidR="00072245" w:rsidRPr="00DD79B8" w:rsidRDefault="00072245" w:rsidP="00072245">
      <w:pPr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Kubki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28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dlx – białe</w:t>
      </w:r>
    </w:p>
    <w:p w:rsidR="00072245" w:rsidRPr="00DD79B8" w:rsidRDefault="00072245" w:rsidP="0007224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głębokie</w:t>
      </w:r>
      <w:r w:rsidRPr="00DD79B8">
        <w:rPr>
          <w:rFonts w:cs="Times New Roman"/>
        </w:rPr>
        <w:tab/>
        <w:t xml:space="preserve">       96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74 szt.</w:t>
      </w:r>
    </w:p>
    <w:p w:rsidR="00072245" w:rsidRPr="00DD79B8" w:rsidRDefault="00072245" w:rsidP="00684400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lastRenderedPageBreak/>
        <w:t>śniadaniowe</w:t>
      </w:r>
      <w:r w:rsidRPr="00DD79B8">
        <w:rPr>
          <w:rFonts w:cs="Times New Roman"/>
        </w:rPr>
        <w:tab/>
        <w:t xml:space="preserve">       67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bulionówka </w:t>
      </w:r>
      <w:r w:rsidRPr="00DD79B8">
        <w:rPr>
          <w:rFonts w:cs="Times New Roman"/>
        </w:rPr>
        <w:tab/>
        <w:t xml:space="preserve">       </w:t>
      </w:r>
      <w:r w:rsidR="0096077C" w:rsidRPr="00DD79B8">
        <w:rPr>
          <w:rFonts w:cs="Times New Roman"/>
        </w:rPr>
        <w:t>24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Półmiski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duże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5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małe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7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dlx – przejrzyste</w:t>
      </w:r>
    </w:p>
    <w:p w:rsidR="00072245" w:rsidRPr="00DD79B8" w:rsidRDefault="00072245" w:rsidP="00072245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głębokie</w:t>
      </w:r>
      <w:r w:rsidRPr="00DD79B8">
        <w:rPr>
          <w:rFonts w:cs="Times New Roman"/>
        </w:rPr>
        <w:tab/>
        <w:t xml:space="preserve">      29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37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śniadaniowe</w:t>
      </w:r>
      <w:r w:rsidRPr="00DD79B8">
        <w:rPr>
          <w:rFonts w:cs="Times New Roman"/>
        </w:rPr>
        <w:tab/>
        <w:t xml:space="preserve">     29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deserowe </w:t>
      </w:r>
      <w:r w:rsidRPr="00DD79B8">
        <w:rPr>
          <w:rFonts w:cs="Times New Roman"/>
        </w:rPr>
        <w:tab/>
        <w:t xml:space="preserve">       6 szt.</w:t>
      </w:r>
    </w:p>
    <w:p w:rsidR="00072245" w:rsidRPr="00DD79B8" w:rsidRDefault="00072245" w:rsidP="00072245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Miski</w:t>
      </w:r>
    </w:p>
    <w:p w:rsidR="00072245" w:rsidRPr="00DD79B8" w:rsidRDefault="00072245" w:rsidP="00684400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małe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10</w:t>
      </w:r>
      <w:r w:rsidRPr="00DD79B8">
        <w:rPr>
          <w:rFonts w:cs="Times New Roman"/>
        </w:rPr>
        <w:t xml:space="preserve"> szt</w:t>
      </w:r>
      <w:r w:rsidR="00684400" w:rsidRPr="00DD79B8">
        <w:rPr>
          <w:rFonts w:cs="Times New Roman"/>
        </w:rPr>
        <w:t>.</w:t>
      </w:r>
    </w:p>
    <w:p w:rsidR="00072245" w:rsidRPr="00DD79B8" w:rsidRDefault="00072245" w:rsidP="00072245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Szklanki (Kubki)       </w:t>
      </w:r>
      <w:r w:rsidR="00262B2D" w:rsidRPr="00DD79B8">
        <w:rPr>
          <w:rFonts w:cs="Times New Roman"/>
        </w:rPr>
        <w:t>56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Patery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     13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Dzbanki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szklane </w:t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plastikowe </w:t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16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do mleka </w:t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 xml:space="preserve"> </w:t>
      </w:r>
      <w:r w:rsidRPr="00DD79B8">
        <w:rPr>
          <w:rFonts w:cs="Times New Roman"/>
        </w:rPr>
        <w:t>4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Szklaneczki do napojów 85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Naczynia porcelanowe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Talerze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głębokie</w:t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15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</w:t>
      </w:r>
      <w:r w:rsidR="0096077C" w:rsidRPr="00DD79B8">
        <w:rPr>
          <w:rFonts w:cs="Times New Roman"/>
        </w:rPr>
        <w:t>28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1"/>
          <w:numId w:val="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płytkie duże</w:t>
      </w:r>
      <w:r w:rsidRPr="00DD79B8">
        <w:rPr>
          <w:rFonts w:cs="Times New Roman"/>
        </w:rPr>
        <w:tab/>
        <w:t xml:space="preserve">     13 szt.</w:t>
      </w:r>
    </w:p>
    <w:p w:rsidR="00072245" w:rsidRPr="00DD79B8" w:rsidRDefault="00072245" w:rsidP="00072245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Półmiski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5 szt.</w:t>
      </w:r>
    </w:p>
    <w:p w:rsidR="00072245" w:rsidRPr="00DD79B8" w:rsidRDefault="00072245" w:rsidP="00072245">
      <w:pPr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Garnki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</w:t>
      </w:r>
      <w:r w:rsidR="0096077C" w:rsidRPr="00DD79B8">
        <w:rPr>
          <w:rFonts w:cs="Times New Roman"/>
        </w:rPr>
        <w:t>4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Miski</w:t>
      </w:r>
    </w:p>
    <w:p w:rsidR="00072245" w:rsidRPr="00DD79B8" w:rsidRDefault="00072245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 duże</w:t>
      </w:r>
      <w:r w:rsidRPr="00DD79B8">
        <w:rPr>
          <w:rFonts w:cs="Times New Roman"/>
        </w:rPr>
        <w:tab/>
        <w:t xml:space="preserve">     14 szt.</w:t>
      </w:r>
    </w:p>
    <w:p w:rsidR="00072245" w:rsidRPr="00DD79B8" w:rsidRDefault="00072245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 małe</w:t>
      </w:r>
      <w:r w:rsidRPr="00DD79B8">
        <w:rPr>
          <w:rFonts w:cs="Times New Roman"/>
        </w:rPr>
        <w:tab/>
        <w:t xml:space="preserve">     17 szt.</w:t>
      </w:r>
    </w:p>
    <w:p w:rsidR="00072245" w:rsidRPr="00DD79B8" w:rsidRDefault="00072245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metalowe duże </w:t>
      </w:r>
      <w:r w:rsidRPr="00DD79B8">
        <w:rPr>
          <w:rFonts w:cs="Times New Roman"/>
        </w:rPr>
        <w:tab/>
        <w:t xml:space="preserve">       3 szt.</w:t>
      </w:r>
    </w:p>
    <w:p w:rsidR="00072245" w:rsidRPr="00DD79B8" w:rsidRDefault="00E834EE" w:rsidP="00072245">
      <w:pPr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metalowe małe</w:t>
      </w:r>
      <w:r w:rsidRPr="00DD79B8">
        <w:rPr>
          <w:rFonts w:cs="Times New Roman"/>
        </w:rPr>
        <w:tab/>
        <w:t xml:space="preserve">       6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Kosze do chleba</w:t>
      </w:r>
    </w:p>
    <w:p w:rsidR="00072245" w:rsidRPr="00DD79B8" w:rsidRDefault="00072245" w:rsidP="00072245">
      <w:pPr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  <w:t xml:space="preserve">                21 szt.</w:t>
      </w:r>
    </w:p>
    <w:p w:rsidR="00072245" w:rsidRPr="00DD79B8" w:rsidRDefault="00072245" w:rsidP="00072245">
      <w:pPr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wiklina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</w:t>
      </w:r>
      <w:r w:rsidR="0096077C" w:rsidRPr="00DD79B8">
        <w:rPr>
          <w:rFonts w:cs="Times New Roman"/>
        </w:rPr>
        <w:t>8</w:t>
      </w:r>
      <w:r w:rsidRPr="00DD79B8">
        <w:rPr>
          <w:rFonts w:cs="Times New Roman"/>
        </w:rPr>
        <w:t xml:space="preserve"> szt.</w:t>
      </w:r>
    </w:p>
    <w:p w:rsidR="00072245" w:rsidRPr="00DD79B8" w:rsidRDefault="00E834EE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Kosze na sztućce</w:t>
      </w:r>
      <w:r w:rsidRPr="00DD79B8">
        <w:rPr>
          <w:rFonts w:cs="Times New Roman"/>
        </w:rPr>
        <w:tab/>
        <w:t xml:space="preserve">    24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Serwetniki</w:t>
      </w:r>
    </w:p>
    <w:p w:rsidR="00072245" w:rsidRPr="00DD79B8" w:rsidRDefault="00072245" w:rsidP="00072245">
      <w:pPr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  <w:t xml:space="preserve">                </w:t>
      </w:r>
      <w:r w:rsidR="0096077C" w:rsidRPr="00DD79B8">
        <w:rPr>
          <w:rFonts w:cs="Times New Roman"/>
        </w:rPr>
        <w:t>28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metalowe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</w:t>
      </w:r>
      <w:r w:rsidR="0096077C" w:rsidRPr="00DD79B8">
        <w:rPr>
          <w:rFonts w:cs="Times New Roman"/>
        </w:rPr>
        <w:t>26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Świeczniki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</w:p>
    <w:p w:rsidR="00072245" w:rsidRPr="00DD79B8" w:rsidRDefault="00072245" w:rsidP="00072245">
      <w:pPr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13 szt.</w:t>
      </w:r>
    </w:p>
    <w:p w:rsidR="00072245" w:rsidRPr="00DD79B8" w:rsidRDefault="00072245" w:rsidP="00072245">
      <w:pPr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szklane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</w:t>
      </w:r>
      <w:r w:rsidR="0096077C" w:rsidRPr="00DD79B8">
        <w:rPr>
          <w:rFonts w:cs="Times New Roman"/>
        </w:rPr>
        <w:t>12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Cukiernice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</w:t>
      </w:r>
      <w:r w:rsidR="0096077C" w:rsidRPr="00DD79B8">
        <w:rPr>
          <w:rFonts w:cs="Times New Roman"/>
        </w:rPr>
        <w:t xml:space="preserve">18 </w:t>
      </w:r>
      <w:r w:rsidRPr="00DD79B8">
        <w:rPr>
          <w:rFonts w:cs="Times New Roman"/>
        </w:rPr>
        <w:t>szt.</w:t>
      </w:r>
    </w:p>
    <w:p w:rsidR="00072245" w:rsidRPr="00DD79B8" w:rsidRDefault="00072245" w:rsidP="00684400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Tac</w:t>
      </w:r>
      <w:r w:rsidR="00684400" w:rsidRPr="00DD79B8">
        <w:rPr>
          <w:rFonts w:cs="Times New Roman"/>
        </w:rPr>
        <w:t>e</w:t>
      </w:r>
    </w:p>
    <w:p w:rsidR="00072245" w:rsidRPr="00DD79B8" w:rsidRDefault="00072245" w:rsidP="00072245">
      <w:pPr>
        <w:numPr>
          <w:ilvl w:val="0"/>
          <w:numId w:val="12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plastikowe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4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Wazy</w:t>
      </w:r>
    </w:p>
    <w:p w:rsidR="00072245" w:rsidRPr="00DD79B8" w:rsidRDefault="00072245" w:rsidP="00684400">
      <w:pPr>
        <w:numPr>
          <w:ilvl w:val="0"/>
          <w:numId w:val="13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metalowe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</w:t>
      </w:r>
      <w:r w:rsidR="00E834EE" w:rsidRPr="00DD79B8">
        <w:rPr>
          <w:rFonts w:cs="Times New Roman"/>
        </w:rPr>
        <w:t>23</w:t>
      </w:r>
      <w:r w:rsidRPr="00DD79B8">
        <w:rPr>
          <w:rFonts w:cs="Times New Roman"/>
        </w:rPr>
        <w:t xml:space="preserve"> szt</w:t>
      </w:r>
      <w:r w:rsidR="00684400" w:rsidRPr="00DD79B8">
        <w:rPr>
          <w:rFonts w:cs="Times New Roman"/>
        </w:rPr>
        <w:t>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Patery metalowe</w:t>
      </w:r>
    </w:p>
    <w:p w:rsidR="00072245" w:rsidRPr="00DD79B8" w:rsidRDefault="00072245" w:rsidP="00072245">
      <w:pPr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ogólne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</w:t>
      </w:r>
      <w:r w:rsidR="0096077C" w:rsidRPr="00DD79B8">
        <w:rPr>
          <w:rFonts w:cs="Times New Roman"/>
        </w:rPr>
        <w:t>10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do ryb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2 szt.</w:t>
      </w:r>
    </w:p>
    <w:p w:rsidR="00072245" w:rsidRPr="00DD79B8" w:rsidRDefault="00072245" w:rsidP="00072245">
      <w:pPr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do owoców</w:t>
      </w:r>
      <w:r w:rsidRPr="00DD79B8">
        <w:rPr>
          <w:rFonts w:cs="Times New Roman"/>
        </w:rPr>
        <w:tab/>
        <w:t xml:space="preserve">    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lastRenderedPageBreak/>
        <w:t>Przyprawniki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23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Wazoniki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</w:t>
      </w:r>
      <w:r w:rsidR="0096077C" w:rsidRPr="00DD79B8">
        <w:rPr>
          <w:rFonts w:cs="Times New Roman"/>
        </w:rPr>
        <w:t>27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Pudełka na herbaty</w:t>
      </w:r>
      <w:r w:rsidRPr="00DD79B8">
        <w:rPr>
          <w:rFonts w:cs="Times New Roman"/>
        </w:rPr>
        <w:tab/>
        <w:t xml:space="preserve">    </w:t>
      </w:r>
      <w:r w:rsidR="0096077C" w:rsidRPr="00DD79B8">
        <w:rPr>
          <w:rFonts w:cs="Times New Roman"/>
        </w:rPr>
        <w:t>1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Sztućce</w:t>
      </w:r>
    </w:p>
    <w:p w:rsidR="00072245" w:rsidRPr="00DD79B8" w:rsidRDefault="00E834EE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Łyżki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210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E834EE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Widelce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111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262B2D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Noże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130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E834EE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Łyżeczki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>128</w:t>
      </w:r>
      <w:r w:rsidR="00072245"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Widelczyki</w:t>
      </w:r>
      <w:r w:rsidRPr="00DD79B8">
        <w:rPr>
          <w:rFonts w:cs="Times New Roman"/>
        </w:rPr>
        <w:tab/>
        <w:t xml:space="preserve">  </w:t>
      </w:r>
      <w:r w:rsidR="0096077C" w:rsidRPr="00DD79B8">
        <w:rPr>
          <w:rFonts w:cs="Times New Roman"/>
        </w:rPr>
        <w:t>8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Łyżki wazowe</w:t>
      </w:r>
    </w:p>
    <w:p w:rsidR="00072245" w:rsidRPr="00DD79B8" w:rsidRDefault="00072245" w:rsidP="00684400">
      <w:pPr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m</w:t>
      </w:r>
      <w:r w:rsidR="0096077C" w:rsidRPr="00DD79B8">
        <w:rPr>
          <w:rFonts w:cs="Times New Roman"/>
        </w:rPr>
        <w:t xml:space="preserve">etalowe  </w:t>
      </w:r>
      <w:r w:rsidR="00E834EE" w:rsidRPr="00DD79B8">
        <w:rPr>
          <w:rFonts w:cs="Times New Roman"/>
        </w:rPr>
        <w:tab/>
        <w:t xml:space="preserve">  23</w:t>
      </w:r>
      <w:r w:rsidRPr="00DD79B8">
        <w:rPr>
          <w:rFonts w:cs="Times New Roman"/>
        </w:rPr>
        <w:t xml:space="preserve"> szt</w:t>
      </w:r>
      <w:r w:rsidR="00684400" w:rsidRPr="00DD79B8">
        <w:rPr>
          <w:rFonts w:cs="Times New Roman"/>
        </w:rPr>
        <w:t>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Nabieraki do lodów</w:t>
      </w:r>
      <w:r w:rsidRPr="00DD79B8">
        <w:rPr>
          <w:rFonts w:cs="Times New Roman"/>
        </w:rPr>
        <w:tab/>
        <w:t xml:space="preserve">    2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Patelnie</w:t>
      </w:r>
    </w:p>
    <w:p w:rsidR="00072245" w:rsidRPr="00DD79B8" w:rsidRDefault="00072245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ogólnego stosowania                 </w:t>
      </w:r>
      <w:r w:rsidR="00B14EE0" w:rsidRPr="00DD79B8">
        <w:rPr>
          <w:rFonts w:cs="Times New Roman"/>
        </w:rPr>
        <w:t xml:space="preserve">  5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do jaj sadzonych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2 szt.</w:t>
      </w:r>
    </w:p>
    <w:p w:rsidR="00072245" w:rsidRPr="00DD79B8" w:rsidRDefault="00072245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do naleśników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</w:t>
      </w:r>
      <w:r w:rsidR="00B14EE0" w:rsidRPr="00DD79B8">
        <w:rPr>
          <w:rFonts w:cs="Times New Roman"/>
        </w:rPr>
        <w:t>2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brytfanny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3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Garnki nierdzewne różne                 </w:t>
      </w:r>
      <w:r w:rsidR="00B14EE0" w:rsidRPr="00DD79B8">
        <w:rPr>
          <w:rFonts w:cs="Times New Roman"/>
        </w:rPr>
        <w:t xml:space="preserve">  9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Pojemniki plastikowe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</w:t>
      </w:r>
      <w:r w:rsidR="00B14EE0" w:rsidRPr="00DD79B8">
        <w:rPr>
          <w:rFonts w:cs="Times New Roman"/>
        </w:rPr>
        <w:t xml:space="preserve">3 </w:t>
      </w:r>
      <w:r w:rsidRPr="00DD79B8">
        <w:rPr>
          <w:rFonts w:cs="Times New Roman"/>
        </w:rPr>
        <w:t>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Koszyki na sztućce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9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Kosze do zmywarki (na sztućce)</w:t>
      </w:r>
      <w:r w:rsidRPr="00DD79B8">
        <w:rPr>
          <w:rFonts w:cs="Times New Roman"/>
        </w:rPr>
        <w:tab/>
      </w:r>
      <w:r w:rsidR="00B14EE0" w:rsidRPr="00DD79B8">
        <w:rPr>
          <w:rFonts w:cs="Times New Roman"/>
        </w:rPr>
        <w:t>17</w:t>
      </w:r>
      <w:r w:rsidRPr="00DD79B8">
        <w:rPr>
          <w:rFonts w:cs="Times New Roman"/>
        </w:rPr>
        <w:t xml:space="preserve"> szt.</w:t>
      </w:r>
    </w:p>
    <w:p w:rsidR="00072245" w:rsidRPr="00DD79B8" w:rsidRDefault="00072245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Miska z przykrywką </w:t>
      </w:r>
      <w:r w:rsidRPr="00DD79B8">
        <w:rPr>
          <w:rFonts w:cs="Times New Roman"/>
        </w:rPr>
        <w:tab/>
      </w:r>
      <w:r w:rsidRPr="00DD79B8">
        <w:rPr>
          <w:rFonts w:cs="Times New Roman"/>
        </w:rPr>
        <w:tab/>
        <w:t xml:space="preserve">            5 szt.</w:t>
      </w:r>
      <w:r w:rsidR="00F57B83" w:rsidRPr="00DD79B8">
        <w:rPr>
          <w:rFonts w:cs="Times New Roman"/>
        </w:rPr>
        <w:t xml:space="preserve"> </w:t>
      </w:r>
    </w:p>
    <w:p w:rsidR="00072245" w:rsidRPr="00DD79B8" w:rsidRDefault="00B14EE0" w:rsidP="00072245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Drobny sprzęt 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Cedzak siatkowy d. 20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Patelnie: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Patelnia Carbone Plus śr. 40 cm TOM-GAST– 2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Patelnia aluminiowa d 26 cm do naleśników – 2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Chochla MONOBLOK d 8 cm – 24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Garnki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Garnek wysoki z pokrywką 20 L Kitchen Line HENDI – 4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 xml:space="preserve">- Garnek wysoki z pokrywką 5 L Kitchen line HENDI – 2 szt. 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Łyżka drewniana – 2 szt.</w:t>
      </w:r>
    </w:p>
    <w:p w:rsidR="0008564A" w:rsidRPr="00DD79B8" w:rsidRDefault="0008564A" w:rsidP="00E834EE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 xml:space="preserve">Obierak do ziemniaków 19 cm – 2 szt. 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Ostrzałka do noży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Rózga – 7 wrzecion z uchwytem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Salaterka Empilable poj. 600 ml. – 6 szt.</w:t>
      </w:r>
    </w:p>
    <w:p w:rsidR="0008564A" w:rsidRPr="00DD79B8" w:rsidRDefault="00E834EE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Szczypce uniwersalne – 1</w:t>
      </w:r>
      <w:r w:rsidR="0008564A" w:rsidRPr="00DD79B8">
        <w:rPr>
          <w:rFonts w:cs="Times New Roman"/>
        </w:rPr>
        <w:t xml:space="preserve">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Tarka sześciokątna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Tłuczek aluminiowy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Zes</w:t>
      </w:r>
      <w:r w:rsidR="00E834EE" w:rsidRPr="00DD79B8">
        <w:rPr>
          <w:rFonts w:cs="Times New Roman"/>
        </w:rPr>
        <w:t>taw do przypraw 3 częściowy – 24</w:t>
      </w:r>
      <w:r w:rsidRPr="00DD79B8">
        <w:rPr>
          <w:rFonts w:cs="Times New Roman"/>
        </w:rPr>
        <w:t xml:space="preserve">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lang w:val="en-US"/>
        </w:rPr>
      </w:pPr>
      <w:r w:rsidRPr="00DD79B8">
        <w:rPr>
          <w:rFonts w:cs="Times New Roman"/>
          <w:lang w:val="en-US"/>
        </w:rPr>
        <w:t>Zestaw noży Kurt Scheller Edition HENDI – 1 szt.</w:t>
      </w:r>
    </w:p>
    <w:p w:rsidR="0008564A" w:rsidRPr="00DD79B8" w:rsidRDefault="0008564A" w:rsidP="0008564A">
      <w:pPr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DD79B8">
        <w:rPr>
          <w:rFonts w:cs="Times New Roman"/>
        </w:rPr>
        <w:t>Zestaw desek HACCP do krojenia 45x30 cm REDFOX RM GASTRO GROUP: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biała 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brązowa  - 1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czerwona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niebieska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zielona – 1 szt.</w:t>
      </w:r>
    </w:p>
    <w:p w:rsidR="0008564A" w:rsidRPr="00DD79B8" w:rsidRDefault="0008564A" w:rsidP="0008564A">
      <w:pPr>
        <w:spacing w:after="0" w:line="240" w:lineRule="auto"/>
        <w:ind w:left="720"/>
        <w:jc w:val="both"/>
        <w:rPr>
          <w:rFonts w:cs="Times New Roman"/>
        </w:rPr>
      </w:pPr>
      <w:r w:rsidRPr="00DD79B8">
        <w:rPr>
          <w:rFonts w:cs="Times New Roman"/>
        </w:rPr>
        <w:t>- żółta – 1 szt.</w:t>
      </w:r>
    </w:p>
    <w:p w:rsidR="0008564A" w:rsidRPr="00DD79B8" w:rsidRDefault="0008564A" w:rsidP="0008564A">
      <w:pPr>
        <w:spacing w:after="0" w:line="240" w:lineRule="auto"/>
        <w:jc w:val="both"/>
        <w:rPr>
          <w:rFonts w:cs="Times New Roman"/>
        </w:rPr>
      </w:pPr>
    </w:p>
    <w:p w:rsidR="00072245" w:rsidRPr="00E834EE" w:rsidRDefault="00072245" w:rsidP="00072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45" w:rsidRPr="00E834EE" w:rsidRDefault="00072245" w:rsidP="000722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6E5" w:rsidRPr="00E834EE" w:rsidRDefault="004466E5"/>
    <w:sectPr w:rsidR="004466E5" w:rsidRPr="00E834EE" w:rsidSect="00EE43DA">
      <w:foot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44" w:rsidRDefault="00985044" w:rsidP="00DD79B8">
      <w:pPr>
        <w:spacing w:after="0" w:line="240" w:lineRule="auto"/>
      </w:pPr>
      <w:r>
        <w:separator/>
      </w:r>
    </w:p>
  </w:endnote>
  <w:endnote w:type="continuationSeparator" w:id="0">
    <w:p w:rsidR="00985044" w:rsidRDefault="00985044" w:rsidP="00DD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732611"/>
      <w:docPartObj>
        <w:docPartGallery w:val="Page Numbers (Bottom of Page)"/>
        <w:docPartUnique/>
      </w:docPartObj>
    </w:sdtPr>
    <w:sdtEndPr/>
    <w:sdtContent>
      <w:p w:rsidR="00DD79B8" w:rsidRDefault="00DD79B8" w:rsidP="00DD79B8">
        <w:pPr>
          <w:pStyle w:val="Stopka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052">
          <w:rPr>
            <w:noProof/>
          </w:rPr>
          <w:t>2</w:t>
        </w:r>
        <w:r>
          <w:fldChar w:fldCharType="end"/>
        </w:r>
      </w:p>
    </w:sdtContent>
  </w:sdt>
  <w:p w:rsidR="00DD79B8" w:rsidRDefault="00DD7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44" w:rsidRDefault="00985044" w:rsidP="00DD79B8">
      <w:pPr>
        <w:spacing w:after="0" w:line="240" w:lineRule="auto"/>
      </w:pPr>
      <w:r>
        <w:separator/>
      </w:r>
    </w:p>
  </w:footnote>
  <w:footnote w:type="continuationSeparator" w:id="0">
    <w:p w:rsidR="00985044" w:rsidRDefault="00985044" w:rsidP="00DD7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A48"/>
    <w:multiLevelType w:val="hybridMultilevel"/>
    <w:tmpl w:val="00A40084"/>
    <w:lvl w:ilvl="0" w:tplc="4F60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222F7"/>
    <w:multiLevelType w:val="hybridMultilevel"/>
    <w:tmpl w:val="747E6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D58"/>
    <w:multiLevelType w:val="hybridMultilevel"/>
    <w:tmpl w:val="1168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D27"/>
    <w:multiLevelType w:val="hybridMultilevel"/>
    <w:tmpl w:val="C18A404A"/>
    <w:lvl w:ilvl="0" w:tplc="7D4A1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7704F"/>
    <w:multiLevelType w:val="hybridMultilevel"/>
    <w:tmpl w:val="E2825470"/>
    <w:lvl w:ilvl="0" w:tplc="8F0EB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A1210"/>
    <w:multiLevelType w:val="hybridMultilevel"/>
    <w:tmpl w:val="11568DC8"/>
    <w:lvl w:ilvl="0" w:tplc="1B0881B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52A68"/>
    <w:multiLevelType w:val="hybridMultilevel"/>
    <w:tmpl w:val="2BD62DD0"/>
    <w:lvl w:ilvl="0" w:tplc="BDFA9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16EB4"/>
    <w:multiLevelType w:val="hybridMultilevel"/>
    <w:tmpl w:val="73D2C6E8"/>
    <w:lvl w:ilvl="0" w:tplc="91D8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D6443"/>
    <w:multiLevelType w:val="hybridMultilevel"/>
    <w:tmpl w:val="2FB49982"/>
    <w:lvl w:ilvl="0" w:tplc="CBA648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52C1"/>
    <w:multiLevelType w:val="hybridMultilevel"/>
    <w:tmpl w:val="21120C82"/>
    <w:lvl w:ilvl="0" w:tplc="C20CE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F42BF"/>
    <w:multiLevelType w:val="hybridMultilevel"/>
    <w:tmpl w:val="8996D796"/>
    <w:lvl w:ilvl="0" w:tplc="2BBA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17337C"/>
    <w:multiLevelType w:val="hybridMultilevel"/>
    <w:tmpl w:val="C206FF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F377E7"/>
    <w:multiLevelType w:val="hybridMultilevel"/>
    <w:tmpl w:val="C10A3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D2DB5"/>
    <w:multiLevelType w:val="hybridMultilevel"/>
    <w:tmpl w:val="0C1A843C"/>
    <w:lvl w:ilvl="0" w:tplc="5E3EF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55380"/>
    <w:multiLevelType w:val="hybridMultilevel"/>
    <w:tmpl w:val="51F4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6029B"/>
    <w:multiLevelType w:val="hybridMultilevel"/>
    <w:tmpl w:val="B7025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61C52"/>
    <w:multiLevelType w:val="hybridMultilevel"/>
    <w:tmpl w:val="C9148212"/>
    <w:lvl w:ilvl="0" w:tplc="851C1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403B3"/>
    <w:multiLevelType w:val="hybridMultilevel"/>
    <w:tmpl w:val="534E42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BA3362"/>
    <w:multiLevelType w:val="hybridMultilevel"/>
    <w:tmpl w:val="F168A946"/>
    <w:lvl w:ilvl="0" w:tplc="A746B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C23E6"/>
    <w:multiLevelType w:val="hybridMultilevel"/>
    <w:tmpl w:val="EC3EA3B2"/>
    <w:lvl w:ilvl="0" w:tplc="78302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C064C"/>
    <w:multiLevelType w:val="hybridMultilevel"/>
    <w:tmpl w:val="CF70A0F2"/>
    <w:lvl w:ilvl="0" w:tplc="0AB04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5B51E7"/>
    <w:multiLevelType w:val="hybridMultilevel"/>
    <w:tmpl w:val="8CA89398"/>
    <w:lvl w:ilvl="0" w:tplc="91D89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7"/>
  </w:num>
  <w:num w:numId="5">
    <w:abstractNumId w:val="11"/>
  </w:num>
  <w:num w:numId="6">
    <w:abstractNumId w:val="21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3"/>
  </w:num>
  <w:num w:numId="15">
    <w:abstractNumId w:val="4"/>
  </w:num>
  <w:num w:numId="16">
    <w:abstractNumId w:val="19"/>
  </w:num>
  <w:num w:numId="17">
    <w:abstractNumId w:val="18"/>
  </w:num>
  <w:num w:numId="18">
    <w:abstractNumId w:val="12"/>
  </w:num>
  <w:num w:numId="19">
    <w:abstractNumId w:val="2"/>
  </w:num>
  <w:num w:numId="20">
    <w:abstractNumId w:val="14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F4"/>
    <w:rsid w:val="00072245"/>
    <w:rsid w:val="0008564A"/>
    <w:rsid w:val="000C277B"/>
    <w:rsid w:val="001136FC"/>
    <w:rsid w:val="001472CF"/>
    <w:rsid w:val="001C2D6C"/>
    <w:rsid w:val="00262B2D"/>
    <w:rsid w:val="0029346F"/>
    <w:rsid w:val="00342EC2"/>
    <w:rsid w:val="004326F4"/>
    <w:rsid w:val="00441266"/>
    <w:rsid w:val="004412FC"/>
    <w:rsid w:val="004466E5"/>
    <w:rsid w:val="00527DDD"/>
    <w:rsid w:val="005A10B7"/>
    <w:rsid w:val="00684400"/>
    <w:rsid w:val="006F6C2A"/>
    <w:rsid w:val="00707EEE"/>
    <w:rsid w:val="00753D53"/>
    <w:rsid w:val="00847132"/>
    <w:rsid w:val="008A29AA"/>
    <w:rsid w:val="008B1FD0"/>
    <w:rsid w:val="008F74C1"/>
    <w:rsid w:val="00935BD8"/>
    <w:rsid w:val="0095503C"/>
    <w:rsid w:val="0096077C"/>
    <w:rsid w:val="00961182"/>
    <w:rsid w:val="00985044"/>
    <w:rsid w:val="009870CB"/>
    <w:rsid w:val="00991862"/>
    <w:rsid w:val="009F2B9C"/>
    <w:rsid w:val="00A91AC5"/>
    <w:rsid w:val="00B14EE0"/>
    <w:rsid w:val="00B314A4"/>
    <w:rsid w:val="00B46052"/>
    <w:rsid w:val="00BA4887"/>
    <w:rsid w:val="00DD79B8"/>
    <w:rsid w:val="00DF6FAA"/>
    <w:rsid w:val="00E7385D"/>
    <w:rsid w:val="00E834EE"/>
    <w:rsid w:val="00EB6DCA"/>
    <w:rsid w:val="00ED5988"/>
    <w:rsid w:val="00EE43DA"/>
    <w:rsid w:val="00F57B83"/>
    <w:rsid w:val="00F70924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56BFA-F42B-4547-BFC5-E389A02F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F6C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9B8"/>
  </w:style>
  <w:style w:type="paragraph" w:styleId="Stopka">
    <w:name w:val="footer"/>
    <w:basedOn w:val="Normalny"/>
    <w:link w:val="StopkaZnak"/>
    <w:uiPriority w:val="99"/>
    <w:unhideWhenUsed/>
    <w:rsid w:val="00DD7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Siołkowska-Duda</dc:creator>
  <cp:lastModifiedBy>Joanna Siołkowska-Duda</cp:lastModifiedBy>
  <cp:revision>2</cp:revision>
  <cp:lastPrinted>2019-03-04T13:14:00Z</cp:lastPrinted>
  <dcterms:created xsi:type="dcterms:W3CDTF">2019-04-08T09:08:00Z</dcterms:created>
  <dcterms:modified xsi:type="dcterms:W3CDTF">2019-04-08T09:08:00Z</dcterms:modified>
</cp:coreProperties>
</file>