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AFF" w14:textId="4F7EE597" w:rsidR="00520B72" w:rsidRPr="00C93394" w:rsidRDefault="00C93394" w:rsidP="00C93394">
      <w:pPr>
        <w:spacing w:line="360" w:lineRule="auto"/>
        <w:jc w:val="center"/>
        <w:outlineLvl w:val="0"/>
        <w:rPr>
          <w:rFonts w:ascii="Calibri" w:hAnsi="Calibri"/>
          <w:b/>
          <w:sz w:val="32"/>
        </w:rPr>
      </w:pPr>
      <w:r w:rsidRPr="00C93394">
        <w:rPr>
          <w:rFonts w:ascii="Calibri" w:hAnsi="Calibri"/>
          <w:b/>
          <w:sz w:val="32"/>
        </w:rPr>
        <w:t xml:space="preserve">Zarządzenie nr </w:t>
      </w:r>
      <w:r w:rsidR="00DC4C4E" w:rsidRPr="00C93394">
        <w:rPr>
          <w:rFonts w:ascii="Calibri" w:hAnsi="Calibri"/>
          <w:b/>
          <w:sz w:val="32"/>
        </w:rPr>
        <w:t>90</w:t>
      </w:r>
    </w:p>
    <w:p w14:paraId="7F416F63" w14:textId="509608BA" w:rsidR="00520B72" w:rsidRPr="00C93394" w:rsidRDefault="00520B72" w:rsidP="00C93394">
      <w:pPr>
        <w:spacing w:line="360" w:lineRule="auto"/>
        <w:jc w:val="center"/>
        <w:outlineLvl w:val="1"/>
        <w:rPr>
          <w:rFonts w:ascii="Calibri" w:hAnsi="Calibri"/>
          <w:b/>
          <w:sz w:val="28"/>
        </w:rPr>
      </w:pPr>
      <w:r w:rsidRPr="00C93394">
        <w:rPr>
          <w:rFonts w:ascii="Calibri" w:hAnsi="Calibri"/>
          <w:b/>
          <w:sz w:val="28"/>
        </w:rPr>
        <w:t>Rektora Zachodniopomorskiego Uniwersytetu Technologicznego w Szczecinie</w:t>
      </w:r>
      <w:r w:rsidR="00C93394">
        <w:rPr>
          <w:rFonts w:ascii="Calibri" w:hAnsi="Calibri"/>
          <w:b/>
          <w:sz w:val="28"/>
        </w:rPr>
        <w:br/>
      </w:r>
      <w:r w:rsidRPr="00C93394">
        <w:rPr>
          <w:rFonts w:ascii="Calibri" w:hAnsi="Calibri"/>
          <w:b/>
          <w:sz w:val="28"/>
        </w:rPr>
        <w:t xml:space="preserve">z dnia </w:t>
      </w:r>
      <w:r w:rsidR="00DC4C4E" w:rsidRPr="00C93394">
        <w:rPr>
          <w:rFonts w:ascii="Calibri" w:hAnsi="Calibri"/>
          <w:b/>
          <w:sz w:val="28"/>
        </w:rPr>
        <w:t>30 listopada</w:t>
      </w:r>
      <w:r w:rsidR="0056754E" w:rsidRPr="00C93394">
        <w:rPr>
          <w:rFonts w:ascii="Calibri" w:hAnsi="Calibri"/>
          <w:b/>
          <w:sz w:val="28"/>
        </w:rPr>
        <w:t xml:space="preserve"> </w:t>
      </w:r>
      <w:r w:rsidRPr="00C93394">
        <w:rPr>
          <w:rFonts w:ascii="Calibri" w:hAnsi="Calibri"/>
          <w:b/>
          <w:sz w:val="28"/>
        </w:rPr>
        <w:t>201</w:t>
      </w:r>
      <w:r w:rsidR="00D728DB" w:rsidRPr="00C93394">
        <w:rPr>
          <w:rFonts w:ascii="Calibri" w:hAnsi="Calibri"/>
          <w:b/>
          <w:sz w:val="28"/>
        </w:rPr>
        <w:t>7</w:t>
      </w:r>
      <w:r w:rsidRPr="00C93394">
        <w:rPr>
          <w:rFonts w:ascii="Calibri" w:hAnsi="Calibri"/>
          <w:b/>
          <w:sz w:val="28"/>
        </w:rPr>
        <w:t xml:space="preserve"> r.</w:t>
      </w:r>
    </w:p>
    <w:p w14:paraId="1E10E1EC" w14:textId="4DC265F0" w:rsidR="00520B72" w:rsidRPr="00C93394" w:rsidRDefault="00520B72" w:rsidP="00C93394">
      <w:pPr>
        <w:pStyle w:val="NormalnyWeb"/>
        <w:spacing w:before="240" w:beforeAutospacing="0" w:after="0" w:afterAutospacing="0" w:line="360" w:lineRule="auto"/>
        <w:jc w:val="center"/>
        <w:outlineLvl w:val="0"/>
        <w:rPr>
          <w:rFonts w:ascii="Calibri" w:hAnsi="Calibri"/>
          <w:b/>
          <w:color w:val="auto"/>
        </w:rPr>
      </w:pPr>
      <w:r w:rsidRPr="00C93394">
        <w:rPr>
          <w:rFonts w:ascii="Calibri" w:hAnsi="Calibri"/>
          <w:b/>
          <w:color w:val="auto"/>
        </w:rPr>
        <w:t>zmieniające zarządzenie nr 50 Rektora ZUT z dnia 23 września 2013 r. w sprawie wprowadzenia Regulaminu domów studenckich Zachodniopomorskiego Uniwersytetu Technologicznego w</w:t>
      </w:r>
      <w:r w:rsidR="00B30026">
        <w:rPr>
          <w:rFonts w:ascii="Calibri" w:hAnsi="Calibri"/>
          <w:b/>
          <w:color w:val="auto"/>
        </w:rPr>
        <w:t> </w:t>
      </w:r>
      <w:r w:rsidRPr="00C93394">
        <w:rPr>
          <w:rFonts w:ascii="Calibri" w:hAnsi="Calibri"/>
          <w:b/>
          <w:color w:val="auto"/>
        </w:rPr>
        <w:t>Szczecinie</w:t>
      </w:r>
    </w:p>
    <w:p w14:paraId="08B7E1EC" w14:textId="77777777" w:rsidR="00520B72" w:rsidRPr="00C93394" w:rsidRDefault="00520B72" w:rsidP="00C93394">
      <w:pPr>
        <w:spacing w:before="360" w:line="360" w:lineRule="auto"/>
        <w:rPr>
          <w:rFonts w:ascii="Calibri" w:hAnsi="Calibri"/>
          <w:sz w:val="24"/>
        </w:rPr>
      </w:pPr>
      <w:r w:rsidRPr="00C93394">
        <w:rPr>
          <w:rFonts w:ascii="Calibri" w:hAnsi="Calibri"/>
          <w:sz w:val="24"/>
        </w:rPr>
        <w:t xml:space="preserve">Na podstawie art. 66 ust. 2 w związku z art. 14 ustawy z dnia 27 lipca 2005 r. Prawo o szkolnictwie wyższym (tekst jedn. Dz. U. </w:t>
      </w:r>
      <w:r w:rsidR="0077339A" w:rsidRPr="00C93394">
        <w:rPr>
          <w:rFonts w:ascii="Calibri" w:hAnsi="Calibri"/>
          <w:sz w:val="24"/>
        </w:rPr>
        <w:t>z 2016</w:t>
      </w:r>
      <w:r w:rsidRPr="00C93394">
        <w:rPr>
          <w:rFonts w:ascii="Calibri" w:hAnsi="Calibri"/>
          <w:sz w:val="24"/>
        </w:rPr>
        <w:t xml:space="preserve"> r. poz. </w:t>
      </w:r>
      <w:r w:rsidR="0077339A" w:rsidRPr="00C93394">
        <w:rPr>
          <w:rFonts w:ascii="Calibri" w:hAnsi="Calibri"/>
          <w:sz w:val="24"/>
        </w:rPr>
        <w:t>1842</w:t>
      </w:r>
      <w:r w:rsidRPr="00C93394">
        <w:rPr>
          <w:rFonts w:ascii="Calibri" w:hAnsi="Calibri"/>
          <w:sz w:val="24"/>
        </w:rPr>
        <w:t>, z późn. zm.), w uzgodnieniu z Parlamentem Samorządu Studenckiego, zarządza się, co następuje:</w:t>
      </w:r>
    </w:p>
    <w:p w14:paraId="1162BD48" w14:textId="1A42A70C" w:rsidR="00520B72" w:rsidRPr="00D05E31" w:rsidRDefault="00520B72" w:rsidP="00C93394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D05E31">
        <w:rPr>
          <w:rFonts w:ascii="Calibri" w:hAnsi="Calibri"/>
          <w:b/>
          <w:color w:val="000000" w:themeColor="text1"/>
        </w:rPr>
        <w:t>§ 1.</w:t>
      </w:r>
    </w:p>
    <w:p w14:paraId="14041C85" w14:textId="0A0F37A7" w:rsidR="0077339A" w:rsidRPr="00D05E31" w:rsidRDefault="00520B72" w:rsidP="00C93394">
      <w:pPr>
        <w:pStyle w:val="NormalnyWeb"/>
        <w:spacing w:before="0" w:beforeAutospacing="0" w:after="0" w:afterAutospacing="0" w:line="360" w:lineRule="auto"/>
        <w:rPr>
          <w:rFonts w:ascii="Calibri" w:hAnsi="Calibri"/>
          <w:color w:val="000000" w:themeColor="text1"/>
        </w:rPr>
      </w:pPr>
      <w:r w:rsidRPr="00D05E31">
        <w:rPr>
          <w:rFonts w:ascii="Calibri" w:hAnsi="Calibri"/>
          <w:color w:val="000000" w:themeColor="text1"/>
        </w:rPr>
        <w:t>W Regulaminie domów studenckich Zachodniopomorskiego Uniwersytetu Technologicz</w:t>
      </w:r>
      <w:r w:rsidR="0077339A" w:rsidRPr="00D05E31">
        <w:rPr>
          <w:rFonts w:ascii="Calibri" w:hAnsi="Calibri"/>
          <w:color w:val="000000" w:themeColor="text1"/>
        </w:rPr>
        <w:t>nego w </w:t>
      </w:r>
      <w:r w:rsidRPr="00D05E31">
        <w:rPr>
          <w:rFonts w:ascii="Calibri" w:hAnsi="Calibri"/>
          <w:color w:val="000000" w:themeColor="text1"/>
        </w:rPr>
        <w:t>Szczecinie, wprowadzonym zarządzeniem nr 50 Rektora ZUT z dnia 23 września 2013 r.</w:t>
      </w:r>
      <w:r w:rsidR="00462FDE" w:rsidRPr="00D05E31">
        <w:rPr>
          <w:rFonts w:ascii="Calibri" w:hAnsi="Calibri"/>
          <w:color w:val="000000" w:themeColor="text1"/>
        </w:rPr>
        <w:t xml:space="preserve">, </w:t>
      </w:r>
      <w:r w:rsidR="00C93394" w:rsidRPr="00D05E31">
        <w:rPr>
          <w:rFonts w:ascii="Calibri" w:hAnsi="Calibri"/>
          <w:color w:val="000000" w:themeColor="text1"/>
        </w:rPr>
        <w:br/>
      </w:r>
      <w:r w:rsidR="0077339A" w:rsidRPr="00D05E31">
        <w:rPr>
          <w:rFonts w:ascii="Calibri" w:hAnsi="Calibri"/>
          <w:color w:val="000000" w:themeColor="text1"/>
        </w:rPr>
        <w:t xml:space="preserve">z późn. zm., </w:t>
      </w:r>
      <w:r w:rsidR="0056754E" w:rsidRPr="00D05E31">
        <w:rPr>
          <w:rFonts w:ascii="Calibri" w:hAnsi="Calibri"/>
          <w:color w:val="000000" w:themeColor="text1"/>
        </w:rPr>
        <w:t>w §</w:t>
      </w:r>
      <w:r w:rsidR="00D05E31" w:rsidRPr="00D05E31">
        <w:rPr>
          <w:rFonts w:ascii="Calibri" w:hAnsi="Calibri"/>
          <w:b/>
          <w:color w:val="000000" w:themeColor="text1"/>
        </w:rPr>
        <w:t xml:space="preserve"> </w:t>
      </w:r>
      <w:r w:rsidR="0056754E" w:rsidRPr="00D05E31">
        <w:rPr>
          <w:rFonts w:ascii="Calibri" w:hAnsi="Calibri"/>
          <w:color w:val="000000" w:themeColor="text1"/>
        </w:rPr>
        <w:t>19 dodaje się ust. 4a w brzmieniu</w:t>
      </w:r>
      <w:r w:rsidR="0077339A" w:rsidRPr="00D05E31">
        <w:rPr>
          <w:rFonts w:ascii="Calibri" w:hAnsi="Calibri"/>
          <w:color w:val="000000" w:themeColor="text1"/>
        </w:rPr>
        <w:t>:</w:t>
      </w:r>
    </w:p>
    <w:p w14:paraId="7CC6D7FB" w14:textId="4FB6832C" w:rsidR="0056754E" w:rsidRPr="00D05E31" w:rsidRDefault="00DC4C4E" w:rsidP="00C93394">
      <w:pPr>
        <w:pStyle w:val="NormalnyWeb"/>
        <w:spacing w:before="60" w:beforeAutospacing="0" w:after="0" w:afterAutospacing="0" w:line="360" w:lineRule="auto"/>
        <w:ind w:left="340" w:hanging="340"/>
        <w:rPr>
          <w:rFonts w:ascii="Calibri" w:hAnsi="Calibri"/>
          <w:color w:val="000000" w:themeColor="text1"/>
        </w:rPr>
      </w:pPr>
      <w:r w:rsidRPr="00D05E31">
        <w:rPr>
          <w:rFonts w:ascii="Calibri" w:hAnsi="Calibri"/>
          <w:color w:val="000000" w:themeColor="text1"/>
        </w:rPr>
        <w:t>„</w:t>
      </w:r>
      <w:r w:rsidR="0056754E" w:rsidRPr="00D05E31">
        <w:rPr>
          <w:rFonts w:ascii="Calibri" w:hAnsi="Calibri"/>
          <w:color w:val="000000" w:themeColor="text1"/>
        </w:rPr>
        <w:t>4a. Należność w postaci kary za zgubienie lub zniszczenie karty magnetycznej student ZUT uiszcza, dokonując wpłaty na indywidualny rachunek bankowy, a w przypadku pozostałych osób – na</w:t>
      </w:r>
      <w:r w:rsidR="00C93394" w:rsidRPr="00D05E31">
        <w:rPr>
          <w:rFonts w:ascii="Calibri" w:hAnsi="Calibri"/>
          <w:color w:val="000000" w:themeColor="text1"/>
        </w:rPr>
        <w:t> </w:t>
      </w:r>
      <w:r w:rsidR="0056754E" w:rsidRPr="00D05E31">
        <w:rPr>
          <w:rFonts w:ascii="Calibri" w:hAnsi="Calibri"/>
          <w:color w:val="000000" w:themeColor="text1"/>
        </w:rPr>
        <w:t xml:space="preserve">ogólny rachunek bankowy </w:t>
      </w:r>
      <w:r w:rsidR="005B75E2" w:rsidRPr="00D05E31">
        <w:rPr>
          <w:rFonts w:ascii="Calibri" w:hAnsi="Calibri"/>
          <w:color w:val="000000" w:themeColor="text1"/>
        </w:rPr>
        <w:t>DS,</w:t>
      </w:r>
      <w:r w:rsidR="0056754E" w:rsidRPr="00D05E31">
        <w:rPr>
          <w:rFonts w:ascii="Calibri" w:hAnsi="Calibri"/>
          <w:color w:val="000000" w:themeColor="text1"/>
        </w:rPr>
        <w:t xml:space="preserve"> w ciągu 7 dni od dnia otrzymania decyzji kierownika DS.</w:t>
      </w:r>
      <w:r w:rsidRPr="00D05E31">
        <w:rPr>
          <w:rFonts w:ascii="Calibri" w:hAnsi="Calibri"/>
          <w:color w:val="000000" w:themeColor="text1"/>
        </w:rPr>
        <w:t>”</w:t>
      </w:r>
    </w:p>
    <w:p w14:paraId="7358A4D4" w14:textId="04D6AF4E" w:rsidR="00520B72" w:rsidRPr="00D05E31" w:rsidRDefault="00462FDE" w:rsidP="00C93394">
      <w:pPr>
        <w:pStyle w:val="NormalnyWeb"/>
        <w:spacing w:before="120" w:beforeAutospacing="0" w:after="60" w:afterAutospacing="0" w:line="360" w:lineRule="auto"/>
        <w:jc w:val="center"/>
        <w:outlineLvl w:val="1"/>
        <w:rPr>
          <w:rFonts w:ascii="Calibri" w:hAnsi="Calibri"/>
          <w:b/>
          <w:color w:val="000000" w:themeColor="text1"/>
        </w:rPr>
      </w:pPr>
      <w:r w:rsidRPr="00D05E31">
        <w:rPr>
          <w:rFonts w:ascii="Calibri" w:hAnsi="Calibri"/>
          <w:b/>
          <w:color w:val="000000" w:themeColor="text1"/>
        </w:rPr>
        <w:t>§</w:t>
      </w:r>
      <w:r w:rsidR="00D05E31" w:rsidRPr="00D05E31">
        <w:rPr>
          <w:rFonts w:ascii="Calibri" w:hAnsi="Calibri"/>
          <w:b/>
          <w:color w:val="000000" w:themeColor="text1"/>
        </w:rPr>
        <w:t xml:space="preserve"> </w:t>
      </w:r>
      <w:r w:rsidRPr="00D05E31">
        <w:rPr>
          <w:rFonts w:ascii="Calibri" w:hAnsi="Calibri"/>
          <w:b/>
          <w:color w:val="000000" w:themeColor="text1"/>
        </w:rPr>
        <w:t>2</w:t>
      </w:r>
      <w:r w:rsidR="00520B72" w:rsidRPr="00D05E31">
        <w:rPr>
          <w:rFonts w:ascii="Calibri" w:hAnsi="Calibri"/>
          <w:b/>
          <w:color w:val="000000" w:themeColor="text1"/>
        </w:rPr>
        <w:t>.</w:t>
      </w:r>
    </w:p>
    <w:p w14:paraId="2AB8418B" w14:textId="77777777" w:rsidR="00520B72" w:rsidRPr="00C93394" w:rsidRDefault="00520B72" w:rsidP="00C93394">
      <w:pPr>
        <w:spacing w:line="360" w:lineRule="auto"/>
        <w:jc w:val="both"/>
        <w:rPr>
          <w:rFonts w:ascii="Calibri" w:hAnsi="Calibri"/>
          <w:sz w:val="24"/>
        </w:rPr>
      </w:pPr>
      <w:r w:rsidRPr="00C93394">
        <w:rPr>
          <w:rFonts w:ascii="Calibri" w:hAnsi="Calibri"/>
          <w:sz w:val="24"/>
        </w:rPr>
        <w:t>Zarządzenie wchodzi w życie z dniem podpisania.</w:t>
      </w:r>
    </w:p>
    <w:p w14:paraId="36B623A9" w14:textId="7E0F45F6" w:rsidR="00462FDE" w:rsidRPr="00C93394" w:rsidRDefault="0056754E" w:rsidP="00C93394">
      <w:pPr>
        <w:pStyle w:val="Tekstpodstawowy"/>
        <w:spacing w:before="480" w:after="600" w:line="720" w:lineRule="auto"/>
        <w:ind w:left="4536"/>
        <w:jc w:val="center"/>
        <w:rPr>
          <w:rFonts w:ascii="Calibri" w:hAnsi="Calibri"/>
        </w:rPr>
      </w:pPr>
      <w:r w:rsidRPr="00C93394">
        <w:rPr>
          <w:rFonts w:ascii="Calibri" w:hAnsi="Calibri"/>
          <w:szCs w:val="24"/>
        </w:rPr>
        <w:t>Rektor</w:t>
      </w:r>
      <w:r w:rsidR="00C93394" w:rsidRPr="00C93394">
        <w:rPr>
          <w:rFonts w:ascii="Calibri" w:hAnsi="Calibri"/>
          <w:szCs w:val="24"/>
        </w:rPr>
        <w:br/>
      </w:r>
      <w:r w:rsidR="00462FDE" w:rsidRPr="00C93394">
        <w:rPr>
          <w:rFonts w:ascii="Calibri" w:hAnsi="Calibri"/>
          <w:szCs w:val="24"/>
        </w:rPr>
        <w:t xml:space="preserve">dr hab. inż. </w:t>
      </w:r>
      <w:r w:rsidRPr="00C93394">
        <w:rPr>
          <w:rFonts w:ascii="Calibri" w:hAnsi="Calibri"/>
          <w:szCs w:val="24"/>
        </w:rPr>
        <w:t xml:space="preserve">Jacek Wróbel, prof. </w:t>
      </w:r>
      <w:r w:rsidR="00C93394" w:rsidRPr="00C93394">
        <w:rPr>
          <w:rFonts w:ascii="Calibri" w:hAnsi="Calibri"/>
          <w:szCs w:val="24"/>
        </w:rPr>
        <w:t>ZUT</w:t>
      </w:r>
    </w:p>
    <w:sectPr w:rsidR="00462FDE" w:rsidRPr="00C93394" w:rsidSect="00282D64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D58"/>
    <w:multiLevelType w:val="hybridMultilevel"/>
    <w:tmpl w:val="1B1C6D82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8368B6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933"/>
    <w:multiLevelType w:val="hybridMultilevel"/>
    <w:tmpl w:val="5028A5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8175AFB"/>
    <w:multiLevelType w:val="hybridMultilevel"/>
    <w:tmpl w:val="5352E71A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5AC4"/>
    <w:multiLevelType w:val="hybridMultilevel"/>
    <w:tmpl w:val="B352FC4C"/>
    <w:lvl w:ilvl="0" w:tplc="80CEE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9BB"/>
    <w:multiLevelType w:val="hybridMultilevel"/>
    <w:tmpl w:val="EAE4ABB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8710054"/>
    <w:multiLevelType w:val="hybridMultilevel"/>
    <w:tmpl w:val="AF42F79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72"/>
    <w:rsid w:val="000765FD"/>
    <w:rsid w:val="000C0082"/>
    <w:rsid w:val="0012330F"/>
    <w:rsid w:val="00282D64"/>
    <w:rsid w:val="002B3470"/>
    <w:rsid w:val="0030435E"/>
    <w:rsid w:val="004033BF"/>
    <w:rsid w:val="0044229F"/>
    <w:rsid w:val="00462FDE"/>
    <w:rsid w:val="00520B72"/>
    <w:rsid w:val="0056754E"/>
    <w:rsid w:val="005A0363"/>
    <w:rsid w:val="005B75E2"/>
    <w:rsid w:val="00605B23"/>
    <w:rsid w:val="0066673B"/>
    <w:rsid w:val="006E1D42"/>
    <w:rsid w:val="006E6273"/>
    <w:rsid w:val="00700B6F"/>
    <w:rsid w:val="0077339A"/>
    <w:rsid w:val="00791B31"/>
    <w:rsid w:val="007D06C4"/>
    <w:rsid w:val="0096260A"/>
    <w:rsid w:val="00A47AAF"/>
    <w:rsid w:val="00AC423E"/>
    <w:rsid w:val="00B30026"/>
    <w:rsid w:val="00B905DF"/>
    <w:rsid w:val="00C23162"/>
    <w:rsid w:val="00C93394"/>
    <w:rsid w:val="00C95174"/>
    <w:rsid w:val="00CA3631"/>
    <w:rsid w:val="00D05E31"/>
    <w:rsid w:val="00D728DB"/>
    <w:rsid w:val="00DC4C4E"/>
    <w:rsid w:val="00DC6ABA"/>
    <w:rsid w:val="00E32566"/>
    <w:rsid w:val="00EC1705"/>
    <w:rsid w:val="00F450A8"/>
    <w:rsid w:val="00FB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C291"/>
  <w15:docId w15:val="{A6B5D6C1-0ED8-465B-81EA-F9B21C31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60"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B72"/>
    <w:pPr>
      <w:spacing w:after="0" w:line="240" w:lineRule="auto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2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6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435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0435E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90 z dnia 30 listopada 2017 r. zmieniające zarządzenie nr 50 Rektora ZUT z dnia 23 września 2013 r. w sprawie wprowadzenia Regulaminu domów studenckich Zachodniopomorskiego Uniwersytetu Technologicznego w Szczecinie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90 z dnia 30 listopada 2017 r. zmieniające zarządzenie nr 50 Rektora ZUT z dnia 23 września 2013 r. w sprawie wprowadzenia Regulaminu domów studenckich Zachodniopomorskiego Uniwersytetu Technologicznego w Szczecinie</dc:title>
  <dc:subject/>
  <dc:creator>Pasturczak</dc:creator>
  <cp:keywords/>
  <dc:description/>
  <cp:lastModifiedBy>Marta Buśko</cp:lastModifiedBy>
  <cp:revision>6</cp:revision>
  <cp:lastPrinted>2020-10-08T09:05:00Z</cp:lastPrinted>
  <dcterms:created xsi:type="dcterms:W3CDTF">2020-10-08T09:01:00Z</dcterms:created>
  <dcterms:modified xsi:type="dcterms:W3CDTF">2021-10-21T10:15:00Z</dcterms:modified>
</cp:coreProperties>
</file>